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93" w:rsidRPr="00B613DA" w:rsidRDefault="008228A2" w:rsidP="0078522C">
      <w:pPr>
        <w:tabs>
          <w:tab w:val="left" w:pos="142"/>
        </w:tabs>
        <w:ind w:leftChars="118" w:left="283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-457200</wp:posOffset>
                </wp:positionV>
                <wp:extent cx="5397500" cy="361315"/>
                <wp:effectExtent l="0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613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C362D" w:rsidRPr="00B613DA" w:rsidRDefault="000C362D" w:rsidP="00146DF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613D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103學年度育藝深遠─藝術教育啟蒙方案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1pt;margin-top:-36pt;width:425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" fillcolor="#d9d9d9" stroked="f">
                <v:textbox>
                  <w:txbxContent>
                    <w:p w:rsidR="000C362D" w:rsidRPr="00B613DA" w:rsidRDefault="000C362D" w:rsidP="00146DF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613D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103學年度育藝深遠─藝術教育啟蒙方案</w:t>
                      </w:r>
                    </w:p>
                  </w:txbxContent>
                </v:textbox>
              </v:shape>
            </w:pict>
          </mc:Fallback>
        </mc:AlternateContent>
      </w:r>
      <w:r w:rsidR="00146DF7" w:rsidRPr="00B613DA">
        <w:rPr>
          <w:rFonts w:ascii="標楷體" w:eastAsia="標楷體" w:hAnsi="標楷體" w:hint="eastAsia"/>
          <w:b/>
          <w:sz w:val="40"/>
          <w:szCs w:val="40"/>
        </w:rPr>
        <w:t>『偶！喜歡』</w:t>
      </w:r>
      <w:r w:rsidR="00146DF7" w:rsidRPr="00B613DA">
        <w:rPr>
          <w:rFonts w:ascii="標楷體" w:eastAsia="標楷體" w:hAnsi="標楷體" w:hint="eastAsia"/>
          <w:sz w:val="40"/>
          <w:szCs w:val="40"/>
        </w:rPr>
        <w:t>–</w:t>
      </w:r>
      <w:r w:rsidR="00146DF7" w:rsidRPr="00B613DA">
        <w:rPr>
          <w:rFonts w:ascii="標楷體" w:eastAsia="標楷體" w:hAnsi="標楷體" w:hint="eastAsia"/>
          <w:b/>
          <w:sz w:val="40"/>
          <w:szCs w:val="40"/>
        </w:rPr>
        <w:t>偶戲初體驗課程</w:t>
      </w:r>
    </w:p>
    <w:p w:rsidR="00252D9E" w:rsidRPr="00B613DA" w:rsidRDefault="00252D9E" w:rsidP="0078522C">
      <w:pPr>
        <w:tabs>
          <w:tab w:val="left" w:pos="142"/>
        </w:tabs>
        <w:ind w:leftChars="118" w:left="283"/>
        <w:jc w:val="center"/>
        <w:rPr>
          <w:rFonts w:ascii="標楷體" w:eastAsia="標楷體" w:hAnsi="標楷體"/>
          <w:b/>
          <w:szCs w:val="24"/>
        </w:rPr>
      </w:pPr>
    </w:p>
    <w:p w:rsidR="00252D9E" w:rsidRPr="00B613DA" w:rsidRDefault="00252D9E" w:rsidP="00252D9E">
      <w:pPr>
        <w:tabs>
          <w:tab w:val="left" w:pos="142"/>
        </w:tabs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B613DA">
        <w:rPr>
          <w:rFonts w:ascii="標楷體" w:eastAsia="標楷體" w:hAnsi="標楷體" w:hint="eastAsia"/>
          <w:b/>
          <w:sz w:val="28"/>
          <w:szCs w:val="28"/>
        </w:rPr>
        <w:t>計畫宗旨</w:t>
      </w:r>
    </w:p>
    <w:p w:rsidR="008929C4" w:rsidRPr="00B613DA" w:rsidRDefault="00FD7EE0" w:rsidP="00FD7EE0">
      <w:pPr>
        <w:spacing w:line="42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「育藝深遠—藝術教育</w:t>
      </w:r>
      <w:r w:rsidR="003B1355" w:rsidRPr="00B613DA">
        <w:rPr>
          <w:rFonts w:ascii="標楷體" w:eastAsia="標楷體" w:hAnsi="標楷體" w:hint="eastAsia"/>
          <w:sz w:val="28"/>
          <w:szCs w:val="28"/>
        </w:rPr>
        <w:t>啟蒙方案」為臺北市政府</w:t>
      </w:r>
      <w:r w:rsidR="008929C4" w:rsidRPr="00B613DA">
        <w:rPr>
          <w:rFonts w:ascii="標楷體" w:eastAsia="標楷體" w:hAnsi="標楷體" w:hint="eastAsia"/>
          <w:sz w:val="28"/>
          <w:szCs w:val="28"/>
        </w:rPr>
        <w:t>文化局與教育局共同合作，</w:t>
      </w:r>
      <w:r w:rsidR="003B1355" w:rsidRPr="00B613DA">
        <w:rPr>
          <w:rFonts w:ascii="標楷體" w:eastAsia="標楷體" w:hAnsi="標楷體" w:hint="eastAsia"/>
          <w:sz w:val="28"/>
          <w:szCs w:val="28"/>
        </w:rPr>
        <w:t>自民國94年9</w:t>
      </w:r>
      <w:r w:rsidR="008929C4" w:rsidRPr="00B613DA">
        <w:rPr>
          <w:rFonts w:ascii="標楷體" w:eastAsia="標楷體" w:hAnsi="標楷體" w:hint="eastAsia"/>
          <w:sz w:val="28"/>
          <w:szCs w:val="28"/>
        </w:rPr>
        <w:t>月起，針對本</w:t>
      </w:r>
      <w:r w:rsidR="003B1355" w:rsidRPr="00B613DA">
        <w:rPr>
          <w:rFonts w:ascii="標楷體" w:eastAsia="標楷體" w:hAnsi="標楷體" w:hint="eastAsia"/>
          <w:sz w:val="28"/>
          <w:szCs w:val="28"/>
        </w:rPr>
        <w:t>市公私立國民小學辦理的活動</w:t>
      </w:r>
      <w:r w:rsidR="008929C4" w:rsidRPr="00B613DA">
        <w:rPr>
          <w:rFonts w:ascii="標楷體" w:eastAsia="標楷體" w:hAnsi="標楷體" w:hint="eastAsia"/>
          <w:sz w:val="28"/>
          <w:szCs w:val="28"/>
        </w:rPr>
        <w:t>。</w:t>
      </w:r>
    </w:p>
    <w:p w:rsidR="000F666A" w:rsidRPr="00B613DA" w:rsidRDefault="00FD7EE0" w:rsidP="00FD7EE0">
      <w:pPr>
        <w:spacing w:line="420" w:lineRule="exact"/>
        <w:ind w:leftChars="236" w:left="566" w:firstLineChars="100" w:firstLine="280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自</w:t>
      </w:r>
      <w:r w:rsidR="003B1355" w:rsidRPr="00B613DA">
        <w:rPr>
          <w:rFonts w:ascii="標楷體" w:eastAsia="標楷體" w:hAnsi="標楷體" w:hint="eastAsia"/>
          <w:sz w:val="28"/>
          <w:szCs w:val="28"/>
        </w:rPr>
        <w:t>100學年度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起</w:t>
      </w:r>
      <w:r w:rsidR="008929C4" w:rsidRPr="00B613DA">
        <w:rPr>
          <w:rFonts w:ascii="標楷體" w:eastAsia="標楷體" w:hAnsi="標楷體" w:hint="eastAsia"/>
          <w:sz w:val="28"/>
          <w:szCs w:val="28"/>
        </w:rPr>
        <w:t>，臺北市政府以傳統偶戲作為傳習計畫，並與臺北偶戲館及林柳新紀念偶戲博物館共同合作，首次</w:t>
      </w:r>
      <w:r w:rsidR="003B1355" w:rsidRPr="00B613DA">
        <w:rPr>
          <w:rFonts w:ascii="標楷體" w:eastAsia="標楷體" w:hAnsi="標楷體" w:hint="eastAsia"/>
          <w:sz w:val="28"/>
          <w:szCs w:val="28"/>
        </w:rPr>
        <w:t>將育藝深遠計畫紮根</w:t>
      </w:r>
      <w:r w:rsidR="008929C4" w:rsidRPr="00B613DA">
        <w:rPr>
          <w:rFonts w:ascii="標楷體" w:eastAsia="標楷體" w:hAnsi="標楷體" w:hint="eastAsia"/>
          <w:sz w:val="28"/>
          <w:szCs w:val="28"/>
        </w:rPr>
        <w:t>至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國小二年級，並於</w:t>
      </w:r>
      <w:r w:rsidR="003B1355" w:rsidRPr="00B613DA">
        <w:rPr>
          <w:rFonts w:ascii="標楷體" w:eastAsia="標楷體" w:hAnsi="標楷體" w:hint="eastAsia"/>
          <w:sz w:val="28"/>
          <w:szCs w:val="28"/>
        </w:rPr>
        <w:t>101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學年度納入正式課程</w:t>
      </w:r>
      <w:r w:rsidR="008929C4" w:rsidRPr="00B613DA">
        <w:rPr>
          <w:rFonts w:ascii="標楷體" w:eastAsia="標楷體" w:hAnsi="標楷體" w:hint="eastAsia"/>
          <w:sz w:val="28"/>
          <w:szCs w:val="28"/>
        </w:rPr>
        <w:t>。</w:t>
      </w:r>
    </w:p>
    <w:p w:rsidR="00252D9E" w:rsidRPr="00B613DA" w:rsidRDefault="00BA2595" w:rsidP="000C362D">
      <w:pPr>
        <w:spacing w:line="420" w:lineRule="exact"/>
        <w:ind w:leftChars="236" w:left="566"/>
        <w:rPr>
          <w:rFonts w:ascii="標楷體" w:eastAsia="標楷體" w:hAnsi="標楷體" w:cs="Courier New"/>
          <w:kern w:val="0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本學年度持續</w:t>
      </w:r>
      <w:r w:rsidR="000C362D" w:rsidRPr="00B613DA">
        <w:rPr>
          <w:rFonts w:ascii="標楷體" w:eastAsia="標楷體" w:hAnsi="標楷體" w:cs="微軟正黑體" w:hint="eastAsia"/>
          <w:bCs/>
          <w:sz w:val="28"/>
          <w:szCs w:val="28"/>
        </w:rPr>
        <w:t>與大稻埕戲苑、</w:t>
      </w:r>
      <w:r w:rsidR="000F666A" w:rsidRPr="00B613DA">
        <w:rPr>
          <w:rFonts w:ascii="標楷體" w:eastAsia="標楷體" w:hAnsi="標楷體" w:hint="eastAsia"/>
          <w:sz w:val="28"/>
          <w:szCs w:val="28"/>
        </w:rPr>
        <w:t>臺北偶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戲館及林柳新紀念偶戲博物館共同合作</w:t>
      </w:r>
      <w:r w:rsidR="000F666A" w:rsidRPr="00B613DA">
        <w:rPr>
          <w:rFonts w:ascii="標楷體" w:eastAsia="標楷體" w:hAnsi="標楷體" w:hint="eastAsia"/>
          <w:sz w:val="28"/>
          <w:szCs w:val="28"/>
        </w:rPr>
        <w:t>，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落實</w:t>
      </w:r>
      <w:r w:rsidR="000F666A" w:rsidRPr="00B613DA">
        <w:rPr>
          <w:rFonts w:ascii="標楷體" w:eastAsia="標楷體" w:hAnsi="標楷體" w:hint="eastAsia"/>
          <w:sz w:val="28"/>
          <w:szCs w:val="28"/>
        </w:rPr>
        <w:t>文化公民權</w:t>
      </w:r>
      <w:r w:rsidR="000C362D" w:rsidRPr="00B613DA">
        <w:rPr>
          <w:rFonts w:ascii="標楷體" w:eastAsia="標楷體" w:hAnsi="標楷體" w:hint="eastAsia"/>
          <w:sz w:val="28"/>
          <w:szCs w:val="28"/>
        </w:rPr>
        <w:t>政策</w:t>
      </w:r>
      <w:r w:rsidR="000F666A" w:rsidRPr="00B613DA">
        <w:rPr>
          <w:rFonts w:ascii="標楷體" w:eastAsia="標楷體" w:hAnsi="標楷體" w:hint="eastAsia"/>
          <w:sz w:val="28"/>
          <w:szCs w:val="28"/>
        </w:rPr>
        <w:t>，開發學童的美感知覺，培養其獨立探究的習慣，具有最基礎傳統偶戲藝術涵養。</w:t>
      </w:r>
    </w:p>
    <w:p w:rsidR="00252D9E" w:rsidRPr="00B613DA" w:rsidRDefault="00252D9E" w:rsidP="00BA259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45A7D" w:rsidRPr="00B613DA" w:rsidRDefault="00045A7D" w:rsidP="00045A7D">
      <w:pPr>
        <w:rPr>
          <w:rFonts w:ascii="標楷體" w:eastAsia="標楷體" w:hAnsi="標楷體"/>
          <w:b/>
          <w:sz w:val="32"/>
          <w:szCs w:val="32"/>
        </w:rPr>
      </w:pPr>
      <w:r w:rsidRPr="00B613DA">
        <w:rPr>
          <w:rFonts w:ascii="標楷體" w:eastAsia="標楷體" w:hAnsi="標楷體" w:hint="eastAsia"/>
          <w:b/>
          <w:sz w:val="32"/>
          <w:szCs w:val="32"/>
        </w:rPr>
        <w:t>壹、計畫辦理單位</w:t>
      </w:r>
    </w:p>
    <w:p w:rsidR="0087741C" w:rsidRPr="00B613DA" w:rsidRDefault="0087741C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主辦單位：臺北市政府文化局</w:t>
      </w:r>
      <w:r w:rsidR="00AF2E92" w:rsidRPr="00B613DA">
        <w:rPr>
          <w:rFonts w:ascii="標楷體" w:eastAsia="標楷體" w:hAnsi="標楷體" w:hint="eastAsia"/>
          <w:sz w:val="28"/>
          <w:szCs w:val="28"/>
        </w:rPr>
        <w:t>、</w:t>
      </w:r>
      <w:r w:rsidRPr="00B613DA">
        <w:rPr>
          <w:rFonts w:ascii="標楷體" w:eastAsia="標楷體" w:hAnsi="標楷體" w:hint="eastAsia"/>
          <w:sz w:val="28"/>
          <w:szCs w:val="28"/>
        </w:rPr>
        <w:t>臺北市政府教育局</w:t>
      </w:r>
    </w:p>
    <w:p w:rsidR="000C362D" w:rsidRPr="00B613DA" w:rsidRDefault="000C362D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執行單位：8識文創發展工作室</w:t>
      </w:r>
    </w:p>
    <w:p w:rsidR="0087741C" w:rsidRPr="00B613DA" w:rsidRDefault="00AF2E92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協辦單位：</w:t>
      </w:r>
      <w:r w:rsidR="0087741C" w:rsidRPr="00B613DA">
        <w:rPr>
          <w:rFonts w:ascii="標楷體" w:eastAsia="標楷體" w:hAnsi="標楷體" w:hint="eastAsia"/>
          <w:sz w:val="28"/>
          <w:szCs w:val="28"/>
        </w:rPr>
        <w:t>台北偶戲館</w:t>
      </w:r>
    </w:p>
    <w:p w:rsidR="0087741C" w:rsidRPr="00B613DA" w:rsidRDefault="0087741C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        林柳新紀念偶戲博物館</w:t>
      </w:r>
    </w:p>
    <w:p w:rsidR="0087741C" w:rsidRPr="00B613DA" w:rsidRDefault="0087741C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        大稻埕戲苑</w:t>
      </w:r>
    </w:p>
    <w:p w:rsidR="00045A7D" w:rsidRPr="00B613DA" w:rsidRDefault="0087741C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D0532" w:rsidRPr="00B613DA">
        <w:rPr>
          <w:rFonts w:ascii="標楷體" w:eastAsia="標楷體" w:hAnsi="標楷體" w:hint="eastAsia"/>
          <w:sz w:val="28"/>
          <w:szCs w:val="28"/>
        </w:rPr>
        <w:t>臺</w:t>
      </w:r>
      <w:r w:rsidR="003E1887" w:rsidRPr="00B613DA">
        <w:rPr>
          <w:rFonts w:ascii="標楷體" w:eastAsia="標楷體" w:hAnsi="標楷體" w:hint="eastAsia"/>
          <w:sz w:val="28"/>
          <w:szCs w:val="28"/>
        </w:rPr>
        <w:t>北木偶劇團</w:t>
      </w:r>
    </w:p>
    <w:p w:rsidR="00045A7D" w:rsidRPr="00B613DA" w:rsidRDefault="000C362D" w:rsidP="00045A7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參考網站：</w:t>
      </w:r>
    </w:p>
    <w:p w:rsidR="00045A7D" w:rsidRPr="00B613DA" w:rsidRDefault="00045A7D" w:rsidP="0078522C">
      <w:pPr>
        <w:spacing w:line="480" w:lineRule="exact"/>
        <w:ind w:leftChars="295" w:left="708"/>
        <w:rPr>
          <w:rFonts w:ascii="標楷體" w:eastAsia="標楷體" w:hAnsi="標楷體"/>
          <w:color w:val="FF0000"/>
          <w:sz w:val="28"/>
          <w:szCs w:val="28"/>
        </w:rPr>
      </w:pPr>
      <w:r w:rsidRPr="00B613DA">
        <w:rPr>
          <w:rFonts w:ascii="標楷體" w:eastAsia="標楷體" w:hAnsi="標楷體" w:cs="Arial" w:hint="eastAsia"/>
          <w:b/>
          <w:bCs/>
          <w:color w:val="FF0000"/>
          <w:w w:val="90"/>
          <w:kern w:val="0"/>
          <w:sz w:val="36"/>
          <w:szCs w:val="36"/>
        </w:rPr>
        <w:t>偶</w:t>
      </w:r>
      <w:r w:rsidRPr="00B613DA">
        <w:rPr>
          <w:rFonts w:ascii="標楷體" w:eastAsia="標楷體" w:hAnsi="標楷體" w:cs="Arial" w:hint="eastAsia"/>
          <w:b/>
          <w:bCs/>
          <w:color w:val="FF0000"/>
          <w:kern w:val="0"/>
          <w:sz w:val="28"/>
          <w:szCs w:val="28"/>
        </w:rPr>
        <w:t>！喜歡</w:t>
      </w:r>
      <w:r w:rsidRPr="00B613DA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B613DA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hyperlink r:id="rId9" w:history="1">
        <w:r w:rsidRPr="00B613DA">
          <w:rPr>
            <w:rStyle w:val="a3"/>
            <w:rFonts w:ascii="標楷體" w:eastAsia="標楷體" w:hAnsi="標楷體"/>
            <w:b/>
            <w:color w:val="FF0000"/>
            <w:sz w:val="28"/>
            <w:szCs w:val="28"/>
          </w:rPr>
          <w:t>www.puppetlove.org</w:t>
        </w:r>
      </w:hyperlink>
    </w:p>
    <w:p w:rsidR="00045A7D" w:rsidRPr="00B613DA" w:rsidRDefault="0078522C" w:rsidP="007852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/>
          <w:sz w:val="28"/>
          <w:szCs w:val="28"/>
        </w:rPr>
        <w:br w:type="page"/>
      </w:r>
      <w:r w:rsidR="00045A7D" w:rsidRPr="00B613DA">
        <w:rPr>
          <w:rFonts w:ascii="標楷體" w:eastAsia="標楷體" w:hAnsi="標楷體" w:hint="eastAsia"/>
          <w:b/>
          <w:sz w:val="32"/>
          <w:szCs w:val="32"/>
        </w:rPr>
        <w:lastRenderedPageBreak/>
        <w:t>貳、</w:t>
      </w:r>
      <w:r w:rsidR="000C362D" w:rsidRPr="00B613DA">
        <w:rPr>
          <w:rFonts w:ascii="標楷體" w:eastAsia="標楷體" w:hAnsi="標楷體" w:hint="eastAsia"/>
          <w:b/>
          <w:sz w:val="32"/>
          <w:szCs w:val="32"/>
        </w:rPr>
        <w:t>計畫</w:t>
      </w:r>
      <w:r w:rsidR="00045A7D" w:rsidRPr="00B613DA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045A7D" w:rsidRPr="00B613DA" w:rsidRDefault="00045A7D" w:rsidP="00045A7D">
      <w:pPr>
        <w:tabs>
          <w:tab w:val="left" w:pos="142"/>
        </w:tabs>
        <w:spacing w:line="500" w:lineRule="exact"/>
        <w:ind w:leftChars="295" w:left="708"/>
        <w:jc w:val="both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:rsidR="00045A7D" w:rsidRPr="00B613DA" w:rsidRDefault="000C362D" w:rsidP="00045A7D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本</w:t>
      </w:r>
      <w:r w:rsidR="00045A7D" w:rsidRPr="00B613DA">
        <w:rPr>
          <w:rFonts w:ascii="標楷體" w:eastAsia="標楷體" w:hAnsi="標楷體" w:hint="eastAsia"/>
          <w:sz w:val="28"/>
          <w:szCs w:val="28"/>
        </w:rPr>
        <w:t>計畫</w:t>
      </w:r>
      <w:r w:rsidR="00784DA8" w:rsidRPr="00B613DA">
        <w:rPr>
          <w:rFonts w:ascii="標楷體" w:eastAsia="標楷體" w:hAnsi="標楷體" w:hint="eastAsia"/>
          <w:sz w:val="28"/>
          <w:szCs w:val="28"/>
        </w:rPr>
        <w:t>包含「</w:t>
      </w:r>
      <w:r w:rsidR="00784DA8" w:rsidRPr="00B613DA">
        <w:rPr>
          <w:rFonts w:ascii="標楷體" w:eastAsia="標楷體" w:hAnsi="標楷體" w:hint="eastAsia"/>
          <w:b/>
          <w:sz w:val="28"/>
          <w:szCs w:val="28"/>
        </w:rPr>
        <w:t>教師研習營</w:t>
      </w:r>
      <w:r w:rsidR="00784DA8" w:rsidRPr="00B613DA">
        <w:rPr>
          <w:rFonts w:ascii="標楷體" w:eastAsia="標楷體" w:hAnsi="標楷體" w:hint="eastAsia"/>
          <w:sz w:val="28"/>
          <w:szCs w:val="28"/>
        </w:rPr>
        <w:t>」與「</w:t>
      </w:r>
      <w:r w:rsidR="00784DA8" w:rsidRPr="00B613DA">
        <w:rPr>
          <w:rFonts w:ascii="標楷體" w:eastAsia="標楷體" w:hAnsi="標楷體" w:hint="eastAsia"/>
          <w:b/>
          <w:sz w:val="28"/>
          <w:szCs w:val="28"/>
        </w:rPr>
        <w:t>偶！喜歡–偶戲初體驗課程</w:t>
      </w:r>
      <w:r w:rsidR="00784DA8" w:rsidRPr="00B613DA">
        <w:rPr>
          <w:rFonts w:ascii="標楷體" w:eastAsia="標楷體" w:hAnsi="標楷體" w:hint="eastAsia"/>
          <w:sz w:val="28"/>
          <w:szCs w:val="28"/>
        </w:rPr>
        <w:t>」</w:t>
      </w:r>
    </w:p>
    <w:p w:rsidR="00784DA8" w:rsidRPr="00B613DA" w:rsidRDefault="00D37EC8" w:rsidP="00045A7D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兩個系列</w:t>
      </w:r>
      <w:r w:rsidR="0087741C" w:rsidRPr="00B613DA">
        <w:rPr>
          <w:rFonts w:ascii="標楷體" w:eastAsia="標楷體" w:hAnsi="標楷體" w:hint="eastAsia"/>
          <w:sz w:val="28"/>
          <w:szCs w:val="28"/>
        </w:rPr>
        <w:t>課程</w:t>
      </w:r>
      <w:r w:rsidR="00045A7D" w:rsidRPr="00B613DA">
        <w:rPr>
          <w:rFonts w:ascii="標楷體" w:eastAsia="標楷體" w:hAnsi="標楷體" w:hint="eastAsia"/>
          <w:sz w:val="28"/>
          <w:szCs w:val="28"/>
        </w:rPr>
        <w:t>，</w:t>
      </w:r>
      <w:r w:rsidR="0087741C" w:rsidRPr="00B613DA">
        <w:rPr>
          <w:rFonts w:ascii="標楷體" w:eastAsia="標楷體" w:hAnsi="標楷體" w:hint="eastAsia"/>
          <w:sz w:val="28"/>
          <w:szCs w:val="28"/>
        </w:rPr>
        <w:t>課程規劃時間如下︰</w:t>
      </w:r>
    </w:p>
    <w:p w:rsidR="00045A7D" w:rsidRPr="00B613DA" w:rsidRDefault="00045A7D" w:rsidP="00045A7D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AA06AB" w:rsidRPr="00B613DA" w:rsidRDefault="00AA06AB" w:rsidP="00AA06AB">
      <w:pPr>
        <w:spacing w:line="460" w:lineRule="exact"/>
        <w:ind w:leftChars="236" w:left="566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B613DA">
        <w:rPr>
          <w:rFonts w:ascii="標楷體" w:eastAsia="標楷體" w:hAnsi="標楷體" w:hint="eastAsia"/>
          <w:sz w:val="28"/>
          <w:szCs w:val="28"/>
        </w:rPr>
        <w:t>、</w:t>
      </w:r>
      <w:r w:rsidR="0087741C" w:rsidRPr="00B613DA">
        <w:rPr>
          <w:rFonts w:ascii="標楷體" w:eastAsia="標楷體" w:hAnsi="標楷體" w:hint="eastAsia"/>
          <w:b/>
          <w:bCs/>
          <w:sz w:val="28"/>
          <w:szCs w:val="28"/>
        </w:rPr>
        <w:t xml:space="preserve">教師研習營 </w:t>
      </w:r>
    </w:p>
    <w:p w:rsidR="001E7C9C" w:rsidRPr="00B613DA" w:rsidRDefault="00AA06AB" w:rsidP="00AA06AB">
      <w:pPr>
        <w:spacing w:line="46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(一)</w:t>
      </w:r>
      <w:r w:rsidR="0087741C" w:rsidRPr="00B613DA">
        <w:rPr>
          <w:rFonts w:ascii="標楷體" w:eastAsia="標楷體" w:hAnsi="標楷體" w:hint="eastAsia"/>
          <w:b/>
          <w:bCs/>
          <w:sz w:val="28"/>
          <w:szCs w:val="28"/>
        </w:rPr>
        <w:t>報名</w:t>
      </w:r>
      <w:r w:rsidR="00D644D4" w:rsidRPr="00B613DA">
        <w:rPr>
          <w:rFonts w:ascii="標楷體" w:eastAsia="標楷體" w:hAnsi="標楷體" w:hint="eastAsia"/>
          <w:b/>
          <w:bCs/>
          <w:sz w:val="28"/>
          <w:szCs w:val="28"/>
        </w:rPr>
        <w:t>期間</w:t>
      </w:r>
      <w:r w:rsidR="00536896" w:rsidRPr="00B613DA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02D2F">
        <w:rPr>
          <w:rFonts w:ascii="標楷體" w:eastAsia="標楷體" w:hAnsi="標楷體" w:hint="eastAsia"/>
          <w:b/>
          <w:bCs/>
          <w:sz w:val="28"/>
          <w:szCs w:val="28"/>
        </w:rPr>
        <w:t>即日起至103年12</w:t>
      </w:r>
      <w:r w:rsidR="0087741C" w:rsidRPr="00B613DA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80DC2" w:rsidRPr="00B613D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87741C" w:rsidRPr="00B613DA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D80DC2" w:rsidRPr="00B613DA" w:rsidRDefault="00AA06AB" w:rsidP="00536896">
      <w:pPr>
        <w:spacing w:line="460" w:lineRule="exact"/>
        <w:ind w:leftChars="354" w:left="850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(二)</w:t>
      </w:r>
      <w:r w:rsidR="00536896" w:rsidRPr="00B613DA">
        <w:rPr>
          <w:rFonts w:ascii="標楷體" w:eastAsia="標楷體" w:hAnsi="標楷體" w:hint="eastAsia"/>
          <w:b/>
          <w:bCs/>
          <w:sz w:val="28"/>
          <w:szCs w:val="28"/>
        </w:rPr>
        <w:t>103學年度</w:t>
      </w: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上學期研習日期與地點</w:t>
      </w:r>
      <w:r w:rsidR="003825B5" w:rsidRPr="00B613DA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3825B5" w:rsidRPr="00B613DA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D80DC2" w:rsidRPr="00B613DA" w:rsidRDefault="00D80DC2" w:rsidP="00D80DC2">
      <w:pPr>
        <w:spacing w:line="480" w:lineRule="exact"/>
        <w:ind w:leftChars="472" w:left="1133"/>
        <w:rPr>
          <w:rFonts w:ascii="標楷體" w:eastAsia="標楷體" w:hAnsi="標楷體" w:cs="微軟正黑體"/>
          <w:bCs/>
          <w:color w:val="000000" w:themeColor="text1"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 xml:space="preserve">　第一場／臺北偶戲館</w:t>
      </w:r>
    </w:p>
    <w:p w:rsidR="00D80DC2" w:rsidRPr="00B613DA" w:rsidRDefault="00D80DC2" w:rsidP="00D80DC2">
      <w:pPr>
        <w:spacing w:line="480" w:lineRule="exact"/>
        <w:ind w:leftChars="472" w:left="1133"/>
        <w:rPr>
          <w:rFonts w:ascii="標楷體" w:eastAsia="標楷體" w:hAnsi="標楷體" w:cs="微軟正黑體"/>
          <w:bCs/>
          <w:color w:val="000000" w:themeColor="text1"/>
          <w:sz w:val="28"/>
          <w:szCs w:val="28"/>
        </w:rPr>
      </w:pP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民國10</w:t>
      </w:r>
      <w:r w:rsidRPr="00B613D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日(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)︱下午1:30–4:30</w:t>
      </w:r>
    </w:p>
    <w:p w:rsidR="00D80DC2" w:rsidRPr="00B613DA" w:rsidRDefault="00D80DC2" w:rsidP="00D80DC2">
      <w:pPr>
        <w:spacing w:line="480" w:lineRule="exact"/>
        <w:ind w:leftChars="472" w:left="1133"/>
        <w:rPr>
          <w:rFonts w:ascii="標楷體" w:eastAsia="標楷體" w:hAnsi="標楷體" w:cs="微軟正黑體"/>
          <w:bCs/>
          <w:color w:val="000000" w:themeColor="text1"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 xml:space="preserve">　第二場／</w:t>
      </w:r>
      <w:r w:rsidR="00C02D2F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大稻埕戲苑</w:t>
      </w:r>
    </w:p>
    <w:p w:rsidR="00D80DC2" w:rsidRPr="00B613DA" w:rsidRDefault="00D80DC2" w:rsidP="00D80DC2">
      <w:pPr>
        <w:spacing w:line="480" w:lineRule="exact"/>
        <w:ind w:leftChars="472" w:left="1133"/>
        <w:rPr>
          <w:rFonts w:ascii="標楷體" w:eastAsia="標楷體" w:hAnsi="標楷體" w:cs="微軟正黑體"/>
          <w:bCs/>
          <w:color w:val="000000" w:themeColor="text1"/>
          <w:sz w:val="28"/>
          <w:szCs w:val="28"/>
        </w:rPr>
      </w:pP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民國10</w:t>
      </w:r>
      <w:r w:rsidRPr="00B613D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日(三)︱下午1:30–4:30</w:t>
      </w:r>
    </w:p>
    <w:p w:rsidR="00D80DC2" w:rsidRPr="00B613DA" w:rsidRDefault="00D80DC2" w:rsidP="00D80DC2">
      <w:pPr>
        <w:spacing w:line="480" w:lineRule="exact"/>
        <w:ind w:leftChars="472" w:left="11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 xml:space="preserve">　第三場／</w:t>
      </w:r>
      <w:r w:rsidR="00C02D2F" w:rsidRPr="00B613DA">
        <w:rPr>
          <w:rFonts w:ascii="標楷體" w:eastAsia="標楷體" w:hAnsi="標楷體" w:cs="微軟正黑體" w:hint="eastAsia"/>
          <w:bCs/>
          <w:color w:val="000000" w:themeColor="text1"/>
          <w:sz w:val="28"/>
          <w:szCs w:val="28"/>
        </w:rPr>
        <w:t>林柳新紀念偶戲博物館</w:t>
      </w:r>
    </w:p>
    <w:p w:rsidR="0078522C" w:rsidRPr="00B613DA" w:rsidRDefault="00D80DC2" w:rsidP="00536896">
      <w:pPr>
        <w:spacing w:line="480" w:lineRule="exact"/>
        <w:ind w:leftChars="472" w:left="113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民國10</w:t>
      </w:r>
      <w:r w:rsidRPr="00B613D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日(</w:t>
      </w:r>
      <w:r w:rsidR="00C02D2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613DA">
        <w:rPr>
          <w:rFonts w:ascii="標楷體" w:eastAsia="標楷體" w:hAnsi="標楷體"/>
          <w:color w:val="000000" w:themeColor="text1"/>
          <w:sz w:val="28"/>
          <w:szCs w:val="28"/>
        </w:rPr>
        <w:t>)︱下午1:30–4:30</w:t>
      </w:r>
    </w:p>
    <w:p w:rsidR="00856149" w:rsidRPr="00B613DA" w:rsidRDefault="00856149" w:rsidP="00856149">
      <w:pPr>
        <w:spacing w:line="460" w:lineRule="exact"/>
        <w:ind w:leftChars="354" w:left="850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(三)報名資格</w:t>
      </w:r>
    </w:p>
    <w:p w:rsidR="00856149" w:rsidRPr="00B613DA" w:rsidRDefault="00856149" w:rsidP="00C02D2F">
      <w:pPr>
        <w:spacing w:line="460" w:lineRule="exact"/>
        <w:ind w:leftChars="472" w:left="1133"/>
        <w:rPr>
          <w:rFonts w:ascii="標楷體" w:eastAsia="標楷體" w:hAnsi="標楷體" w:cs="微軟正黑體"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1.</w:t>
      </w:r>
      <w:r w:rsidR="00536896" w:rsidRPr="00B613DA">
        <w:rPr>
          <w:rFonts w:ascii="標楷體" w:eastAsia="標楷體" w:hAnsi="標楷體" w:cs="微軟正黑體" w:hint="eastAsia"/>
          <w:bCs/>
          <w:sz w:val="28"/>
          <w:szCs w:val="28"/>
        </w:rPr>
        <w:t>歡迎臺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北市公私立國</w:t>
      </w:r>
      <w:r w:rsidR="00536896" w:rsidRPr="00B613DA">
        <w:rPr>
          <w:rFonts w:ascii="標楷體" w:eastAsia="標楷體" w:hAnsi="標楷體" w:cs="微軟正黑體" w:hint="eastAsia"/>
          <w:bCs/>
          <w:sz w:val="28"/>
          <w:szCs w:val="28"/>
        </w:rPr>
        <w:t>民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小學教師及家長、義工均可報名參加</w:t>
      </w:r>
      <w:r w:rsidR="00536896" w:rsidRPr="00B613DA">
        <w:rPr>
          <w:rFonts w:ascii="標楷體" w:eastAsia="標楷體" w:hAnsi="標楷體" w:cs="微軟正黑體" w:hint="eastAsia"/>
          <w:bCs/>
          <w:sz w:val="28"/>
          <w:szCs w:val="28"/>
        </w:rPr>
        <w:t>，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以二年級為主，其餘年級亦可。</w:t>
      </w:r>
    </w:p>
    <w:p w:rsidR="003825B5" w:rsidRPr="00B613DA" w:rsidRDefault="00856149" w:rsidP="00FD7EE0">
      <w:pPr>
        <w:spacing w:line="460" w:lineRule="exact"/>
        <w:ind w:leftChars="472" w:left="1133"/>
        <w:rPr>
          <w:rFonts w:ascii="標楷體" w:eastAsia="標楷體" w:hAnsi="標楷體" w:cs="微軟正黑體"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2.每場次上限</w:t>
      </w:r>
      <w:r w:rsidR="00536896" w:rsidRPr="00B613DA">
        <w:rPr>
          <w:rFonts w:ascii="標楷體" w:eastAsia="標楷體" w:hAnsi="標楷體" w:cs="微軟正黑體" w:hint="eastAsia"/>
          <w:bCs/>
          <w:sz w:val="28"/>
          <w:szCs w:val="28"/>
        </w:rPr>
        <w:t>50</w:t>
      </w:r>
      <w:r w:rsidR="00FD7EE0" w:rsidRPr="00B613DA">
        <w:rPr>
          <w:rFonts w:ascii="標楷體" w:eastAsia="標楷體" w:hAnsi="標楷體" w:cs="微軟正黑體" w:hint="eastAsia"/>
          <w:bCs/>
          <w:sz w:val="28"/>
          <w:szCs w:val="28"/>
        </w:rPr>
        <w:t>人參與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。</w:t>
      </w:r>
    </w:p>
    <w:p w:rsidR="00856149" w:rsidRPr="00B613DA" w:rsidRDefault="00856149" w:rsidP="00856149">
      <w:pPr>
        <w:spacing w:line="460" w:lineRule="exact"/>
        <w:ind w:leftChars="354" w:left="850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(四)報名方式</w:t>
      </w:r>
    </w:p>
    <w:p w:rsidR="00856149" w:rsidRPr="00B613DA" w:rsidRDefault="00856149" w:rsidP="00856149">
      <w:pPr>
        <w:spacing w:line="460" w:lineRule="exact"/>
        <w:ind w:leftChars="472" w:left="1133"/>
        <w:rPr>
          <w:rFonts w:ascii="標楷體" w:eastAsia="標楷體" w:hAnsi="標楷體" w:cs="微軟正黑體"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1.逕上 </w:t>
      </w:r>
      <w:r w:rsidR="00FD7EE0" w:rsidRPr="00B613DA">
        <w:rPr>
          <w:rFonts w:ascii="標楷體" w:eastAsia="標楷體" w:hAnsi="標楷體" w:cs="微軟正黑體" w:hint="eastAsia"/>
          <w:bCs/>
          <w:sz w:val="28"/>
          <w:szCs w:val="28"/>
        </w:rPr>
        <w:t>偶喜歡官方網站報名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 </w:t>
      </w:r>
      <w:r w:rsidRPr="00B613DA">
        <w:rPr>
          <w:rFonts w:ascii="標楷體" w:eastAsia="標楷體" w:hAnsi="標楷體" w:cs="微軟正黑體"/>
          <w:bCs/>
          <w:sz w:val="28"/>
          <w:szCs w:val="28"/>
        </w:rPr>
        <w:t>http://www.puppetlove.org/</w:t>
      </w:r>
    </w:p>
    <w:p w:rsidR="0078522C" w:rsidRPr="00B613DA" w:rsidRDefault="00856149" w:rsidP="00FD7EE0">
      <w:pPr>
        <w:spacing w:line="460" w:lineRule="exact"/>
        <w:ind w:leftChars="472" w:left="1133"/>
        <w:rPr>
          <w:rFonts w:ascii="標楷體" w:eastAsia="標楷體" w:hAnsi="標楷體"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2.偶喜歡-偶戲初體驗計畫</w:t>
      </w:r>
      <w:r w:rsidRPr="00B613DA">
        <w:rPr>
          <w:rFonts w:ascii="標楷體" w:eastAsia="標楷體" w:hAnsi="標楷體" w:hint="eastAsia"/>
          <w:bCs/>
          <w:sz w:val="28"/>
          <w:szCs w:val="28"/>
        </w:rPr>
        <w:t>／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>洽詢專線 (02)2556-0986</w:t>
      </w:r>
      <w:r w:rsidR="00FD7EE0" w:rsidRPr="00B613DA">
        <w:rPr>
          <w:rFonts w:ascii="標楷體" w:eastAsia="標楷體" w:hAnsi="標楷體" w:cs="微軟正黑體" w:hint="eastAsia"/>
          <w:bCs/>
          <w:sz w:val="28"/>
          <w:szCs w:val="28"/>
        </w:rPr>
        <w:t>王先生</w:t>
      </w:r>
    </w:p>
    <w:p w:rsidR="00856149" w:rsidRPr="00B613DA" w:rsidRDefault="00856149" w:rsidP="00856149">
      <w:pPr>
        <w:spacing w:line="460" w:lineRule="exact"/>
        <w:ind w:leftChars="354" w:left="850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(五)課程內容</w:t>
      </w:r>
    </w:p>
    <w:tbl>
      <w:tblPr>
        <w:tblpPr w:leftFromText="180" w:rightFromText="180" w:vertAnchor="text" w:horzAnchor="margin" w:tblpXSpec="right" w:tblpY="362"/>
        <w:tblW w:w="8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263"/>
      </w:tblGrid>
      <w:tr w:rsidR="00FD7EE0" w:rsidRPr="00B613DA" w:rsidTr="007103CD">
        <w:trPr>
          <w:trHeight w:val="254"/>
        </w:trPr>
        <w:tc>
          <w:tcPr>
            <w:tcW w:w="1100" w:type="dxa"/>
            <w:tcBorders>
              <w:top w:val="single" w:sz="12" w:space="0" w:color="000000"/>
              <w:bottom w:val="single" w:sz="12" w:space="0" w:color="000000"/>
              <w:tl2br w:val="nil"/>
            </w:tcBorders>
            <w:shd w:val="clear" w:color="auto" w:fill="auto"/>
          </w:tcPr>
          <w:p w:rsidR="00FD7EE0" w:rsidRPr="00B613DA" w:rsidRDefault="00FD7EE0" w:rsidP="00D80DC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263" w:type="dxa"/>
            <w:tcBorders>
              <w:bottom w:val="single" w:sz="12" w:space="0" w:color="000000"/>
            </w:tcBorders>
            <w:shd w:val="clear" w:color="auto" w:fill="auto"/>
          </w:tcPr>
          <w:p w:rsidR="00FD7EE0" w:rsidRPr="00B613DA" w:rsidRDefault="00FD7EE0" w:rsidP="00D80DC2">
            <w:pPr>
              <w:spacing w:line="380" w:lineRule="exact"/>
              <w:ind w:leftChars="-3" w:left="-7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課程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FD7EE0" w:rsidRPr="00B613DA" w:rsidTr="00FD7EE0">
        <w:trPr>
          <w:trHeight w:val="688"/>
        </w:trPr>
        <w:tc>
          <w:tcPr>
            <w:tcW w:w="1100" w:type="dxa"/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</w:t>
            </w:r>
          </w:p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13:35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FD7EE0" w:rsidRPr="00B613DA" w:rsidRDefault="00FD7EE0" w:rsidP="00FD7EE0">
            <w:pPr>
              <w:snapToGrid w:val="0"/>
              <w:spacing w:line="380" w:lineRule="exact"/>
              <w:ind w:leftChars="24" w:left="5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主持人開場─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講師簡介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本計畫</w:t>
            </w:r>
          </w:p>
        </w:tc>
      </w:tr>
      <w:tr w:rsidR="00FD7EE0" w:rsidRPr="00B613DA" w:rsidTr="00FD7EE0">
        <w:trPr>
          <w:trHeight w:val="980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13: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</w:p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偶戲劇種源流、偶戲種類特色及文化意涵</w:t>
            </w:r>
          </w:p>
        </w:tc>
      </w:tr>
      <w:tr w:rsidR="00FD7EE0" w:rsidRPr="00B613DA" w:rsidTr="007103CD">
        <w:trPr>
          <w:trHeight w:val="280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</w:p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FD7EE0">
            <w:pPr>
              <w:spacing w:line="380" w:lineRule="exact"/>
              <w:ind w:leftChars="24" w:left="58"/>
              <w:rPr>
                <w:rFonts w:ascii="標楷體" w:eastAsia="標楷體" w:hAnsi="標楷體"/>
                <w:color w:val="000000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偶戲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館參觀與導覽</w:t>
            </w:r>
          </w:p>
        </w:tc>
      </w:tr>
      <w:tr w:rsidR="00FD7EE0" w:rsidRPr="00B613DA" w:rsidTr="00FD7EE0">
        <w:trPr>
          <w:trHeight w:val="843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5:00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</w:p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B613D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ind w:left="1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偶戲戲劇欣賞(含操偶練習)</w:t>
            </w:r>
          </w:p>
        </w:tc>
      </w:tr>
      <w:tr w:rsidR="00FD7EE0" w:rsidRPr="00B613DA" w:rsidTr="007103CD">
        <w:trPr>
          <w:trHeight w:val="234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15:50-</w:t>
            </w:r>
          </w:p>
          <w:p w:rsidR="00FD7EE0" w:rsidRPr="00B613DA" w:rsidRDefault="00FD7EE0" w:rsidP="00D80DC2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16:50</w:t>
            </w: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EE0" w:rsidRPr="00B613DA" w:rsidRDefault="00FD7EE0" w:rsidP="00D80DC2">
            <w:pPr>
              <w:spacing w:line="380" w:lineRule="exact"/>
              <w:ind w:left="1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偶的創意教案</w:t>
            </w:r>
          </w:p>
        </w:tc>
      </w:tr>
      <w:tr w:rsidR="00D80DC2" w:rsidRPr="00B613DA" w:rsidTr="00D80DC2">
        <w:trPr>
          <w:trHeight w:val="234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DC2" w:rsidRPr="00B613DA" w:rsidRDefault="00D80DC2" w:rsidP="00D80DC2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16</w:t>
            </w:r>
            <w:r w:rsidRPr="00B613D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 w:rsidRPr="00B613D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</w:p>
          <w:p w:rsidR="00D80DC2" w:rsidRPr="00B613DA" w:rsidRDefault="00D80DC2" w:rsidP="00D80DC2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B613D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B613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B613D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DC2" w:rsidRPr="00B613DA" w:rsidRDefault="00D80DC2" w:rsidP="00D80DC2">
            <w:pPr>
              <w:spacing w:line="380" w:lineRule="exact"/>
              <w:ind w:left="1"/>
              <w:rPr>
                <w:rFonts w:ascii="標楷體" w:eastAsia="標楷體" w:hAnsi="標楷體"/>
                <w:bCs/>
                <w:color w:val="000000"/>
              </w:rPr>
            </w:pPr>
            <w:r w:rsidRPr="00B613D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提問與意見交流</w:t>
            </w:r>
          </w:p>
        </w:tc>
      </w:tr>
    </w:tbl>
    <w:p w:rsidR="00D80DC2" w:rsidRPr="00B613DA" w:rsidRDefault="00D80DC2" w:rsidP="00856149">
      <w:pPr>
        <w:spacing w:line="460" w:lineRule="exact"/>
        <w:ind w:leftChars="354" w:left="850"/>
        <w:rPr>
          <w:rFonts w:ascii="標楷體" w:eastAsia="標楷體" w:hAnsi="標楷體"/>
          <w:b/>
          <w:bCs/>
          <w:sz w:val="28"/>
          <w:szCs w:val="28"/>
        </w:rPr>
      </w:pPr>
    </w:p>
    <w:p w:rsidR="00856149" w:rsidRPr="00B613DA" w:rsidRDefault="00045A7D" w:rsidP="00A50D95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B613DA">
        <w:rPr>
          <w:rFonts w:ascii="標楷體" w:eastAsia="標楷體" w:hAnsi="標楷體" w:hint="eastAsia"/>
          <w:sz w:val="28"/>
          <w:szCs w:val="28"/>
        </w:rPr>
        <w:t>、</w:t>
      </w:r>
      <w:r w:rsidR="0087741C" w:rsidRPr="00B613DA">
        <w:rPr>
          <w:rFonts w:ascii="標楷體" w:eastAsia="標楷體" w:hAnsi="標楷體" w:hint="eastAsia"/>
          <w:b/>
          <w:bCs/>
          <w:sz w:val="28"/>
          <w:szCs w:val="28"/>
        </w:rPr>
        <w:t>偶戲初體驗</w:t>
      </w:r>
    </w:p>
    <w:p w:rsidR="00E849D4" w:rsidRPr="00B613DA" w:rsidRDefault="00856149" w:rsidP="00E849D4">
      <w:pPr>
        <w:spacing w:line="460" w:lineRule="exact"/>
        <w:ind w:leftChars="354" w:left="850" w:firstLine="1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50D95" w:rsidRPr="00B613DA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E849D4" w:rsidRPr="00B613DA">
        <w:rPr>
          <w:rFonts w:ascii="標楷體" w:eastAsia="標楷體" w:hAnsi="標楷體" w:hint="eastAsia"/>
          <w:b/>
          <w:bCs/>
          <w:sz w:val="28"/>
          <w:szCs w:val="28"/>
        </w:rPr>
        <w:t>開放報名體驗時間</w:t>
      </w:r>
    </w:p>
    <w:p w:rsidR="00E849D4" w:rsidRPr="00B613DA" w:rsidRDefault="00E849D4" w:rsidP="00E849D4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1.每周二／上午</w:t>
      </w:r>
      <w:r w:rsidR="0078341F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梯次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9:30–11:</w:t>
      </w:r>
      <w:r w:rsidR="002153FC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3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0／下午</w:t>
      </w:r>
      <w:r w:rsidR="0078341F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梯次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13:30–15:</w:t>
      </w:r>
      <w:r w:rsidR="002153FC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3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0</w:t>
      </w:r>
    </w:p>
    <w:p w:rsidR="00E849D4" w:rsidRPr="00B613DA" w:rsidRDefault="00E849D4" w:rsidP="00E849D4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2.每周四／上午</w:t>
      </w:r>
      <w:r w:rsidR="0078341F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梯次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9:30–11:</w:t>
      </w:r>
      <w:r w:rsidR="002153FC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3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0</w:t>
      </w:r>
    </w:p>
    <w:p w:rsidR="00170C61" w:rsidRPr="00B613DA" w:rsidRDefault="00E849D4" w:rsidP="001F7490">
      <w:pPr>
        <w:spacing w:line="460" w:lineRule="exact"/>
        <w:ind w:leftChars="531" w:left="1274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3.</w:t>
      </w:r>
      <w:r w:rsidR="001F7490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周一、三、五／上午場，如學校有需求可開放特別預約。</w:t>
      </w:r>
    </w:p>
    <w:p w:rsidR="00DE4199" w:rsidRPr="00B613DA" w:rsidRDefault="00E849D4" w:rsidP="00E849D4">
      <w:pPr>
        <w:spacing w:line="460" w:lineRule="exact"/>
        <w:ind w:leftChars="354" w:left="850" w:firstLine="1"/>
        <w:rPr>
          <w:rFonts w:ascii="標楷體" w:eastAsia="標楷體" w:hAnsi="標楷體" w:cs="微軟正黑體"/>
          <w:b/>
          <w:bCs/>
          <w:sz w:val="28"/>
          <w:szCs w:val="28"/>
          <w:bdr w:val="single" w:sz="4" w:space="0" w:color="auto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50D95" w:rsidRPr="00B613DA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DE4199" w:rsidRPr="00B613DA">
        <w:rPr>
          <w:rFonts w:ascii="標楷體" w:eastAsia="標楷體" w:hAnsi="標楷體" w:hint="eastAsia"/>
          <w:b/>
          <w:sz w:val="28"/>
          <w:szCs w:val="28"/>
        </w:rPr>
        <w:t>課程地點與場次人數</w:t>
      </w:r>
    </w:p>
    <w:p w:rsidR="00E849D4" w:rsidRPr="00B613DA" w:rsidRDefault="00DE4199" w:rsidP="00DE4199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1.</w:t>
      </w:r>
      <w:r w:rsidR="00E849D4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每梯次各館學生人數</w:t>
      </w:r>
    </w:p>
    <w:p w:rsidR="00DE4199" w:rsidRPr="00B613DA" w:rsidRDefault="00E849D4" w:rsidP="00DE4199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  <w:u w:val="single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</w:t>
      </w:r>
      <w:r w:rsidR="00DE4199" w:rsidRPr="00B613DA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台北偶戲館</w:t>
      </w:r>
    </w:p>
    <w:p w:rsidR="008D0532" w:rsidRPr="00B613DA" w:rsidRDefault="00DE4199" w:rsidP="00A50D95">
      <w:pPr>
        <w:spacing w:line="480" w:lineRule="exact"/>
        <w:ind w:leftChars="531" w:left="1274"/>
        <w:rPr>
          <w:rFonts w:ascii="標楷體" w:eastAsia="標楷體" w:hAnsi="標楷體" w:cs="微軟正黑體"/>
          <w:bCs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 xml:space="preserve">  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>每場次4</w:t>
      </w:r>
      <w:r w:rsidR="00A50D95" w:rsidRPr="00B613DA">
        <w:rPr>
          <w:rFonts w:ascii="標楷體" w:eastAsia="標楷體" w:hAnsi="標楷體" w:cs="微軟正黑體" w:hint="eastAsia"/>
          <w:bCs/>
          <w:sz w:val="28"/>
          <w:szCs w:val="28"/>
        </w:rPr>
        <w:t>個班級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>，每場次總人數不得超</w:t>
      </w:r>
      <w:r w:rsidR="00A50D95"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 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過120人。 </w:t>
      </w:r>
    </w:p>
    <w:p w:rsidR="00DE4199" w:rsidRPr="00B613DA" w:rsidRDefault="00DE4199" w:rsidP="008D0532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  <w:u w:val="single"/>
        </w:rPr>
      </w:pP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  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林柳新紀念偶戲博物館</w:t>
      </w:r>
    </w:p>
    <w:p w:rsidR="00DE4199" w:rsidRPr="00B613DA" w:rsidRDefault="00DE4199" w:rsidP="00A50D95">
      <w:pPr>
        <w:spacing w:line="480" w:lineRule="exact"/>
        <w:ind w:leftChars="531" w:left="1274"/>
        <w:rPr>
          <w:rFonts w:ascii="標楷體" w:eastAsia="標楷體" w:hAnsi="標楷體" w:cs="微軟正黑體"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</w:t>
      </w:r>
      <w:r w:rsidR="00A50D95" w:rsidRPr="00B613DA">
        <w:rPr>
          <w:rFonts w:ascii="標楷體" w:eastAsia="標楷體" w:hAnsi="標楷體" w:cs="微軟正黑體" w:hint="eastAsia"/>
          <w:bCs/>
          <w:sz w:val="28"/>
          <w:szCs w:val="28"/>
        </w:rPr>
        <w:t>每場次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>3</w:t>
      </w:r>
      <w:r w:rsidR="00A50D95" w:rsidRPr="00B613DA">
        <w:rPr>
          <w:rFonts w:ascii="標楷體" w:eastAsia="標楷體" w:hAnsi="標楷體" w:cs="微軟正黑體" w:hint="eastAsia"/>
          <w:bCs/>
          <w:sz w:val="28"/>
          <w:szCs w:val="28"/>
        </w:rPr>
        <w:t>個班級，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>每場次總人數不得超過80人。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 </w:t>
      </w:r>
    </w:p>
    <w:p w:rsidR="00DE4199" w:rsidRPr="00B613DA" w:rsidRDefault="00DE4199" w:rsidP="00DE4199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  <w:u w:val="single"/>
        </w:rPr>
      </w:pP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  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大稻埕戲苑</w:t>
      </w:r>
    </w:p>
    <w:p w:rsidR="00DE4199" w:rsidRPr="00B613DA" w:rsidRDefault="00DE4199" w:rsidP="00A50D95">
      <w:pPr>
        <w:spacing w:line="480" w:lineRule="exact"/>
        <w:ind w:leftChars="531" w:left="1274"/>
        <w:rPr>
          <w:rFonts w:ascii="標楷體" w:eastAsia="標楷體" w:hAnsi="標楷體" w:cs="微軟正黑體"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 xml:space="preserve">  </w:t>
      </w:r>
      <w:r w:rsidR="00A50D95" w:rsidRPr="00B613DA">
        <w:rPr>
          <w:rFonts w:ascii="標楷體" w:eastAsia="標楷體" w:hAnsi="標楷體" w:cs="微軟正黑體" w:hint="eastAsia"/>
          <w:bCs/>
          <w:sz w:val="28"/>
          <w:szCs w:val="28"/>
        </w:rPr>
        <w:t>每場次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>4</w:t>
      </w:r>
      <w:r w:rsidR="00A50D95" w:rsidRPr="00B613DA">
        <w:rPr>
          <w:rFonts w:ascii="標楷體" w:eastAsia="標楷體" w:hAnsi="標楷體" w:cs="微軟正黑體" w:hint="eastAsia"/>
          <w:bCs/>
          <w:sz w:val="28"/>
          <w:szCs w:val="28"/>
        </w:rPr>
        <w:t>個班級</w:t>
      </w:r>
      <w:r w:rsidR="008D0532" w:rsidRPr="00B613DA">
        <w:rPr>
          <w:rFonts w:ascii="標楷體" w:eastAsia="標楷體" w:hAnsi="標楷體" w:cs="微軟正黑體" w:hint="eastAsia"/>
          <w:bCs/>
          <w:sz w:val="28"/>
          <w:szCs w:val="28"/>
        </w:rPr>
        <w:t>，每場次總人數不得超過120人。</w:t>
      </w:r>
      <w:r w:rsidRPr="00B613DA">
        <w:rPr>
          <w:rFonts w:ascii="標楷體" w:eastAsia="標楷體" w:hAnsi="標楷體" w:cs="微軟正黑體" w:hint="eastAsia"/>
          <w:bCs/>
          <w:sz w:val="28"/>
          <w:szCs w:val="28"/>
        </w:rPr>
        <w:t xml:space="preserve">  </w:t>
      </w:r>
    </w:p>
    <w:p w:rsidR="00DE4199" w:rsidRPr="00B613DA" w:rsidRDefault="00DE4199" w:rsidP="00DE4199">
      <w:pPr>
        <w:spacing w:line="460" w:lineRule="exact"/>
        <w:ind w:leftChars="531" w:left="1274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2.</w:t>
      </w:r>
      <w:r w:rsidR="00E849D4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每梯次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隨</w:t>
      </w:r>
      <w:r w:rsidR="00E849D4"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隊</w:t>
      </w:r>
      <w:r w:rsidRPr="00B613DA">
        <w:rPr>
          <w:rFonts w:ascii="標楷體" w:eastAsia="標楷體" w:hAnsi="標楷體" w:cs="微軟正黑體" w:hint="eastAsia"/>
          <w:b/>
          <w:bCs/>
          <w:sz w:val="28"/>
          <w:szCs w:val="28"/>
        </w:rPr>
        <w:t>師長人數</w:t>
      </w:r>
    </w:p>
    <w:p w:rsidR="008D0532" w:rsidRPr="00B613DA" w:rsidRDefault="008D0532" w:rsidP="008D0532">
      <w:pPr>
        <w:spacing w:line="480" w:lineRule="exact"/>
        <w:ind w:leftChars="650" w:left="1560" w:firstLine="2"/>
        <w:rPr>
          <w:rFonts w:ascii="標楷體" w:eastAsia="標楷體" w:hAnsi="標楷體"/>
          <w:sz w:val="28"/>
          <w:szCs w:val="28"/>
        </w:rPr>
      </w:pPr>
      <w:r w:rsidRPr="00B613DA">
        <w:rPr>
          <w:rFonts w:ascii="標楷體" w:eastAsia="標楷體" w:hAnsi="標楷體" w:hint="eastAsia"/>
          <w:sz w:val="28"/>
          <w:szCs w:val="28"/>
        </w:rPr>
        <w:t>每梯次得隨隊兩名行政人員及每班級任老師一名免費。陪同家長人數以每10名學生搭配1名家長免費，學生數餘數超過(≧)8人可增加1名家長，超過名額的家長需自行付費參與，每人170元。</w:t>
      </w:r>
    </w:p>
    <w:p w:rsidR="008D0532" w:rsidRPr="00B613DA" w:rsidRDefault="008D0532" w:rsidP="008D0532">
      <w:pPr>
        <w:spacing w:line="480" w:lineRule="exact"/>
        <w:ind w:leftChars="650" w:left="1560" w:firstLine="2"/>
        <w:rPr>
          <w:rFonts w:ascii="標楷體" w:eastAsia="標楷體" w:hAnsi="標楷體"/>
          <w:b/>
          <w:sz w:val="28"/>
          <w:szCs w:val="28"/>
        </w:rPr>
      </w:pPr>
      <w:r w:rsidRPr="00B613DA">
        <w:rPr>
          <w:rFonts w:ascii="標楷體" w:eastAsia="標楷體" w:hAnsi="標楷體" w:hint="eastAsia"/>
          <w:b/>
          <w:sz w:val="28"/>
          <w:szCs w:val="28"/>
        </w:rPr>
        <w:t>每梯次參與體驗人數依各館規定，如達總人數上限，不再接受自費參與人數。</w:t>
      </w:r>
    </w:p>
    <w:p w:rsidR="00170C61" w:rsidRPr="00B613DA" w:rsidRDefault="00856149" w:rsidP="00873C47">
      <w:pPr>
        <w:spacing w:line="460" w:lineRule="exact"/>
        <w:ind w:leftChars="236" w:left="566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/>
          <w:bCs/>
          <w:sz w:val="28"/>
          <w:szCs w:val="28"/>
        </w:rPr>
        <w:br w:type="page"/>
      </w:r>
      <w:r w:rsidR="00170C61" w:rsidRPr="00B613DA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F06C52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170C61" w:rsidRPr="00B613DA">
        <w:rPr>
          <w:rFonts w:ascii="標楷體" w:eastAsia="標楷體" w:hAnsi="標楷體" w:hint="eastAsia"/>
          <w:b/>
          <w:bCs/>
          <w:sz w:val="28"/>
          <w:szCs w:val="28"/>
        </w:rPr>
        <w:t>)課程內容</w:t>
      </w:r>
    </w:p>
    <w:p w:rsidR="00253C08" w:rsidRPr="00B613DA" w:rsidRDefault="00253C08" w:rsidP="008D0532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613DA">
        <w:rPr>
          <w:rFonts w:ascii="標楷體" w:eastAsia="標楷體" w:hAnsi="標楷體" w:hint="eastAsia"/>
          <w:b/>
          <w:bCs/>
          <w:sz w:val="28"/>
          <w:szCs w:val="28"/>
        </w:rPr>
        <w:t>台北偶戲館／林柳新紀念偶戲博物館</w:t>
      </w:r>
      <w:r w:rsidR="00441762" w:rsidRPr="00B613DA">
        <w:rPr>
          <w:rFonts w:ascii="標楷體" w:eastAsia="標楷體" w:hAnsi="標楷體" w:hint="eastAsia"/>
          <w:b/>
          <w:bCs/>
          <w:sz w:val="28"/>
          <w:szCs w:val="28"/>
        </w:rPr>
        <w:t>／</w:t>
      </w:r>
      <w:r w:rsidR="008D0532" w:rsidRPr="00B613DA">
        <w:rPr>
          <w:rFonts w:ascii="標楷體" w:eastAsia="標楷體" w:hAnsi="標楷體" w:hint="eastAsia"/>
          <w:b/>
          <w:bCs/>
          <w:sz w:val="28"/>
          <w:szCs w:val="28"/>
        </w:rPr>
        <w:t>大稻埕戲苑</w:t>
      </w:r>
    </w:p>
    <w:tbl>
      <w:tblPr>
        <w:tblW w:w="8223" w:type="dxa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2"/>
        <w:gridCol w:w="1559"/>
        <w:gridCol w:w="2552"/>
        <w:gridCol w:w="3260"/>
      </w:tblGrid>
      <w:tr w:rsidR="00FA6613" w:rsidRPr="00B613DA" w:rsidTr="00B613DA">
        <w:tc>
          <w:tcPr>
            <w:tcW w:w="852" w:type="dxa"/>
            <w:tcBorders>
              <w:top w:val="single" w:sz="12" w:space="0" w:color="000000"/>
              <w:bottom w:val="single" w:sz="12" w:space="0" w:color="000000"/>
              <w:tl2br w:val="nil"/>
            </w:tcBorders>
            <w:shd w:val="clear" w:color="auto" w:fill="auto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:rsidR="00FA6613" w:rsidRPr="00B613DA" w:rsidRDefault="00FA6613" w:rsidP="00441762">
            <w:pPr>
              <w:spacing w:line="360" w:lineRule="exact"/>
              <w:ind w:leftChars="6" w:left="14"/>
              <w:jc w:val="center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FA6613" w:rsidRPr="00B613DA" w:rsidRDefault="00FA6613" w:rsidP="00441762">
            <w:pPr>
              <w:spacing w:line="360" w:lineRule="exact"/>
              <w:ind w:leftChars="14" w:left="34"/>
              <w:jc w:val="center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課程重點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auto"/>
          </w:tcPr>
          <w:p w:rsidR="00FA6613" w:rsidRPr="00B613DA" w:rsidRDefault="00FA6613" w:rsidP="00441762">
            <w:pPr>
              <w:spacing w:line="360" w:lineRule="exact"/>
              <w:ind w:leftChars="295" w:left="708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</w:tr>
      <w:tr w:rsidR="00FA6613" w:rsidRPr="00B613DA" w:rsidTr="00B613DA"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B613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大家</w:t>
            </w:r>
          </w:p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B613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幫幫偶</w:t>
            </w:r>
          </w:p>
        </w:tc>
        <w:tc>
          <w:tcPr>
            <w:tcW w:w="2552" w:type="dxa"/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宣導偶戲館參觀禮儀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6613" w:rsidRPr="00B613DA" w:rsidRDefault="00A50D95" w:rsidP="00441762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B613DA">
              <w:rPr>
                <w:rFonts w:ascii="標楷體" w:eastAsia="標楷體" w:hAnsi="標楷體" w:hint="eastAsia"/>
                <w:bCs/>
                <w:sz w:val="28"/>
                <w:szCs w:val="28"/>
              </w:rPr>
              <w:t>說明偶戲館參觀須知，請學童一起遵守偶戲館禮儀</w:t>
            </w:r>
            <w:r w:rsidR="00FA6613" w:rsidRPr="00B613DA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  <w:tr w:rsidR="00FA6613" w:rsidRPr="00B613DA" w:rsidTr="00B613DA">
        <w:trPr>
          <w:trHeight w:val="1486"/>
        </w:trPr>
        <w:tc>
          <w:tcPr>
            <w:tcW w:w="85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和偶</w:t>
            </w:r>
          </w:p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做朋友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ind w:leftChars="-26" w:left="-62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傳統偶戲劇種認識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由偶戲館專業師資導覽</w:t>
            </w:r>
          </w:p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，以活潑生動、淺顯易懂的方式解說、並穿插故事小品，配合館舍展區介紹臺灣各類傳統偶戲，包括布袋戲、傀儡戲、皮影戲等之源流歷史演進、流派、偶戲戲臺、戲服、偶戲配樂流派、以及偶戲演出禁忌</w:t>
            </w:r>
            <w:r w:rsidR="00A50D95" w:rsidRPr="00B613DA">
              <w:rPr>
                <w:rFonts w:ascii="標楷體" w:eastAsia="標楷體" w:hAnsi="標楷體" w:hint="eastAsia"/>
                <w:sz w:val="28"/>
                <w:szCs w:val="28"/>
              </w:rPr>
              <w:t>等，並且藉由讓學童現場實際操作偶戲的經驗</w:t>
            </w: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A6613" w:rsidRPr="00B613DA" w:rsidTr="00B613DA">
        <w:trPr>
          <w:trHeight w:val="1691"/>
        </w:trPr>
        <w:tc>
          <w:tcPr>
            <w:tcW w:w="852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ind w:leftChars="-26" w:left="-62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偶戲故事中</w:t>
            </w:r>
          </w:p>
          <w:p w:rsidR="00FA6613" w:rsidRPr="00B613DA" w:rsidRDefault="00FA6613" w:rsidP="00441762">
            <w:pPr>
              <w:spacing w:line="360" w:lineRule="exact"/>
              <w:ind w:leftChars="-26" w:left="-62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偶的角色身分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</w:p>
        </w:tc>
      </w:tr>
      <w:tr w:rsidR="00FA6613" w:rsidRPr="00B613DA" w:rsidTr="00B613DA">
        <w:trPr>
          <w:trHeight w:val="1456"/>
        </w:trPr>
        <w:tc>
          <w:tcPr>
            <w:tcW w:w="852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ind w:leftChars="-26" w:left="-62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偶戲的故事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</w:p>
        </w:tc>
      </w:tr>
      <w:tr w:rsidR="00FA6613" w:rsidRPr="00B613DA" w:rsidTr="00B613DA">
        <w:trPr>
          <w:trHeight w:val="75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換場</w:t>
            </w:r>
          </w:p>
        </w:tc>
      </w:tr>
      <w:tr w:rsidR="00FA6613" w:rsidRPr="00B613DA" w:rsidTr="00B613DA">
        <w:trPr>
          <w:trHeight w:val="1013"/>
        </w:trPr>
        <w:tc>
          <w:tcPr>
            <w:tcW w:w="85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rightChars="-45" w:right="-108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偶戲上場！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偶戲劇場介紹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由專業偶戲劇團演出，讓學童在專業劇場內欣賞傳統偶戲表演。表演內容設計豐富聲光效果及特技雜耍技巧，注重與學童之間的互動。營造活潑多元的觀賞經驗，增進學習效果</w:t>
            </w:r>
          </w:p>
        </w:tc>
      </w:tr>
      <w:tr w:rsidR="00FA6613" w:rsidRPr="00B613DA" w:rsidTr="00B613DA">
        <w:trPr>
          <w:trHeight w:val="1024"/>
        </w:trPr>
        <w:tc>
          <w:tcPr>
            <w:tcW w:w="852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rightChars="-45" w:right="-108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操偶技巧互動解說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</w:p>
        </w:tc>
      </w:tr>
      <w:tr w:rsidR="00FA6613" w:rsidRPr="00B613DA" w:rsidTr="00B613DA">
        <w:trPr>
          <w:trHeight w:val="914"/>
        </w:trPr>
        <w:tc>
          <w:tcPr>
            <w:tcW w:w="8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rightChars="-45" w:right="-108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偶戲欣賞</w:t>
            </w: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</w:p>
        </w:tc>
      </w:tr>
      <w:tr w:rsidR="00FA6613" w:rsidRPr="00B613DA" w:rsidTr="00B613DA">
        <w:trPr>
          <w:trHeight w:val="600"/>
        </w:trPr>
        <w:tc>
          <w:tcPr>
            <w:tcW w:w="85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15分鐘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偶知道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參觀偶戲博物館</w:t>
            </w:r>
          </w:p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有獎互動問答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613" w:rsidRPr="00B613DA" w:rsidRDefault="00FA6613" w:rsidP="00A50D95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提升</w:t>
            </w:r>
            <w:r w:rsidR="00B613DA" w:rsidRPr="00B613DA">
              <w:rPr>
                <w:rFonts w:ascii="標楷體" w:eastAsia="標楷體" w:hAnsi="標楷體" w:hint="eastAsia"/>
                <w:sz w:val="28"/>
                <w:szCs w:val="28"/>
              </w:rPr>
              <w:t>並深化</w:t>
            </w: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學習興</w:t>
            </w:r>
            <w:r w:rsidR="00A50D95" w:rsidRPr="00B613DA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</w:tr>
      <w:tr w:rsidR="00FA6613" w:rsidRPr="00B613DA" w:rsidTr="00B613DA">
        <w:trPr>
          <w:trHeight w:val="460"/>
        </w:trPr>
        <w:tc>
          <w:tcPr>
            <w:tcW w:w="852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偶的</w:t>
            </w:r>
          </w:p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故事本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偶的故事本說明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613" w:rsidRPr="00B613DA" w:rsidRDefault="00FA6613" w:rsidP="00B613DA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</w:p>
        </w:tc>
      </w:tr>
      <w:tr w:rsidR="00FA6613" w:rsidRPr="00B613DA" w:rsidTr="00B613DA">
        <w:trPr>
          <w:trHeight w:val="600"/>
        </w:trPr>
        <w:tc>
          <w:tcPr>
            <w:tcW w:w="852" w:type="dxa"/>
            <w:vMerge/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6" w:left="14"/>
              <w:rPr>
                <w:rFonts w:ascii="標楷體" w:eastAsia="標楷體" w:hAnsi="標楷體"/>
                <w:b/>
              </w:rPr>
            </w:pPr>
            <w:r w:rsidRPr="00B613DA">
              <w:rPr>
                <w:rFonts w:ascii="標楷體" w:eastAsia="標楷體" w:hAnsi="標楷體" w:hint="eastAsia"/>
                <w:b/>
                <w:sz w:val="28"/>
                <w:szCs w:val="28"/>
              </w:rPr>
              <w:t>偶的意見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:rsidR="00FA6613" w:rsidRPr="00B613DA" w:rsidRDefault="00FA6613" w:rsidP="00441762">
            <w:pPr>
              <w:spacing w:line="360" w:lineRule="exact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體驗心得與意見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6613" w:rsidRPr="00B613DA" w:rsidRDefault="00FA6613" w:rsidP="00441762">
            <w:pPr>
              <w:spacing w:line="360" w:lineRule="exact"/>
              <w:ind w:leftChars="12" w:left="29"/>
              <w:rPr>
                <w:rFonts w:ascii="標楷體" w:eastAsia="標楷體" w:hAnsi="標楷體"/>
              </w:rPr>
            </w:pPr>
            <w:r w:rsidRPr="00B613DA">
              <w:rPr>
                <w:rFonts w:ascii="標楷體" w:eastAsia="標楷體" w:hAnsi="標楷體" w:hint="eastAsia"/>
                <w:sz w:val="28"/>
                <w:szCs w:val="28"/>
              </w:rPr>
              <w:t>填寫問卷</w:t>
            </w:r>
          </w:p>
        </w:tc>
      </w:tr>
    </w:tbl>
    <w:p w:rsidR="00146DF7" w:rsidRPr="00B613DA" w:rsidRDefault="00146DF7" w:rsidP="00A50D95">
      <w:pPr>
        <w:spacing w:line="460" w:lineRule="exact"/>
        <w:rPr>
          <w:rFonts w:ascii="標楷體" w:eastAsia="標楷體" w:hAnsi="標楷體"/>
        </w:rPr>
      </w:pPr>
    </w:p>
    <w:sectPr w:rsidR="00146DF7" w:rsidRPr="00B613DA" w:rsidSect="00FF491A">
      <w:pgSz w:w="11906" w:h="16838"/>
      <w:pgMar w:top="2269" w:right="1416" w:bottom="56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C0" w:rsidRDefault="008B2FC0" w:rsidP="00C707B6">
      <w:r>
        <w:separator/>
      </w:r>
    </w:p>
  </w:endnote>
  <w:endnote w:type="continuationSeparator" w:id="0">
    <w:p w:rsidR="008B2FC0" w:rsidRDefault="008B2FC0" w:rsidP="00C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C0" w:rsidRDefault="008B2FC0" w:rsidP="00C707B6">
      <w:r>
        <w:separator/>
      </w:r>
    </w:p>
  </w:footnote>
  <w:footnote w:type="continuationSeparator" w:id="0">
    <w:p w:rsidR="008B2FC0" w:rsidRDefault="008B2FC0" w:rsidP="00C7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5388"/>
    <w:multiLevelType w:val="hybridMultilevel"/>
    <w:tmpl w:val="319A619A"/>
    <w:lvl w:ilvl="0" w:tplc="2E7A85CA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F7"/>
    <w:rsid w:val="00020FD1"/>
    <w:rsid w:val="00044E10"/>
    <w:rsid w:val="00045A7D"/>
    <w:rsid w:val="00073BD5"/>
    <w:rsid w:val="000756BE"/>
    <w:rsid w:val="000C362D"/>
    <w:rsid w:val="000F666A"/>
    <w:rsid w:val="001078E9"/>
    <w:rsid w:val="0011430D"/>
    <w:rsid w:val="00146DF7"/>
    <w:rsid w:val="00170C61"/>
    <w:rsid w:val="001814FA"/>
    <w:rsid w:val="001E4626"/>
    <w:rsid w:val="001E7C9C"/>
    <w:rsid w:val="001F5F8A"/>
    <w:rsid w:val="001F7490"/>
    <w:rsid w:val="002153FC"/>
    <w:rsid w:val="002275BD"/>
    <w:rsid w:val="00252D9E"/>
    <w:rsid w:val="00253C08"/>
    <w:rsid w:val="0028361A"/>
    <w:rsid w:val="002F6EDC"/>
    <w:rsid w:val="00315585"/>
    <w:rsid w:val="003521DB"/>
    <w:rsid w:val="0036795C"/>
    <w:rsid w:val="00372E24"/>
    <w:rsid w:val="003825B5"/>
    <w:rsid w:val="003830E2"/>
    <w:rsid w:val="003B1355"/>
    <w:rsid w:val="003E1887"/>
    <w:rsid w:val="004259CC"/>
    <w:rsid w:val="00441762"/>
    <w:rsid w:val="0047049C"/>
    <w:rsid w:val="00470AA8"/>
    <w:rsid w:val="004A3E8D"/>
    <w:rsid w:val="004A700F"/>
    <w:rsid w:val="004B3FF4"/>
    <w:rsid w:val="00536896"/>
    <w:rsid w:val="005A5849"/>
    <w:rsid w:val="005D7EC6"/>
    <w:rsid w:val="005E418F"/>
    <w:rsid w:val="00671A4F"/>
    <w:rsid w:val="006B183E"/>
    <w:rsid w:val="00702E93"/>
    <w:rsid w:val="007103CD"/>
    <w:rsid w:val="00725AC1"/>
    <w:rsid w:val="00745117"/>
    <w:rsid w:val="00763055"/>
    <w:rsid w:val="0078341F"/>
    <w:rsid w:val="00784DA8"/>
    <w:rsid w:val="0078522C"/>
    <w:rsid w:val="008133E0"/>
    <w:rsid w:val="008147CC"/>
    <w:rsid w:val="008228A2"/>
    <w:rsid w:val="0083078D"/>
    <w:rsid w:val="00856149"/>
    <w:rsid w:val="00873C47"/>
    <w:rsid w:val="0087741C"/>
    <w:rsid w:val="00882E3A"/>
    <w:rsid w:val="008929C4"/>
    <w:rsid w:val="008A0271"/>
    <w:rsid w:val="008B2FC0"/>
    <w:rsid w:val="008D0532"/>
    <w:rsid w:val="008D445D"/>
    <w:rsid w:val="00927A56"/>
    <w:rsid w:val="00934AE1"/>
    <w:rsid w:val="00934D42"/>
    <w:rsid w:val="009429E2"/>
    <w:rsid w:val="009E04CA"/>
    <w:rsid w:val="009F2573"/>
    <w:rsid w:val="00A02756"/>
    <w:rsid w:val="00A50D95"/>
    <w:rsid w:val="00A879C7"/>
    <w:rsid w:val="00AA06AB"/>
    <w:rsid w:val="00AE154A"/>
    <w:rsid w:val="00AF2E92"/>
    <w:rsid w:val="00B2296B"/>
    <w:rsid w:val="00B613DA"/>
    <w:rsid w:val="00B93042"/>
    <w:rsid w:val="00BA2595"/>
    <w:rsid w:val="00BA3B66"/>
    <w:rsid w:val="00C02D2F"/>
    <w:rsid w:val="00C12338"/>
    <w:rsid w:val="00C1580C"/>
    <w:rsid w:val="00C17E70"/>
    <w:rsid w:val="00C57B53"/>
    <w:rsid w:val="00C624E2"/>
    <w:rsid w:val="00C707B6"/>
    <w:rsid w:val="00C8369B"/>
    <w:rsid w:val="00CA0A5B"/>
    <w:rsid w:val="00CB0CC1"/>
    <w:rsid w:val="00CD1E71"/>
    <w:rsid w:val="00D37EC8"/>
    <w:rsid w:val="00D50AFB"/>
    <w:rsid w:val="00D644D4"/>
    <w:rsid w:val="00D775F3"/>
    <w:rsid w:val="00D80DC2"/>
    <w:rsid w:val="00DE4199"/>
    <w:rsid w:val="00E0160B"/>
    <w:rsid w:val="00E53061"/>
    <w:rsid w:val="00E5691A"/>
    <w:rsid w:val="00E82EF7"/>
    <w:rsid w:val="00E849D4"/>
    <w:rsid w:val="00EB7D4B"/>
    <w:rsid w:val="00EB7E1B"/>
    <w:rsid w:val="00EC3622"/>
    <w:rsid w:val="00EC4C94"/>
    <w:rsid w:val="00EC63D2"/>
    <w:rsid w:val="00ED6A06"/>
    <w:rsid w:val="00EF4C2B"/>
    <w:rsid w:val="00F06C52"/>
    <w:rsid w:val="00F269A2"/>
    <w:rsid w:val="00F325CC"/>
    <w:rsid w:val="00F55D20"/>
    <w:rsid w:val="00F96C48"/>
    <w:rsid w:val="00FA3A02"/>
    <w:rsid w:val="00FA6613"/>
    <w:rsid w:val="00FD7EE0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F7"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46D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707B6"/>
    <w:rPr>
      <w:rFonts w:ascii="Calibri" w:eastAsia="新細明體" w:hAnsi="Calibri" w:cs="Times New Roman"/>
      <w:color w:val="auto"/>
      <w:kern w:val="2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707B6"/>
    <w:rPr>
      <w:rFonts w:ascii="Calibri" w:eastAsia="新細明體" w:hAnsi="Calibri" w:cs="Times New Roman"/>
      <w:color w:val="auto"/>
      <w:kern w:val="2"/>
      <w:sz w:val="20"/>
      <w:szCs w:val="20"/>
    </w:rPr>
  </w:style>
  <w:style w:type="paragraph" w:styleId="a8">
    <w:name w:val="List Paragraph"/>
    <w:basedOn w:val="a"/>
    <w:uiPriority w:val="34"/>
    <w:qFormat/>
    <w:rsid w:val="00045A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F7"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46D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707B6"/>
    <w:rPr>
      <w:rFonts w:ascii="Calibri" w:eastAsia="新細明體" w:hAnsi="Calibri" w:cs="Times New Roman"/>
      <w:color w:val="auto"/>
      <w:kern w:val="2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707B6"/>
    <w:rPr>
      <w:rFonts w:ascii="Calibri" w:eastAsia="新細明體" w:hAnsi="Calibri" w:cs="Times New Roman"/>
      <w:color w:val="auto"/>
      <w:kern w:val="2"/>
      <w:sz w:val="20"/>
      <w:szCs w:val="20"/>
    </w:rPr>
  </w:style>
  <w:style w:type="paragraph" w:styleId="a8">
    <w:name w:val="List Paragraph"/>
    <w:basedOn w:val="a"/>
    <w:uiPriority w:val="34"/>
    <w:qFormat/>
    <w:rsid w:val="00045A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2011puppetlov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1E4F-8428-4C6F-AD3E-FC72A2BC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Links>
    <vt:vector size="6" baseType="variant"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http://www.2011puppetlove.org/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Asta8v</dc:creator>
  <cp:lastModifiedBy>user</cp:lastModifiedBy>
  <cp:revision>2</cp:revision>
  <cp:lastPrinted>2012-06-18T02:44:00Z</cp:lastPrinted>
  <dcterms:created xsi:type="dcterms:W3CDTF">2014-11-21T08:14:00Z</dcterms:created>
  <dcterms:modified xsi:type="dcterms:W3CDTF">2014-11-21T08:14:00Z</dcterms:modified>
</cp:coreProperties>
</file>