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BA" w:rsidRPr="00726078" w:rsidRDefault="005E4DBA" w:rsidP="00726078">
      <w:pPr>
        <w:pStyle w:val="a4"/>
        <w:numPr>
          <w:ilvl w:val="0"/>
          <w:numId w:val="3"/>
        </w:numPr>
        <w:spacing w:beforeLines="50" w:before="180" w:line="480" w:lineRule="exact"/>
        <w:ind w:leftChars="0" w:left="563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6DB5" w:rsidRDefault="00A1529E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70875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533F" wp14:editId="51CB5301">
                <wp:simplePos x="0" y="0"/>
                <wp:positionH relativeFrom="column">
                  <wp:posOffset>-245826</wp:posOffset>
                </wp:positionH>
                <wp:positionV relativeFrom="paragraph">
                  <wp:posOffset>-328930</wp:posOffset>
                </wp:positionV>
                <wp:extent cx="517984" cy="1403985"/>
                <wp:effectExtent l="0" t="0" r="158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29E" w:rsidRDefault="00A1529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9.35pt;margin-top:-25.9pt;width:4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">
                <v:textbox style="mso-fit-shape-to-text:t">
                  <w:txbxContent>
                    <w:p w:rsidR="00A1529E" w:rsidRDefault="00A1529E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B5180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臺北市國民教育輔導</w:t>
      </w:r>
      <w:r w:rsidR="001B5180" w:rsidRPr="00D70875">
        <w:rPr>
          <w:rFonts w:ascii="標楷體" w:eastAsia="標楷體" w:hAnsi="標楷體" w:hint="eastAsia"/>
          <w:b/>
          <w:sz w:val="32"/>
          <w:szCs w:val="32"/>
        </w:rPr>
        <w:t>團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F16DAA">
        <w:rPr>
          <w:rFonts w:ascii="標楷體" w:eastAsia="標楷體" w:hAnsi="標楷體" w:hint="eastAsia"/>
          <w:b/>
          <w:sz w:val="32"/>
          <w:szCs w:val="32"/>
          <w:u w:val="single"/>
        </w:rPr>
        <w:t>103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proofErr w:type="gramStart"/>
      <w:r w:rsidR="00654FF5" w:rsidRPr="00D7087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4804E6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1B5180" w:rsidRDefault="00F16DAA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國小藝術與人文領域</w:t>
      </w:r>
      <w:r w:rsidR="00D7697F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輔導小組</w:t>
      </w:r>
      <w:r w:rsidR="001B5180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輔導員公開授課時間表</w:t>
      </w:r>
    </w:p>
    <w:p w:rsidR="00D7697F" w:rsidRDefault="00D7697F" w:rsidP="008D340F">
      <w:pPr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52910">
        <w:rPr>
          <w:rFonts w:ascii="標楷體" w:eastAsia="標楷體" w:hAnsi="標楷體" w:hint="eastAsia"/>
          <w:color w:val="000000" w:themeColor="text1"/>
        </w:rPr>
        <w:t>教學研究主軸</w:t>
      </w:r>
      <w:r w:rsidRPr="00D7697F">
        <w:rPr>
          <w:rFonts w:ascii="標楷體" w:eastAsia="標楷體" w:hAnsi="標楷體" w:hint="eastAsia"/>
          <w:color w:val="000000" w:themeColor="text1"/>
        </w:rPr>
        <w:t>：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F16DAA">
        <w:rPr>
          <w:rFonts w:ascii="標楷體" w:eastAsia="標楷體" w:hAnsi="標楷體" w:hint="eastAsia"/>
          <w:color w:val="000000" w:themeColor="text1"/>
          <w:u w:val="single"/>
        </w:rPr>
        <w:t>美感教育的課程教學與評量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              </w:t>
      </w:r>
    </w:p>
    <w:p w:rsidR="00252910" w:rsidRPr="00132D21" w:rsidRDefault="00252910" w:rsidP="008D340F">
      <w:pPr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52910">
        <w:rPr>
          <w:rFonts w:ascii="標楷體" w:eastAsia="標楷體" w:hAnsi="標楷體" w:hint="eastAsia"/>
          <w:color w:val="000000" w:themeColor="text1"/>
        </w:rPr>
        <w:t>研究主軸簡要說明</w:t>
      </w:r>
      <w:r>
        <w:rPr>
          <w:rFonts w:ascii="新細明體" w:eastAsia="新細明體" w:hAnsi="新細明體" w:hint="eastAsia"/>
          <w:color w:val="000000" w:themeColor="text1"/>
        </w:rPr>
        <w:t>：</w:t>
      </w:r>
      <w:r w:rsidR="00F16DAA" w:rsidRPr="00132D21">
        <w:rPr>
          <w:rFonts w:ascii="標楷體" w:eastAsia="標楷體" w:hAnsi="標楷體" w:hint="eastAsia"/>
          <w:color w:val="000000" w:themeColor="text1"/>
          <w:u w:val="single"/>
        </w:rPr>
        <w:t>美感是整體、綜合性的體會</w:t>
      </w:r>
      <w:r w:rsidRPr="00132D21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F16DAA" w:rsidRPr="00132D21">
        <w:rPr>
          <w:rFonts w:ascii="標楷體" w:eastAsia="標楷體" w:hAnsi="標楷體" w:hint="eastAsia"/>
          <w:color w:val="000000" w:themeColor="text1"/>
          <w:u w:val="single"/>
        </w:rPr>
        <w:t>｡透過探索表現、</w:t>
      </w:r>
      <w:r w:rsidR="00F16DAA">
        <w:rPr>
          <w:rFonts w:ascii="標楷體" w:eastAsia="標楷體" w:hAnsi="標楷體" w:hint="eastAsia"/>
          <w:color w:val="000000" w:themeColor="text1"/>
          <w:u w:val="single"/>
        </w:rPr>
        <w:t>審美理解的課程教學設計</w:t>
      </w:r>
      <w:r w:rsidR="00F16DAA">
        <w:rPr>
          <w:rFonts w:ascii="新細明體" w:eastAsia="新細明體" w:hAnsi="新細明體" w:hint="eastAsia"/>
          <w:color w:val="000000" w:themeColor="text1"/>
          <w:u w:val="single"/>
        </w:rPr>
        <w:t>，</w:t>
      </w:r>
      <w:r w:rsidR="00F16DAA">
        <w:rPr>
          <w:rFonts w:ascii="標楷體" w:eastAsia="標楷體" w:hAnsi="標楷體" w:hint="eastAsia"/>
          <w:color w:val="000000" w:themeColor="text1"/>
          <w:u w:val="single"/>
        </w:rPr>
        <w:t>引導學生鑑賞品味生活與文化中的美感對象</w:t>
      </w:r>
      <w:r w:rsidR="00132D21">
        <w:rPr>
          <w:rFonts w:ascii="新細明體" w:eastAsia="新細明體" w:hAnsi="新細明體" w:hint="eastAsia"/>
          <w:color w:val="000000" w:themeColor="text1"/>
          <w:u w:val="single"/>
        </w:rPr>
        <w:t>，</w:t>
      </w:r>
      <w:r w:rsidR="00F16DAA">
        <w:rPr>
          <w:rFonts w:ascii="標楷體" w:eastAsia="標楷體" w:hAnsi="標楷體" w:hint="eastAsia"/>
          <w:color w:val="000000" w:themeColor="text1"/>
          <w:u w:val="single"/>
        </w:rPr>
        <w:t>建立自身的美感經驗</w:t>
      </w:r>
      <w:r w:rsidR="00132D21">
        <w:rPr>
          <w:rFonts w:ascii="新細明體" w:eastAsia="新細明體" w:hAnsi="新細明體" w:hint="eastAsia"/>
          <w:color w:val="000000" w:themeColor="text1"/>
          <w:u w:val="single"/>
        </w:rPr>
        <w:t>，</w:t>
      </w:r>
      <w:r w:rsidR="00132D21">
        <w:rPr>
          <w:rFonts w:ascii="標楷體" w:eastAsia="標楷體" w:hAnsi="標楷體" w:hint="eastAsia"/>
          <w:color w:val="000000" w:themeColor="text1"/>
          <w:u w:val="single"/>
        </w:rPr>
        <w:t>並</w:t>
      </w:r>
      <w:r w:rsidR="00F16DAA">
        <w:rPr>
          <w:rFonts w:ascii="標楷體" w:eastAsia="標楷體" w:hAnsi="標楷體" w:hint="eastAsia"/>
          <w:color w:val="000000" w:themeColor="text1"/>
          <w:u w:val="single"/>
        </w:rPr>
        <w:t>連結群體與社會文化的美</w:t>
      </w:r>
      <w:r w:rsidR="00132D21">
        <w:rPr>
          <w:rFonts w:ascii="標楷體" w:eastAsia="標楷體" w:hAnsi="標楷體" w:hint="eastAsia"/>
          <w:color w:val="000000" w:themeColor="text1"/>
          <w:u w:val="single"/>
        </w:rPr>
        <w:t>感意識</w:t>
      </w:r>
      <w:r w:rsidR="00132D21">
        <w:rPr>
          <w:rFonts w:ascii="新細明體" w:eastAsia="新細明體" w:hAnsi="新細明體" w:hint="eastAsia"/>
          <w:color w:val="000000" w:themeColor="text1"/>
          <w:u w:val="single"/>
        </w:rPr>
        <w:t>，</w:t>
      </w:r>
      <w:r w:rsidR="00132D21" w:rsidRPr="00132D21">
        <w:rPr>
          <w:rFonts w:ascii="標楷體" w:eastAsia="標楷體" w:hAnsi="標楷體" w:hint="eastAsia"/>
          <w:color w:val="000000" w:themeColor="text1"/>
          <w:u w:val="single"/>
        </w:rPr>
        <w:t>而後在</w:t>
      </w:r>
      <w:r w:rsidR="00132D21">
        <w:rPr>
          <w:rFonts w:ascii="標楷體" w:eastAsia="標楷體" w:hAnsi="標楷體" w:hint="eastAsia"/>
          <w:color w:val="000000" w:themeColor="text1"/>
          <w:u w:val="single"/>
        </w:rPr>
        <w:t>生活中實踐與應用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132D21">
        <w:rPr>
          <w:rFonts w:ascii="新細明體" w:eastAsia="新細明體" w:hAnsi="新細明體" w:hint="eastAsia"/>
          <w:color w:val="000000" w:themeColor="text1"/>
          <w:u w:val="single"/>
        </w:rPr>
        <w:t>｡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2D21">
        <w:rPr>
          <w:rFonts w:ascii="標楷體" w:eastAsia="標楷體" w:hAnsi="標楷體" w:hint="eastAsia"/>
          <w:color w:val="000000" w:themeColor="text1"/>
          <w:u w:val="single"/>
        </w:rPr>
        <w:t xml:space="preserve">            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</w:p>
    <w:p w:rsidR="001B5180" w:rsidRDefault="00654FF5" w:rsidP="00654FF5">
      <w:pPr>
        <w:spacing w:befor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備註：</w:t>
      </w:r>
    </w:p>
    <w:tbl>
      <w:tblPr>
        <w:tblpPr w:leftFromText="180" w:rightFromText="180" w:vertAnchor="text" w:horzAnchor="margin" w:tblpXSpec="center" w:tblpY="72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7"/>
        <w:gridCol w:w="1258"/>
        <w:gridCol w:w="1245"/>
        <w:gridCol w:w="1936"/>
        <w:gridCol w:w="1108"/>
        <w:gridCol w:w="1517"/>
        <w:gridCol w:w="1245"/>
      </w:tblGrid>
      <w:tr w:rsidR="00D13D11" w:rsidRPr="00DE693E" w:rsidTr="001013F8">
        <w:tc>
          <w:tcPr>
            <w:tcW w:w="1297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258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授課者</w:t>
            </w:r>
          </w:p>
        </w:tc>
        <w:tc>
          <w:tcPr>
            <w:tcW w:w="1936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授課單元名稱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  <w:tc>
          <w:tcPr>
            <w:tcW w:w="1517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參加對象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辦理地點</w:t>
            </w:r>
          </w:p>
        </w:tc>
      </w:tr>
      <w:tr w:rsidR="004804E6" w:rsidRPr="00DE693E" w:rsidTr="001013F8">
        <w:trPr>
          <w:trHeight w:val="568"/>
        </w:trPr>
        <w:tc>
          <w:tcPr>
            <w:tcW w:w="1297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</w:rPr>
            </w:pPr>
            <w:r w:rsidRPr="00E5595C">
              <w:rPr>
                <w:rFonts w:ascii="標楷體" w:hAnsi="標楷體" w:hint="eastAsia"/>
                <w:color w:val="000000"/>
              </w:rPr>
              <w:t>104.03.19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</w:rPr>
            </w:pPr>
            <w:r w:rsidRPr="00E5595C">
              <w:rPr>
                <w:rFonts w:ascii="標楷體" w:hAnsi="標楷體" w:hint="eastAsia"/>
                <w:color w:val="000000"/>
              </w:rPr>
              <w:t>09:00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E5595C">
              <w:rPr>
                <w:rFonts w:ascii="標楷體" w:hAnsi="標楷體" w:hint="eastAsia"/>
                <w:color w:val="000000"/>
                <w:kern w:val="0"/>
              </w:rPr>
              <w:t>方美霞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</w:rPr>
            </w:pPr>
            <w:r w:rsidRPr="00E5595C">
              <w:rPr>
                <w:rFonts w:ascii="標楷體" w:hAnsi="標楷體" w:hint="eastAsia"/>
                <w:color w:val="000000"/>
              </w:rPr>
              <w:t>中年級律動教學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E5595C">
              <w:rPr>
                <w:rFonts w:ascii="標楷體" w:hAnsi="標楷體" w:hint="eastAsia"/>
                <w:color w:val="000000"/>
                <w:kern w:val="0"/>
              </w:rPr>
              <w:t>黃金印校長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E5595C">
              <w:rPr>
                <w:rFonts w:ascii="標楷體" w:hAnsi="標楷體" w:hint="eastAsia"/>
                <w:color w:val="000000"/>
                <w:kern w:val="0"/>
              </w:rPr>
              <w:t>校、內外教師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</w:rPr>
            </w:pPr>
            <w:r w:rsidRPr="00E5595C">
              <w:rPr>
                <w:rFonts w:ascii="標楷體" w:hAnsi="標楷體" w:hint="eastAsia"/>
                <w:color w:val="000000"/>
              </w:rPr>
              <w:t>大佳國小音樂教室</w:t>
            </w:r>
          </w:p>
        </w:tc>
      </w:tr>
      <w:tr w:rsidR="004804E6" w:rsidRPr="00DE693E" w:rsidTr="001013F8">
        <w:trPr>
          <w:trHeight w:val="568"/>
        </w:trPr>
        <w:tc>
          <w:tcPr>
            <w:tcW w:w="1297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</w:rPr>
            </w:pPr>
            <w:r w:rsidRPr="00E5595C">
              <w:rPr>
                <w:rFonts w:ascii="標楷體" w:hAnsi="標楷體" w:hint="eastAsia"/>
                <w:color w:val="000000"/>
              </w:rPr>
              <w:t>104.05.07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</w:rPr>
            </w:pPr>
            <w:r w:rsidRPr="00E5595C">
              <w:rPr>
                <w:rFonts w:ascii="標楷體" w:hAnsi="標楷體" w:hint="eastAsia"/>
                <w:color w:val="000000"/>
              </w:rPr>
              <w:t>09:00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</w:rPr>
            </w:pPr>
            <w:r w:rsidRPr="00E5595C">
              <w:rPr>
                <w:rFonts w:ascii="標楷體" w:hAnsi="標楷體" w:hint="eastAsia"/>
                <w:color w:val="000000"/>
              </w:rPr>
              <w:t>楊東昇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</w:rPr>
            </w:pPr>
            <w:r w:rsidRPr="00E5595C">
              <w:rPr>
                <w:rFonts w:ascii="標楷體" w:hAnsi="標楷體" w:hint="eastAsia"/>
                <w:color w:val="000000"/>
              </w:rPr>
              <w:t>五年級視覺藝術教學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</w:rPr>
            </w:pPr>
            <w:r w:rsidRPr="00E5595C">
              <w:rPr>
                <w:rFonts w:ascii="標楷體" w:hAnsi="標楷體" w:hint="eastAsia"/>
                <w:color w:val="000000"/>
              </w:rPr>
              <w:t>簡毓玲校長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E5595C">
              <w:rPr>
                <w:rFonts w:ascii="標楷體" w:hAnsi="標楷體" w:hint="eastAsia"/>
                <w:color w:val="000000"/>
                <w:kern w:val="0"/>
              </w:rPr>
              <w:t>校、內外教師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04E6" w:rsidRPr="00E5595C" w:rsidRDefault="004804E6" w:rsidP="004804E6">
            <w:pPr>
              <w:jc w:val="center"/>
              <w:rPr>
                <w:rFonts w:ascii="標楷體" w:hAnsi="標楷體"/>
                <w:color w:val="000000"/>
              </w:rPr>
            </w:pPr>
            <w:r w:rsidRPr="00E5595C">
              <w:rPr>
                <w:rFonts w:ascii="標楷體" w:hAnsi="標楷體" w:hint="eastAsia"/>
                <w:color w:val="000000"/>
              </w:rPr>
              <w:t>靜心小學</w:t>
            </w:r>
          </w:p>
        </w:tc>
      </w:tr>
    </w:tbl>
    <w:p w:rsidR="00D13D11" w:rsidRPr="004804E6" w:rsidRDefault="00D13D11" w:rsidP="00654FF5">
      <w:pPr>
        <w:spacing w:before="240"/>
        <w:rPr>
          <w:rFonts w:ascii="標楷體" w:eastAsia="標楷體" w:hAnsi="標楷體"/>
          <w:color w:val="000000" w:themeColor="text1"/>
        </w:rPr>
      </w:pPr>
    </w:p>
    <w:p w:rsidR="00654FF5" w:rsidRDefault="00654FF5" w:rsidP="00D70875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654FF5">
        <w:rPr>
          <w:rFonts w:ascii="標楷體" w:eastAsia="標楷體" w:hAnsi="標楷體" w:hint="eastAsia"/>
          <w:color w:val="000000" w:themeColor="text1"/>
        </w:rPr>
        <w:t>授課單元應聚焦在各領域、議題輔導小組年度教學研究主軸。</w:t>
      </w:r>
    </w:p>
    <w:p w:rsidR="00654FF5" w:rsidRPr="00D70875" w:rsidRDefault="001F49B8" w:rsidP="00D70875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D70875">
        <w:rPr>
          <w:rFonts w:ascii="標楷體" w:eastAsia="標楷體" w:hAnsi="標楷體" w:hint="eastAsia"/>
        </w:rPr>
        <w:t>應以行政區或周邊鄰近學校為</w:t>
      </w:r>
      <w:r w:rsidR="00654FF5" w:rsidRPr="00D70875">
        <w:rPr>
          <w:rFonts w:ascii="標楷體" w:eastAsia="標楷體" w:hAnsi="標楷體" w:hint="eastAsia"/>
        </w:rPr>
        <w:t>參加對象。</w:t>
      </w:r>
    </w:p>
    <w:sectPr w:rsidR="00654FF5" w:rsidRPr="00D70875" w:rsidSect="00726078">
      <w:footerReference w:type="default" r:id="rId8"/>
      <w:pgSz w:w="11906" w:h="16838"/>
      <w:pgMar w:top="1440" w:right="1134" w:bottom="1440" w:left="1134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84" w:rsidRDefault="00A52D84" w:rsidP="00EA4A7D">
      <w:r>
        <w:separator/>
      </w:r>
    </w:p>
  </w:endnote>
  <w:endnote w:type="continuationSeparator" w:id="0">
    <w:p w:rsidR="00A52D84" w:rsidRDefault="00A52D84" w:rsidP="00E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53817"/>
      <w:docPartObj>
        <w:docPartGallery w:val="Page Numbers (Bottom of Page)"/>
        <w:docPartUnique/>
      </w:docPartObj>
    </w:sdtPr>
    <w:sdtEndPr/>
    <w:sdtContent>
      <w:p w:rsidR="00630749" w:rsidRDefault="006307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DB5" w:rsidRPr="001C6DB5">
          <w:rPr>
            <w:noProof/>
            <w:lang w:val="zh-TW"/>
          </w:rPr>
          <w:t>1</w:t>
        </w:r>
        <w:r>
          <w:fldChar w:fldCharType="end"/>
        </w:r>
      </w:p>
    </w:sdtContent>
  </w:sdt>
  <w:p w:rsidR="00630749" w:rsidRDefault="00630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84" w:rsidRDefault="00A52D84" w:rsidP="00EA4A7D">
      <w:r>
        <w:separator/>
      </w:r>
    </w:p>
  </w:footnote>
  <w:footnote w:type="continuationSeparator" w:id="0">
    <w:p w:rsidR="00A52D84" w:rsidRDefault="00A52D84" w:rsidP="00E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0E1D33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F212E6"/>
    <w:multiLevelType w:val="hybridMultilevel"/>
    <w:tmpl w:val="997216AE"/>
    <w:lvl w:ilvl="0" w:tplc="45A0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C72EA5"/>
    <w:multiLevelType w:val="hybridMultilevel"/>
    <w:tmpl w:val="3EB89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2C6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DE0065A"/>
    <w:multiLevelType w:val="hybridMultilevel"/>
    <w:tmpl w:val="8F7E4680"/>
    <w:lvl w:ilvl="0" w:tplc="EF3462B8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C98208D"/>
    <w:multiLevelType w:val="hybridMultilevel"/>
    <w:tmpl w:val="CF72C83C"/>
    <w:lvl w:ilvl="0" w:tplc="45A09F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25"/>
    <w:rsid w:val="00003ADB"/>
    <w:rsid w:val="000064D8"/>
    <w:rsid w:val="00030F9A"/>
    <w:rsid w:val="000564A4"/>
    <w:rsid w:val="00081FD0"/>
    <w:rsid w:val="000872D2"/>
    <w:rsid w:val="000A030D"/>
    <w:rsid w:val="000A3453"/>
    <w:rsid w:val="00132D21"/>
    <w:rsid w:val="00143B72"/>
    <w:rsid w:val="00163CD3"/>
    <w:rsid w:val="0017015B"/>
    <w:rsid w:val="001B5180"/>
    <w:rsid w:val="001C0D9C"/>
    <w:rsid w:val="001C6DB5"/>
    <w:rsid w:val="001D0824"/>
    <w:rsid w:val="001F49B8"/>
    <w:rsid w:val="00206EA7"/>
    <w:rsid w:val="002125B3"/>
    <w:rsid w:val="00236892"/>
    <w:rsid w:val="00252910"/>
    <w:rsid w:val="00261FEA"/>
    <w:rsid w:val="002D627A"/>
    <w:rsid w:val="002D7113"/>
    <w:rsid w:val="002E71F7"/>
    <w:rsid w:val="002F791C"/>
    <w:rsid w:val="00307DF0"/>
    <w:rsid w:val="003336CF"/>
    <w:rsid w:val="00342A40"/>
    <w:rsid w:val="00357727"/>
    <w:rsid w:val="00357A1C"/>
    <w:rsid w:val="0037128D"/>
    <w:rsid w:val="00393706"/>
    <w:rsid w:val="003B5500"/>
    <w:rsid w:val="003B7D37"/>
    <w:rsid w:val="003C234E"/>
    <w:rsid w:val="003D07C3"/>
    <w:rsid w:val="003D198D"/>
    <w:rsid w:val="003D3509"/>
    <w:rsid w:val="003D45FD"/>
    <w:rsid w:val="003D724A"/>
    <w:rsid w:val="003E2D5C"/>
    <w:rsid w:val="003F3C70"/>
    <w:rsid w:val="004101D5"/>
    <w:rsid w:val="00437735"/>
    <w:rsid w:val="0044036E"/>
    <w:rsid w:val="0044136E"/>
    <w:rsid w:val="00443B37"/>
    <w:rsid w:val="00456731"/>
    <w:rsid w:val="0046505C"/>
    <w:rsid w:val="00466B05"/>
    <w:rsid w:val="00475B1A"/>
    <w:rsid w:val="004804E6"/>
    <w:rsid w:val="00483F5D"/>
    <w:rsid w:val="004929E9"/>
    <w:rsid w:val="004D6250"/>
    <w:rsid w:val="004D6F1D"/>
    <w:rsid w:val="004E083E"/>
    <w:rsid w:val="0050403D"/>
    <w:rsid w:val="00504B63"/>
    <w:rsid w:val="00515F36"/>
    <w:rsid w:val="00516F36"/>
    <w:rsid w:val="00517624"/>
    <w:rsid w:val="00557D10"/>
    <w:rsid w:val="00561432"/>
    <w:rsid w:val="005A2B63"/>
    <w:rsid w:val="005B4D5B"/>
    <w:rsid w:val="005C1FC1"/>
    <w:rsid w:val="005C7EF9"/>
    <w:rsid w:val="005E1CA3"/>
    <w:rsid w:val="005E247B"/>
    <w:rsid w:val="005E4DBA"/>
    <w:rsid w:val="005E4F80"/>
    <w:rsid w:val="005E66E5"/>
    <w:rsid w:val="005F5508"/>
    <w:rsid w:val="00630749"/>
    <w:rsid w:val="00630EFE"/>
    <w:rsid w:val="006315E8"/>
    <w:rsid w:val="00637269"/>
    <w:rsid w:val="00651352"/>
    <w:rsid w:val="00654FF5"/>
    <w:rsid w:val="00691581"/>
    <w:rsid w:val="006B5030"/>
    <w:rsid w:val="006D0DF1"/>
    <w:rsid w:val="006E1C93"/>
    <w:rsid w:val="006E33BE"/>
    <w:rsid w:val="007027C4"/>
    <w:rsid w:val="00703AAE"/>
    <w:rsid w:val="007112F2"/>
    <w:rsid w:val="0072266E"/>
    <w:rsid w:val="00724AE8"/>
    <w:rsid w:val="00726078"/>
    <w:rsid w:val="007667E9"/>
    <w:rsid w:val="00772976"/>
    <w:rsid w:val="00794F42"/>
    <w:rsid w:val="007B14CF"/>
    <w:rsid w:val="00866654"/>
    <w:rsid w:val="00893114"/>
    <w:rsid w:val="00895EBE"/>
    <w:rsid w:val="008A34A7"/>
    <w:rsid w:val="008B4EE4"/>
    <w:rsid w:val="008D340F"/>
    <w:rsid w:val="008E05A3"/>
    <w:rsid w:val="008E36FE"/>
    <w:rsid w:val="008E5390"/>
    <w:rsid w:val="008F4819"/>
    <w:rsid w:val="0091275E"/>
    <w:rsid w:val="009311F7"/>
    <w:rsid w:val="009564BD"/>
    <w:rsid w:val="009A1121"/>
    <w:rsid w:val="009C3310"/>
    <w:rsid w:val="009D3932"/>
    <w:rsid w:val="009F09C9"/>
    <w:rsid w:val="00A06A54"/>
    <w:rsid w:val="00A1529E"/>
    <w:rsid w:val="00A322CE"/>
    <w:rsid w:val="00A32F66"/>
    <w:rsid w:val="00A3478E"/>
    <w:rsid w:val="00A439F4"/>
    <w:rsid w:val="00A52D84"/>
    <w:rsid w:val="00A80EBE"/>
    <w:rsid w:val="00AE5A7D"/>
    <w:rsid w:val="00B51DF2"/>
    <w:rsid w:val="00B657D4"/>
    <w:rsid w:val="00B74D57"/>
    <w:rsid w:val="00B76E2E"/>
    <w:rsid w:val="00BA077C"/>
    <w:rsid w:val="00BA20E1"/>
    <w:rsid w:val="00BB1005"/>
    <w:rsid w:val="00BD7EDA"/>
    <w:rsid w:val="00BE2FDC"/>
    <w:rsid w:val="00C271C3"/>
    <w:rsid w:val="00C31C53"/>
    <w:rsid w:val="00C53225"/>
    <w:rsid w:val="00C63EAD"/>
    <w:rsid w:val="00C742F1"/>
    <w:rsid w:val="00C755AC"/>
    <w:rsid w:val="00C773D6"/>
    <w:rsid w:val="00C86E8C"/>
    <w:rsid w:val="00C967CC"/>
    <w:rsid w:val="00CD04FC"/>
    <w:rsid w:val="00CD51A2"/>
    <w:rsid w:val="00CF379A"/>
    <w:rsid w:val="00CF5C5D"/>
    <w:rsid w:val="00D13D11"/>
    <w:rsid w:val="00D32B67"/>
    <w:rsid w:val="00D36CE0"/>
    <w:rsid w:val="00D46272"/>
    <w:rsid w:val="00D46FE6"/>
    <w:rsid w:val="00D51215"/>
    <w:rsid w:val="00D56FE5"/>
    <w:rsid w:val="00D64DB8"/>
    <w:rsid w:val="00D70875"/>
    <w:rsid w:val="00D7697F"/>
    <w:rsid w:val="00D82FB1"/>
    <w:rsid w:val="00D83BBC"/>
    <w:rsid w:val="00DB297F"/>
    <w:rsid w:val="00DB6962"/>
    <w:rsid w:val="00DC3268"/>
    <w:rsid w:val="00DC55E8"/>
    <w:rsid w:val="00DC68F0"/>
    <w:rsid w:val="00DD02ED"/>
    <w:rsid w:val="00DD4AB6"/>
    <w:rsid w:val="00DE44D4"/>
    <w:rsid w:val="00DF3957"/>
    <w:rsid w:val="00E00800"/>
    <w:rsid w:val="00E54BA3"/>
    <w:rsid w:val="00E8197D"/>
    <w:rsid w:val="00EA11B5"/>
    <w:rsid w:val="00EA4A7D"/>
    <w:rsid w:val="00EB1D99"/>
    <w:rsid w:val="00EE7D81"/>
    <w:rsid w:val="00EF4D8F"/>
    <w:rsid w:val="00F0645E"/>
    <w:rsid w:val="00F131EA"/>
    <w:rsid w:val="00F13884"/>
    <w:rsid w:val="00F15BC9"/>
    <w:rsid w:val="00F16DAA"/>
    <w:rsid w:val="00F20700"/>
    <w:rsid w:val="00F2300D"/>
    <w:rsid w:val="00F8333A"/>
    <w:rsid w:val="00F9080A"/>
    <w:rsid w:val="00F91877"/>
    <w:rsid w:val="00F948C7"/>
    <w:rsid w:val="00FA3C72"/>
    <w:rsid w:val="00FD69D1"/>
    <w:rsid w:val="00FE73AF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6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3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860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511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3215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05138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419880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taipei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2</cp:revision>
  <cp:lastPrinted>2014-06-09T09:34:00Z</cp:lastPrinted>
  <dcterms:created xsi:type="dcterms:W3CDTF">2015-03-18T08:46:00Z</dcterms:created>
  <dcterms:modified xsi:type="dcterms:W3CDTF">2015-03-18T08:46:00Z</dcterms:modified>
</cp:coreProperties>
</file>