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A5" w:rsidRPr="004F71F8" w:rsidRDefault="00CF207A" w:rsidP="00386A19">
      <w:pPr>
        <w:pBdr>
          <w:top w:val="none" w:sz="0" w:space="0" w:color="auto"/>
          <w:left w:val="none" w:sz="0" w:space="0" w:color="auto"/>
          <w:bottom w:val="none" w:sz="0" w:space="0" w:color="auto"/>
          <w:right w:val="none" w:sz="0" w:space="0" w:color="auto"/>
          <w:bar w:val="none" w:sz="0" w:color="auto"/>
        </w:pBdr>
        <w:jc w:val="center"/>
        <w:rPr>
          <w:rFonts w:ascii="Arial" w:eastAsia="標楷體" w:hAnsi="Arial" w:cs="Arial"/>
          <w:b/>
          <w:bCs/>
          <w:sz w:val="28"/>
          <w:szCs w:val="28"/>
        </w:rPr>
      </w:pPr>
      <w:bookmarkStart w:id="0" w:name="_GoBack"/>
      <w:r w:rsidRPr="00CF207A">
        <w:rPr>
          <w:rFonts w:ascii="Arial" w:eastAsia="標楷體" w:hAnsi="Arial" w:cs="Arial" w:hint="eastAsia"/>
          <w:b/>
          <w:bCs/>
          <w:sz w:val="28"/>
          <w:szCs w:val="28"/>
        </w:rPr>
        <w:t>臺</w:t>
      </w:r>
      <w:r w:rsidR="00386A19" w:rsidRPr="004F71F8">
        <w:rPr>
          <w:rFonts w:ascii="Arial" w:eastAsia="標楷體" w:hAnsi="Arial" w:cs="Arial"/>
          <w:b/>
          <w:bCs/>
          <w:sz w:val="28"/>
          <w:szCs w:val="28"/>
        </w:rPr>
        <w:t>灣</w:t>
      </w:r>
      <w:r w:rsidR="00386A19" w:rsidRPr="004F71F8">
        <w:rPr>
          <w:rFonts w:ascii="Arial" w:eastAsia="標楷體" w:hAnsi="Arial" w:cs="Arial"/>
          <w:b/>
          <w:bCs/>
          <w:sz w:val="28"/>
          <w:szCs w:val="28"/>
          <w:lang w:val="en-US"/>
        </w:rPr>
        <w:t>SMASHED</w:t>
      </w:r>
      <w:r w:rsidR="00386A19" w:rsidRPr="004F71F8">
        <w:rPr>
          <w:rFonts w:ascii="Arial" w:eastAsia="標楷體" w:hAnsi="Arial" w:cs="Arial"/>
          <w:b/>
          <w:bCs/>
          <w:sz w:val="28"/>
          <w:szCs w:val="28"/>
          <w:lang w:val="en-US"/>
        </w:rPr>
        <w:t>教育劇場</w:t>
      </w:r>
      <w:r w:rsidR="00BE1713">
        <w:rPr>
          <w:rFonts w:ascii="Arial" w:eastAsia="標楷體" w:hAnsi="Arial" w:cs="Arial" w:hint="eastAsia"/>
          <w:b/>
          <w:bCs/>
          <w:sz w:val="28"/>
          <w:szCs w:val="28"/>
          <w:lang w:val="en-US"/>
        </w:rPr>
        <w:t>-</w:t>
      </w:r>
      <w:r w:rsidR="00386A19" w:rsidRPr="004F71F8">
        <w:rPr>
          <w:rFonts w:ascii="Arial" w:eastAsia="標楷體" w:hAnsi="Arial" w:cs="Arial"/>
          <w:b/>
          <w:sz w:val="28"/>
          <w:szCs w:val="28"/>
        </w:rPr>
        <w:t>教師工作坊</w:t>
      </w:r>
      <w:r w:rsidR="004F71F8" w:rsidRPr="004F71F8">
        <w:rPr>
          <w:rFonts w:ascii="Arial" w:eastAsia="標楷體" w:hAnsi="Arial" w:cs="Arial" w:hint="eastAsia"/>
          <w:b/>
          <w:sz w:val="28"/>
          <w:szCs w:val="28"/>
        </w:rPr>
        <w:t>實施計畫</w:t>
      </w:r>
    </w:p>
    <w:bookmarkEnd w:id="0"/>
    <w:p w:rsidR="00AF6AB5" w:rsidRDefault="00204723"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依據</w:t>
      </w:r>
      <w:r w:rsidR="00386A19" w:rsidRPr="00AF6AB5">
        <w:rPr>
          <w:rFonts w:ascii="Arial" w:eastAsia="標楷體" w:hAnsi="Arial" w:cs="Arial"/>
          <w:sz w:val="24"/>
          <w:szCs w:val="24"/>
        </w:rPr>
        <w:t>：</w:t>
      </w:r>
      <w:r w:rsidR="00AF6AB5" w:rsidRPr="00AF6AB5">
        <w:rPr>
          <w:rFonts w:ascii="Arial" w:eastAsia="標楷體" w:hAnsi="Arial" w:cs="Arial" w:hint="eastAsia"/>
          <w:sz w:val="24"/>
          <w:szCs w:val="24"/>
        </w:rPr>
        <w:t>臺北市政府教育局及英國文化協會之教育與英語教學合作案備忘錄</w:t>
      </w:r>
      <w:r w:rsidR="005131A6" w:rsidRPr="00AF6AB5">
        <w:rPr>
          <w:rFonts w:ascii="Arial" w:eastAsia="標楷體" w:hAnsi="Arial" w:cs="Arial"/>
          <w:sz w:val="24"/>
          <w:szCs w:val="24"/>
        </w:rPr>
        <w:t>。</w:t>
      </w:r>
    </w:p>
    <w:p w:rsidR="00AF6AB5" w:rsidRDefault="00386A19"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活動緣起：「</w:t>
      </w:r>
      <w:r w:rsidR="00CF207A" w:rsidRPr="00AF6AB5">
        <w:rPr>
          <w:rFonts w:ascii="Arial" w:eastAsia="標楷體" w:hAnsi="Arial" w:cs="Arial"/>
          <w:sz w:val="24"/>
          <w:szCs w:val="24"/>
        </w:rPr>
        <w:t>臺</w:t>
      </w:r>
      <w:r w:rsidRPr="00AF6AB5">
        <w:rPr>
          <w:rFonts w:ascii="Arial" w:eastAsia="標楷體" w:hAnsi="Arial" w:cs="Arial"/>
          <w:sz w:val="24"/>
          <w:szCs w:val="24"/>
        </w:rPr>
        <w:t>灣</w:t>
      </w:r>
      <w:r w:rsidRPr="00AF6AB5">
        <w:rPr>
          <w:rFonts w:ascii="Arial" w:eastAsia="標楷體" w:hAnsi="Arial" w:cs="Arial"/>
          <w:sz w:val="24"/>
          <w:szCs w:val="24"/>
        </w:rPr>
        <w:t>SMASHED</w:t>
      </w:r>
      <w:r w:rsidRPr="00AF6AB5">
        <w:rPr>
          <w:rFonts w:ascii="Arial" w:eastAsia="標楷體" w:hAnsi="Arial" w:cs="Arial"/>
          <w:sz w:val="24"/>
          <w:szCs w:val="24"/>
        </w:rPr>
        <w:t>教育劇場計畫」是探討青少年的物質濫用問題（例如：酒精、菸、毒品）及同儕關係的教育活動，透過專業劇團演出、帶領學生觀眾互動討論並參與戲劇活動，讓學生了解物質濫用問題背後的成因，嘗試幫助劇中人物作出更適當的選擇，藉由互動式的劇場藝術達到教育目的。</w:t>
      </w:r>
    </w:p>
    <w:p w:rsidR="005131A6" w:rsidRPr="00AF6AB5" w:rsidRDefault="00386A19" w:rsidP="00AF6AB5">
      <w:pPr>
        <w:pStyle w:val="a3"/>
        <w:numPr>
          <w:ilvl w:val="0"/>
          <w:numId w:val="9"/>
        </w:numPr>
        <w:spacing w:line="276" w:lineRule="auto"/>
        <w:jc w:val="both"/>
        <w:rPr>
          <w:rFonts w:ascii="Arial" w:eastAsia="標楷體" w:hAnsi="Arial" w:cs="Arial"/>
          <w:sz w:val="24"/>
          <w:szCs w:val="24"/>
        </w:rPr>
      </w:pPr>
      <w:r w:rsidRPr="00AF6AB5">
        <w:rPr>
          <w:rFonts w:ascii="Arial" w:eastAsia="標楷體" w:hAnsi="Arial" w:cs="Arial"/>
          <w:sz w:val="24"/>
          <w:szCs w:val="24"/>
        </w:rPr>
        <w:t>活動目的：</w:t>
      </w:r>
    </w:p>
    <w:p w:rsidR="005131A6" w:rsidRPr="005131A6" w:rsidRDefault="00386A19" w:rsidP="005131A6">
      <w:pPr>
        <w:pStyle w:val="a3"/>
        <w:numPr>
          <w:ilvl w:val="0"/>
          <w:numId w:val="7"/>
        </w:numPr>
        <w:spacing w:line="276" w:lineRule="auto"/>
        <w:rPr>
          <w:rFonts w:ascii="標楷體" w:eastAsia="標楷體" w:hAnsi="標楷體" w:cs="Arial"/>
          <w:sz w:val="24"/>
          <w:szCs w:val="24"/>
        </w:rPr>
      </w:pPr>
      <w:r w:rsidRPr="005131A6">
        <w:rPr>
          <w:rFonts w:ascii="標楷體" w:eastAsia="標楷體" w:hAnsi="標楷體" w:cs="Arial"/>
          <w:sz w:val="24"/>
          <w:szCs w:val="24"/>
        </w:rPr>
        <w:t>讓教師認識「教育劇場」的理念與方法，介紹可供各科教師運用於課堂上的戲劇性遊戲或活動</w:t>
      </w:r>
      <w:r w:rsidR="005131A6" w:rsidRPr="005131A6">
        <w:rPr>
          <w:rFonts w:ascii="標楷體" w:eastAsia="標楷體" w:hAnsi="標楷體" w:cs="Arial"/>
          <w:sz w:val="24"/>
          <w:szCs w:val="24"/>
        </w:rPr>
        <w:t>。</w:t>
      </w:r>
    </w:p>
    <w:p w:rsidR="00386A19" w:rsidRPr="005131A6" w:rsidRDefault="00386A19" w:rsidP="005131A6">
      <w:pPr>
        <w:pStyle w:val="a3"/>
        <w:numPr>
          <w:ilvl w:val="0"/>
          <w:numId w:val="7"/>
        </w:numPr>
        <w:spacing w:line="276" w:lineRule="auto"/>
        <w:rPr>
          <w:rFonts w:ascii="Arial" w:eastAsia="標楷體" w:hAnsi="Arial" w:cs="Arial"/>
          <w:sz w:val="24"/>
          <w:szCs w:val="24"/>
        </w:rPr>
      </w:pPr>
      <w:r w:rsidRPr="005131A6">
        <w:rPr>
          <w:rFonts w:ascii="標楷體" w:eastAsia="標楷體" w:hAnsi="標楷體" w:cs="Arial"/>
          <w:sz w:val="24"/>
          <w:szCs w:val="24"/>
        </w:rPr>
        <w:t>提供本計畫開發的相關教學資源，供有意與學生討論相關議題的老師於課堂中</w:t>
      </w:r>
      <w:r w:rsidRPr="005131A6">
        <w:rPr>
          <w:rFonts w:ascii="Arial" w:eastAsia="標楷體" w:hAnsi="Arial" w:cs="Arial"/>
          <w:sz w:val="24"/>
          <w:szCs w:val="24"/>
        </w:rPr>
        <w:t>使用。</w:t>
      </w:r>
    </w:p>
    <w:p w:rsidR="00AF6AB5" w:rsidRPr="00AF6AB5" w:rsidRDefault="00895E98"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主辦單位：</w:t>
      </w:r>
      <w:r w:rsidRPr="00AF6AB5">
        <w:rPr>
          <w:rFonts w:eastAsia="標楷體"/>
          <w:sz w:val="24"/>
          <w:szCs w:val="24"/>
        </w:rPr>
        <w:t>臺北市政府教育局、英國文化協會</w:t>
      </w:r>
      <w:r w:rsidRPr="00AF6AB5">
        <w:rPr>
          <w:rFonts w:eastAsia="標楷體" w:hint="eastAsia"/>
          <w:sz w:val="24"/>
          <w:szCs w:val="24"/>
        </w:rPr>
        <w:t>。</w:t>
      </w:r>
    </w:p>
    <w:p w:rsidR="00AF6AB5" w:rsidRDefault="00895E98" w:rsidP="00AF6AB5">
      <w:pPr>
        <w:pStyle w:val="a3"/>
        <w:numPr>
          <w:ilvl w:val="0"/>
          <w:numId w:val="9"/>
        </w:numPr>
        <w:spacing w:line="276" w:lineRule="auto"/>
        <w:rPr>
          <w:rFonts w:ascii="Arial" w:eastAsia="標楷體" w:hAnsi="Arial" w:cs="Arial"/>
          <w:sz w:val="24"/>
          <w:szCs w:val="24"/>
        </w:rPr>
      </w:pPr>
      <w:r w:rsidRPr="00AF6AB5">
        <w:rPr>
          <w:rFonts w:eastAsia="標楷體" w:hint="eastAsia"/>
          <w:sz w:val="24"/>
          <w:szCs w:val="24"/>
        </w:rPr>
        <w:t>承辦單位：</w:t>
      </w:r>
      <w:r w:rsidRPr="00AF6AB5">
        <w:rPr>
          <w:rFonts w:ascii="Arial" w:eastAsia="標楷體" w:hAnsi="Arial" w:cs="Arial"/>
          <w:sz w:val="24"/>
          <w:szCs w:val="24"/>
        </w:rPr>
        <w:t>臺北市內湖高級中學。</w:t>
      </w:r>
    </w:p>
    <w:p w:rsidR="00AF6AB5" w:rsidRDefault="00386A19"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w:t>
      </w:r>
      <w:r w:rsidR="00051A5F" w:rsidRPr="00AF6AB5">
        <w:rPr>
          <w:rFonts w:ascii="Arial" w:eastAsia="標楷體" w:hAnsi="Arial" w:cs="Arial"/>
          <w:sz w:val="24"/>
          <w:szCs w:val="24"/>
        </w:rPr>
        <w:t>時間</w:t>
      </w:r>
      <w:r w:rsidR="00CC4A3C" w:rsidRPr="00AF6AB5">
        <w:rPr>
          <w:rFonts w:ascii="Arial" w:eastAsia="標楷體" w:hAnsi="Arial" w:cs="Arial"/>
          <w:sz w:val="24"/>
          <w:szCs w:val="24"/>
        </w:rPr>
        <w:t>：</w:t>
      </w:r>
      <w:r w:rsidR="00E60209" w:rsidRPr="00AF6AB5">
        <w:rPr>
          <w:rFonts w:ascii="Arial" w:eastAsia="標楷體" w:hAnsi="Arial" w:cs="Arial" w:hint="eastAsia"/>
          <w:sz w:val="24"/>
          <w:szCs w:val="24"/>
        </w:rPr>
        <w:t>105</w:t>
      </w:r>
      <w:r w:rsidR="00E60209" w:rsidRPr="00AF6AB5">
        <w:rPr>
          <w:rFonts w:ascii="Arial" w:eastAsia="標楷體" w:hAnsi="Arial" w:cs="Arial" w:hint="eastAsia"/>
          <w:sz w:val="24"/>
          <w:szCs w:val="24"/>
        </w:rPr>
        <w:t>年</w:t>
      </w:r>
      <w:r w:rsidR="00E60209" w:rsidRPr="00AF6AB5">
        <w:rPr>
          <w:rFonts w:ascii="Arial" w:eastAsia="標楷體" w:hAnsi="Arial" w:cs="Arial" w:hint="eastAsia"/>
          <w:sz w:val="24"/>
          <w:szCs w:val="24"/>
        </w:rPr>
        <w:t>3</w:t>
      </w:r>
      <w:r w:rsidR="00E60209" w:rsidRPr="00AF6AB5">
        <w:rPr>
          <w:rFonts w:ascii="Arial" w:eastAsia="標楷體" w:hAnsi="Arial" w:cs="Arial" w:hint="eastAsia"/>
          <w:sz w:val="24"/>
          <w:szCs w:val="24"/>
        </w:rPr>
        <w:t>月</w:t>
      </w:r>
      <w:r w:rsidR="00A73B63" w:rsidRPr="00AF6AB5">
        <w:rPr>
          <w:rFonts w:ascii="Arial" w:eastAsia="標楷體" w:hAnsi="Arial" w:cs="Arial" w:hint="eastAsia"/>
          <w:sz w:val="24"/>
          <w:szCs w:val="24"/>
        </w:rPr>
        <w:t>4</w:t>
      </w:r>
      <w:r w:rsidR="00E60209" w:rsidRPr="00AF6AB5">
        <w:rPr>
          <w:rFonts w:ascii="Arial" w:eastAsia="標楷體" w:hAnsi="Arial" w:cs="Arial" w:hint="eastAsia"/>
          <w:sz w:val="24"/>
          <w:szCs w:val="24"/>
        </w:rPr>
        <w:t>日</w:t>
      </w:r>
      <w:r w:rsidR="00E60209" w:rsidRPr="00AF6AB5">
        <w:rPr>
          <w:rFonts w:ascii="Arial" w:eastAsia="標楷體" w:hAnsi="Arial" w:cs="Arial" w:hint="eastAsia"/>
          <w:sz w:val="24"/>
          <w:szCs w:val="24"/>
        </w:rPr>
        <w:t>(</w:t>
      </w:r>
      <w:r w:rsidR="00E60209" w:rsidRPr="00AF6AB5">
        <w:rPr>
          <w:rFonts w:ascii="Arial" w:eastAsia="標楷體" w:hAnsi="Arial" w:cs="Arial" w:hint="eastAsia"/>
          <w:sz w:val="24"/>
          <w:szCs w:val="24"/>
        </w:rPr>
        <w:t>星期</w:t>
      </w:r>
      <w:r w:rsidR="00A73B63" w:rsidRPr="00AF6AB5">
        <w:rPr>
          <w:rFonts w:ascii="Arial" w:eastAsia="標楷體" w:hAnsi="Arial" w:cs="Arial" w:hint="eastAsia"/>
          <w:sz w:val="24"/>
          <w:szCs w:val="24"/>
        </w:rPr>
        <w:t>五</w:t>
      </w:r>
      <w:r w:rsidR="00E60209" w:rsidRPr="00AF6AB5">
        <w:rPr>
          <w:rFonts w:ascii="Arial" w:eastAsia="標楷體" w:hAnsi="Arial" w:cs="Arial" w:hint="eastAsia"/>
          <w:sz w:val="24"/>
          <w:szCs w:val="24"/>
        </w:rPr>
        <w:t>)</w:t>
      </w:r>
      <w:r w:rsidR="00A73B63" w:rsidRPr="00AF6AB5">
        <w:rPr>
          <w:rFonts w:ascii="Arial" w:eastAsia="標楷體" w:hAnsi="Arial" w:cs="Arial" w:hint="eastAsia"/>
          <w:sz w:val="24"/>
          <w:szCs w:val="24"/>
        </w:rPr>
        <w:t>下</w:t>
      </w:r>
      <w:r w:rsidR="00051A5F" w:rsidRPr="00AF6AB5">
        <w:rPr>
          <w:rFonts w:ascii="Arial" w:eastAsia="標楷體" w:hAnsi="Arial" w:cs="Arial" w:hint="eastAsia"/>
          <w:sz w:val="24"/>
          <w:szCs w:val="24"/>
        </w:rPr>
        <w:t>午</w:t>
      </w:r>
      <w:r w:rsidR="00A73B63" w:rsidRPr="00AF6AB5">
        <w:rPr>
          <w:rFonts w:ascii="Arial" w:eastAsia="標楷體" w:hAnsi="Arial" w:cs="Arial" w:hint="eastAsia"/>
          <w:sz w:val="24"/>
          <w:szCs w:val="24"/>
        </w:rPr>
        <w:t>2</w:t>
      </w:r>
      <w:r w:rsidR="00051A5F" w:rsidRPr="00AF6AB5">
        <w:rPr>
          <w:rFonts w:ascii="Arial" w:eastAsia="標楷體" w:hAnsi="Arial" w:cs="Arial" w:hint="eastAsia"/>
          <w:sz w:val="24"/>
          <w:szCs w:val="24"/>
        </w:rPr>
        <w:t>時</w:t>
      </w:r>
      <w:r w:rsidR="00A73B63" w:rsidRPr="00AF6AB5">
        <w:rPr>
          <w:rFonts w:ascii="Arial" w:eastAsia="標楷體" w:hAnsi="Arial" w:cs="Arial" w:hint="eastAsia"/>
          <w:sz w:val="24"/>
          <w:szCs w:val="24"/>
        </w:rPr>
        <w:t>~4</w:t>
      </w:r>
      <w:r w:rsidR="00051A5F" w:rsidRPr="00AF6AB5">
        <w:rPr>
          <w:rFonts w:ascii="Arial" w:eastAsia="標楷體" w:hAnsi="Arial" w:cs="Arial" w:hint="eastAsia"/>
          <w:sz w:val="24"/>
          <w:szCs w:val="24"/>
        </w:rPr>
        <w:t>時</w:t>
      </w:r>
      <w:r w:rsidR="00895E98" w:rsidRPr="00AF6AB5">
        <w:rPr>
          <w:rFonts w:ascii="Arial" w:eastAsia="標楷體" w:hAnsi="Arial" w:cs="Arial" w:hint="eastAsia"/>
          <w:sz w:val="24"/>
          <w:szCs w:val="24"/>
        </w:rPr>
        <w:t>。</w:t>
      </w:r>
    </w:p>
    <w:p w:rsidR="00AF6AB5" w:rsidRDefault="00017F0E"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活動地點：臺北市內湖高級中學</w:t>
      </w:r>
      <w:r w:rsidR="00E11C28" w:rsidRPr="00AF6AB5">
        <w:rPr>
          <w:rFonts w:ascii="Arial" w:eastAsia="標楷體" w:hAnsi="Arial" w:cs="Arial" w:hint="eastAsia"/>
          <w:sz w:val="24"/>
          <w:szCs w:val="24"/>
        </w:rPr>
        <w:t>活動中心三樓韻律教室</w:t>
      </w:r>
      <w:r w:rsidR="00AF6AB5">
        <w:rPr>
          <w:rFonts w:ascii="Arial" w:eastAsia="標楷體" w:hAnsi="Arial" w:cs="Arial" w:hint="eastAsia"/>
          <w:sz w:val="24"/>
          <w:szCs w:val="24"/>
        </w:rPr>
        <w:t>(</w:t>
      </w:r>
      <w:r w:rsidR="00AF6AB5">
        <w:rPr>
          <w:rFonts w:ascii="Arial" w:eastAsia="標楷體" w:hAnsi="Arial" w:cs="Arial" w:hint="eastAsia"/>
          <w:sz w:val="24"/>
          <w:szCs w:val="24"/>
        </w:rPr>
        <w:t>地址</w:t>
      </w:r>
      <w:r w:rsidR="00AF6AB5">
        <w:rPr>
          <w:rFonts w:ascii="標楷體" w:eastAsia="標楷體" w:hAnsi="標楷體" w:cs="Arial" w:hint="eastAsia"/>
          <w:sz w:val="24"/>
          <w:szCs w:val="24"/>
        </w:rPr>
        <w:t>：</w:t>
      </w:r>
      <w:r w:rsidR="00AF6AB5" w:rsidRPr="00B2783D">
        <w:rPr>
          <w:rFonts w:ascii="標楷體" w:eastAsia="標楷體" w:hAnsi="標楷體" w:hint="eastAsia"/>
          <w:sz w:val="24"/>
          <w:szCs w:val="24"/>
        </w:rPr>
        <w:t>臺北市內湖區文德路</w:t>
      </w:r>
      <w:r w:rsidR="00AF6AB5" w:rsidRPr="00B2783D">
        <w:rPr>
          <w:rFonts w:ascii="標楷體" w:eastAsia="標楷體" w:hAnsi="標楷體"/>
          <w:sz w:val="24"/>
          <w:szCs w:val="24"/>
        </w:rPr>
        <w:t>218</w:t>
      </w:r>
      <w:r w:rsidR="00AF6AB5">
        <w:rPr>
          <w:rFonts w:ascii="標楷體" w:eastAsia="標楷體" w:hAnsi="標楷體" w:hint="eastAsia"/>
          <w:sz w:val="24"/>
          <w:szCs w:val="24"/>
        </w:rPr>
        <w:t>號，</w:t>
      </w:r>
      <w:r w:rsidR="00AF6AB5" w:rsidRPr="00B2783D">
        <w:rPr>
          <w:rFonts w:ascii="標楷體" w:eastAsia="標楷體" w:hAnsi="標楷體" w:hint="eastAsia"/>
          <w:sz w:val="24"/>
          <w:szCs w:val="24"/>
        </w:rPr>
        <w:t>捷運內湖線文德站2號出口旁</w:t>
      </w:r>
      <w:r w:rsidR="00AF6AB5">
        <w:rPr>
          <w:rFonts w:ascii="標楷體" w:eastAsia="標楷體" w:hAnsi="標楷體" w:hint="eastAsia"/>
          <w:sz w:val="24"/>
          <w:szCs w:val="24"/>
        </w:rPr>
        <w:t>)</w:t>
      </w:r>
      <w:r w:rsidR="00895E98" w:rsidRPr="00AF6AB5">
        <w:rPr>
          <w:rFonts w:ascii="Arial" w:eastAsia="標楷體" w:hAnsi="Arial" w:cs="Arial"/>
          <w:sz w:val="24"/>
          <w:szCs w:val="24"/>
        </w:rPr>
        <w:t>。</w:t>
      </w:r>
    </w:p>
    <w:p w:rsidR="00051A5F" w:rsidRPr="00AF6AB5" w:rsidRDefault="00051A5F" w:rsidP="00AF6AB5">
      <w:pPr>
        <w:pStyle w:val="a3"/>
        <w:numPr>
          <w:ilvl w:val="0"/>
          <w:numId w:val="9"/>
        </w:numPr>
        <w:spacing w:line="276" w:lineRule="auto"/>
        <w:rPr>
          <w:rFonts w:ascii="Arial" w:eastAsia="標楷體" w:hAnsi="Arial" w:cs="Arial"/>
          <w:sz w:val="24"/>
          <w:szCs w:val="24"/>
        </w:rPr>
      </w:pPr>
      <w:r w:rsidRPr="00AF6AB5">
        <w:rPr>
          <w:rFonts w:ascii="Arial" w:eastAsia="標楷體" w:hAnsi="Arial" w:cs="Arial"/>
          <w:sz w:val="24"/>
          <w:szCs w:val="24"/>
        </w:rPr>
        <w:t>活動流程</w:t>
      </w:r>
      <w:r w:rsidRPr="00AF6AB5">
        <w:rPr>
          <w:rFonts w:ascii="Arial" w:eastAsia="標楷體" w:hAnsi="Arial" w:cs="Arial" w:hint="eastAsia"/>
          <w:sz w:val="24"/>
          <w:szCs w:val="24"/>
        </w:rPr>
        <w:t>：</w:t>
      </w:r>
    </w:p>
    <w:tbl>
      <w:tblPr>
        <w:tblStyle w:val="a4"/>
        <w:tblW w:w="0" w:type="auto"/>
        <w:tblLook w:val="01E0" w:firstRow="1" w:lastRow="1" w:firstColumn="1" w:lastColumn="1" w:noHBand="0" w:noVBand="0"/>
      </w:tblPr>
      <w:tblGrid>
        <w:gridCol w:w="1718"/>
        <w:gridCol w:w="6804"/>
      </w:tblGrid>
      <w:tr w:rsidR="00386A19" w:rsidRPr="00D3183F" w:rsidTr="00386A19">
        <w:tc>
          <w:tcPr>
            <w:tcW w:w="1718"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jc w:val="center"/>
              <w:rPr>
                <w:rFonts w:ascii="Arial" w:eastAsia="標楷體" w:hAnsi="Arial" w:cs="Arial"/>
                <w:b/>
                <w:sz w:val="24"/>
                <w:szCs w:val="24"/>
              </w:rPr>
            </w:pPr>
            <w:r w:rsidRPr="00D3183F">
              <w:rPr>
                <w:rFonts w:ascii="Arial" w:eastAsia="標楷體" w:hAnsi="Arial" w:cs="Arial"/>
                <w:b/>
                <w:sz w:val="24"/>
                <w:szCs w:val="24"/>
              </w:rPr>
              <w:t>時間</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jc w:val="center"/>
              <w:rPr>
                <w:rFonts w:ascii="Arial" w:eastAsia="標楷體" w:hAnsi="Arial" w:cs="Arial"/>
                <w:b/>
                <w:sz w:val="24"/>
                <w:szCs w:val="24"/>
              </w:rPr>
            </w:pPr>
            <w:r w:rsidRPr="00D3183F">
              <w:rPr>
                <w:rFonts w:ascii="Arial" w:eastAsia="標楷體" w:hAnsi="Arial" w:cs="Arial"/>
                <w:b/>
                <w:sz w:val="24"/>
                <w:szCs w:val="24"/>
              </w:rPr>
              <w:t>活動內容</w:t>
            </w:r>
          </w:p>
        </w:tc>
      </w:tr>
      <w:tr w:rsidR="00386A19" w:rsidRPr="00D3183F" w:rsidTr="00386A19">
        <w:tc>
          <w:tcPr>
            <w:tcW w:w="1718" w:type="dxa"/>
            <w:vAlign w:val="center"/>
          </w:tcPr>
          <w:p w:rsidR="00386A19" w:rsidRPr="00D3183F" w:rsidRDefault="00A73B63"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0</w:t>
            </w:r>
            <w:r w:rsidR="00386A19" w:rsidRPr="00D3183F">
              <w:rPr>
                <w:rFonts w:ascii="Arial" w:eastAsia="標楷體" w:hAnsi="Arial" w:cs="Arial"/>
                <w:sz w:val="24"/>
                <w:szCs w:val="24"/>
              </w:rPr>
              <w:t>0-</w:t>
            </w: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2</w:t>
            </w:r>
            <w:r w:rsidR="00386A19"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教育劇場的形式和教學理念</w:t>
            </w:r>
            <w:r w:rsidR="00051A5F" w:rsidRPr="00D3183F">
              <w:rPr>
                <w:rFonts w:ascii="Arial" w:eastAsia="標楷體" w:hAnsi="Arial" w:cs="Arial"/>
                <w:sz w:val="24"/>
                <w:szCs w:val="24"/>
              </w:rPr>
              <w:t>介紹</w:t>
            </w:r>
          </w:p>
        </w:tc>
      </w:tr>
      <w:tr w:rsidR="00386A19" w:rsidRPr="00D3183F" w:rsidTr="00386A19">
        <w:tc>
          <w:tcPr>
            <w:tcW w:w="1718" w:type="dxa"/>
            <w:vAlign w:val="center"/>
          </w:tcPr>
          <w:p w:rsidR="00386A19" w:rsidRPr="00D3183F" w:rsidRDefault="00A73B63"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Pr>
                <w:rFonts w:ascii="Arial" w:eastAsia="標楷體" w:hAnsi="Arial" w:cs="Arial" w:hint="eastAsia"/>
                <w:sz w:val="24"/>
                <w:szCs w:val="24"/>
              </w:rPr>
              <w:t>14</w:t>
            </w:r>
            <w:r w:rsidR="00386A19" w:rsidRPr="00D3183F">
              <w:rPr>
                <w:rFonts w:ascii="Arial" w:eastAsia="標楷體" w:hAnsi="Arial" w:cs="Arial"/>
                <w:sz w:val="24"/>
                <w:szCs w:val="24"/>
              </w:rPr>
              <w:t>:</w:t>
            </w:r>
            <w:r w:rsidR="009B492C">
              <w:rPr>
                <w:rFonts w:ascii="Arial" w:eastAsia="標楷體" w:hAnsi="Arial" w:cs="Arial" w:hint="eastAsia"/>
                <w:sz w:val="24"/>
                <w:szCs w:val="24"/>
              </w:rPr>
              <w:t>2</w:t>
            </w:r>
            <w:r w:rsidR="00386A19" w:rsidRPr="00D3183F">
              <w:rPr>
                <w:rFonts w:ascii="Arial" w:eastAsia="標楷體" w:hAnsi="Arial" w:cs="Arial"/>
                <w:sz w:val="24"/>
                <w:szCs w:val="24"/>
              </w:rPr>
              <w:t>0-1</w:t>
            </w:r>
            <w:r>
              <w:rPr>
                <w:rFonts w:ascii="Arial" w:eastAsia="標楷體" w:hAnsi="Arial" w:cs="Arial" w:hint="eastAsia"/>
                <w:sz w:val="24"/>
                <w:szCs w:val="24"/>
              </w:rPr>
              <w:t>5</w:t>
            </w:r>
            <w:r w:rsidR="00386A19" w:rsidRPr="00D3183F">
              <w:rPr>
                <w:rFonts w:ascii="Arial" w:eastAsia="標楷體" w:hAnsi="Arial" w:cs="Arial"/>
                <w:sz w:val="24"/>
                <w:szCs w:val="24"/>
              </w:rPr>
              <w:t>:</w:t>
            </w:r>
            <w:r w:rsidR="009B492C">
              <w:rPr>
                <w:rFonts w:ascii="Arial" w:eastAsia="標楷體" w:hAnsi="Arial" w:cs="Arial" w:hint="eastAsia"/>
                <w:sz w:val="24"/>
                <w:szCs w:val="24"/>
              </w:rPr>
              <w:t>0</w:t>
            </w:r>
            <w:r w:rsidR="00386A19" w:rsidRPr="00D3183F">
              <w:rPr>
                <w:rFonts w:ascii="Arial" w:eastAsia="標楷體" w:hAnsi="Arial" w:cs="Arial"/>
                <w:sz w:val="24"/>
                <w:szCs w:val="24"/>
              </w:rPr>
              <w:t>0</w:t>
            </w:r>
          </w:p>
        </w:tc>
        <w:tc>
          <w:tcPr>
            <w:tcW w:w="6804" w:type="dxa"/>
          </w:tcPr>
          <w:p w:rsidR="00017F0E" w:rsidRDefault="00017F0E"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Pr>
                <w:rFonts w:ascii="Arial" w:eastAsia="標楷體" w:hAnsi="Arial" w:cs="Arial" w:hint="eastAsia"/>
                <w:sz w:val="24"/>
                <w:szCs w:val="24"/>
              </w:rPr>
              <w:t>1.</w:t>
            </w:r>
            <w:r w:rsidR="00386A19" w:rsidRPr="00D3183F">
              <w:rPr>
                <w:rFonts w:ascii="Arial" w:eastAsia="標楷體" w:hAnsi="Arial" w:cs="Arial"/>
                <w:sz w:val="24"/>
                <w:szCs w:val="24"/>
              </w:rPr>
              <w:t>教師可在課堂操作的戲劇性遊戲或活動</w:t>
            </w:r>
            <w:r w:rsidRPr="00D3183F">
              <w:rPr>
                <w:rFonts w:ascii="Arial" w:eastAsia="標楷體" w:hAnsi="Arial" w:cs="Arial"/>
                <w:sz w:val="24"/>
                <w:szCs w:val="24"/>
              </w:rPr>
              <w:t>演練</w:t>
            </w:r>
          </w:p>
          <w:p w:rsidR="00386A19" w:rsidRPr="00D3183F" w:rsidRDefault="00017F0E"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Pr>
                <w:rFonts w:ascii="Arial" w:eastAsia="標楷體" w:hAnsi="Arial" w:cs="Arial" w:hint="eastAsia"/>
                <w:sz w:val="24"/>
                <w:szCs w:val="24"/>
              </w:rPr>
              <w:t>2.</w:t>
            </w:r>
            <w:r w:rsidR="00386A19" w:rsidRPr="00D3183F">
              <w:rPr>
                <w:rFonts w:ascii="Arial" w:eastAsia="標楷體" w:hAnsi="Arial" w:cs="Arial"/>
                <w:sz w:val="24"/>
                <w:szCs w:val="24"/>
              </w:rPr>
              <w:t>帶領學生討論議題</w:t>
            </w:r>
          </w:p>
        </w:tc>
      </w:tr>
      <w:tr w:rsidR="00386A19" w:rsidRPr="00D3183F" w:rsidTr="00386A19">
        <w:tc>
          <w:tcPr>
            <w:tcW w:w="1718" w:type="dxa"/>
            <w:vAlign w:val="center"/>
          </w:tcPr>
          <w:p w:rsidR="00386A19" w:rsidRPr="00D3183F" w:rsidRDefault="00386A19"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sidRPr="00D3183F">
              <w:rPr>
                <w:rFonts w:ascii="Arial" w:eastAsia="標楷體" w:hAnsi="Arial" w:cs="Arial"/>
                <w:sz w:val="24"/>
                <w:szCs w:val="24"/>
              </w:rPr>
              <w:t>1</w:t>
            </w:r>
            <w:r w:rsidR="00A73B63">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0</w:t>
            </w:r>
            <w:r w:rsidRPr="00D3183F">
              <w:rPr>
                <w:rFonts w:ascii="Arial" w:eastAsia="標楷體" w:hAnsi="Arial" w:cs="Arial"/>
                <w:sz w:val="24"/>
                <w:szCs w:val="24"/>
              </w:rPr>
              <w:t>0-1</w:t>
            </w:r>
            <w:r w:rsidR="009B492C">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3</w:t>
            </w:r>
            <w:r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介紹</w:t>
            </w:r>
            <w:r w:rsidRPr="00D3183F">
              <w:rPr>
                <w:rFonts w:ascii="Arial" w:eastAsia="標楷體" w:hAnsi="Arial" w:cs="Arial"/>
                <w:sz w:val="24"/>
                <w:szCs w:val="24"/>
              </w:rPr>
              <w:t>SMASHED</w:t>
            </w:r>
            <w:r w:rsidRPr="00D3183F">
              <w:rPr>
                <w:rFonts w:ascii="Arial" w:eastAsia="標楷體" w:hAnsi="Arial" w:cs="Arial"/>
                <w:sz w:val="24"/>
                <w:szCs w:val="24"/>
              </w:rPr>
              <w:t>教育劇場內容及做法</w:t>
            </w:r>
          </w:p>
        </w:tc>
      </w:tr>
      <w:tr w:rsidR="00386A19" w:rsidRPr="00D3183F" w:rsidTr="00386A19">
        <w:tc>
          <w:tcPr>
            <w:tcW w:w="1718" w:type="dxa"/>
            <w:vAlign w:val="center"/>
          </w:tcPr>
          <w:p w:rsidR="00386A19" w:rsidRPr="00D3183F" w:rsidRDefault="00386A19" w:rsidP="009B492C">
            <w:pPr>
              <w:pBdr>
                <w:top w:val="none" w:sz="0" w:space="0" w:color="auto"/>
                <w:left w:val="none" w:sz="0" w:space="0" w:color="auto"/>
                <w:bottom w:val="none" w:sz="0" w:space="0" w:color="auto"/>
                <w:right w:val="none" w:sz="0" w:space="0" w:color="auto"/>
                <w:bar w:val="none" w:sz="0" w:color="auto"/>
              </w:pBdr>
              <w:tabs>
                <w:tab w:val="left" w:pos="9000"/>
              </w:tabs>
              <w:jc w:val="both"/>
              <w:rPr>
                <w:rFonts w:ascii="Arial" w:eastAsia="標楷體" w:hAnsi="Arial" w:cs="Arial"/>
                <w:sz w:val="24"/>
                <w:szCs w:val="24"/>
              </w:rPr>
            </w:pPr>
            <w:r w:rsidRPr="00D3183F">
              <w:rPr>
                <w:rFonts w:ascii="Arial" w:eastAsia="標楷體" w:hAnsi="Arial" w:cs="Arial"/>
                <w:sz w:val="24"/>
                <w:szCs w:val="24"/>
              </w:rPr>
              <w:t>1</w:t>
            </w:r>
            <w:r w:rsidR="009B492C">
              <w:rPr>
                <w:rFonts w:ascii="Arial" w:eastAsia="標楷體" w:hAnsi="Arial" w:cs="Arial" w:hint="eastAsia"/>
                <w:sz w:val="24"/>
                <w:szCs w:val="24"/>
              </w:rPr>
              <w:t>5</w:t>
            </w:r>
            <w:r w:rsidRPr="00D3183F">
              <w:rPr>
                <w:rFonts w:ascii="Arial" w:eastAsia="標楷體" w:hAnsi="Arial" w:cs="Arial"/>
                <w:sz w:val="24"/>
                <w:szCs w:val="24"/>
              </w:rPr>
              <w:t>:</w:t>
            </w:r>
            <w:r w:rsidR="009B492C">
              <w:rPr>
                <w:rFonts w:ascii="Arial" w:eastAsia="標楷體" w:hAnsi="Arial" w:cs="Arial" w:hint="eastAsia"/>
                <w:sz w:val="24"/>
                <w:szCs w:val="24"/>
              </w:rPr>
              <w:t>3</w:t>
            </w:r>
            <w:r w:rsidRPr="00D3183F">
              <w:rPr>
                <w:rFonts w:ascii="Arial" w:eastAsia="標楷體" w:hAnsi="Arial" w:cs="Arial"/>
                <w:sz w:val="24"/>
                <w:szCs w:val="24"/>
              </w:rPr>
              <w:t>0-1</w:t>
            </w:r>
            <w:r w:rsidR="00A73B63">
              <w:rPr>
                <w:rFonts w:ascii="Arial" w:eastAsia="標楷體" w:hAnsi="Arial" w:cs="Arial" w:hint="eastAsia"/>
                <w:sz w:val="24"/>
                <w:szCs w:val="24"/>
              </w:rPr>
              <w:t>6</w:t>
            </w:r>
            <w:r w:rsidRPr="00D3183F">
              <w:rPr>
                <w:rFonts w:ascii="Arial" w:eastAsia="標楷體" w:hAnsi="Arial" w:cs="Arial"/>
                <w:sz w:val="24"/>
                <w:szCs w:val="24"/>
              </w:rPr>
              <w:t>:</w:t>
            </w:r>
            <w:r w:rsidR="009B492C">
              <w:rPr>
                <w:rFonts w:ascii="Arial" w:eastAsia="標楷體" w:hAnsi="Arial" w:cs="Arial" w:hint="eastAsia"/>
                <w:sz w:val="24"/>
                <w:szCs w:val="24"/>
              </w:rPr>
              <w:t>0</w:t>
            </w:r>
            <w:r w:rsidRPr="00D3183F">
              <w:rPr>
                <w:rFonts w:ascii="Arial" w:eastAsia="標楷體" w:hAnsi="Arial" w:cs="Arial"/>
                <w:sz w:val="24"/>
                <w:szCs w:val="24"/>
              </w:rPr>
              <w:t>0</w:t>
            </w:r>
          </w:p>
        </w:tc>
        <w:tc>
          <w:tcPr>
            <w:tcW w:w="6804" w:type="dxa"/>
          </w:tcPr>
          <w:p w:rsidR="00386A19" w:rsidRPr="00D3183F" w:rsidRDefault="00386A19" w:rsidP="00A338A5">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rPr>
            </w:pPr>
            <w:r w:rsidRPr="00D3183F">
              <w:rPr>
                <w:rFonts w:ascii="Arial" w:eastAsia="標楷體" w:hAnsi="Arial" w:cs="Arial"/>
                <w:sz w:val="24"/>
                <w:szCs w:val="24"/>
              </w:rPr>
              <w:t>如何使用</w:t>
            </w:r>
            <w:r w:rsidRPr="00D3183F">
              <w:rPr>
                <w:rFonts w:ascii="Arial" w:eastAsia="標楷體" w:hAnsi="Arial" w:cs="Arial"/>
                <w:sz w:val="24"/>
                <w:szCs w:val="24"/>
              </w:rPr>
              <w:t>SMASHED</w:t>
            </w:r>
            <w:r w:rsidRPr="00D3183F">
              <w:rPr>
                <w:rFonts w:ascii="Arial" w:eastAsia="標楷體" w:hAnsi="Arial" w:cs="Arial"/>
                <w:sz w:val="24"/>
                <w:szCs w:val="24"/>
              </w:rPr>
              <w:t>教育劇場開發之教學資源</w:t>
            </w:r>
          </w:p>
        </w:tc>
      </w:tr>
    </w:tbl>
    <w:p w:rsidR="00AF6AB5" w:rsidRDefault="005131A6" w:rsidP="00AF6AB5">
      <w:pPr>
        <w:pStyle w:val="a3"/>
        <w:numPr>
          <w:ilvl w:val="0"/>
          <w:numId w:val="9"/>
        </w:numPr>
        <w:pBdr>
          <w:left w:val="none" w:sz="96" w:space="27" w:color="FFFFFF" w:frame="1"/>
        </w:pBdr>
        <w:tabs>
          <w:tab w:val="left" w:pos="9000"/>
        </w:tabs>
        <w:spacing w:line="276" w:lineRule="auto"/>
        <w:rPr>
          <w:rFonts w:ascii="Arial" w:eastAsia="標楷體" w:hAnsi="Arial" w:cs="Arial"/>
          <w:sz w:val="24"/>
          <w:szCs w:val="24"/>
        </w:rPr>
      </w:pPr>
      <w:r w:rsidRPr="00AF6AB5">
        <w:rPr>
          <w:rFonts w:ascii="Arial" w:eastAsia="標楷體" w:hAnsi="Arial" w:cs="Arial" w:hint="eastAsia"/>
          <w:sz w:val="24"/>
          <w:szCs w:val="24"/>
        </w:rPr>
        <w:t>報名方式：即日起至</w:t>
      </w:r>
      <w:r w:rsidRPr="00AF6AB5">
        <w:rPr>
          <w:rFonts w:ascii="Arial" w:eastAsia="標楷體" w:hAnsi="Arial" w:cs="Arial"/>
          <w:sz w:val="24"/>
          <w:szCs w:val="24"/>
        </w:rPr>
        <w:t xml:space="preserve"> </w:t>
      </w:r>
      <w:r w:rsidR="00477CAC" w:rsidRPr="00AF6AB5">
        <w:rPr>
          <w:rFonts w:ascii="Arial" w:eastAsia="標楷體" w:hAnsi="Arial" w:cs="Arial" w:hint="eastAsia"/>
          <w:sz w:val="24"/>
          <w:szCs w:val="24"/>
        </w:rPr>
        <w:t>2</w:t>
      </w:r>
      <w:r w:rsidRPr="00AF6AB5">
        <w:rPr>
          <w:rFonts w:ascii="Arial" w:eastAsia="標楷體" w:hAnsi="Arial" w:cs="Arial"/>
          <w:sz w:val="24"/>
          <w:szCs w:val="24"/>
        </w:rPr>
        <w:t>月</w:t>
      </w:r>
      <w:r w:rsidR="00477CAC" w:rsidRPr="00AF6AB5">
        <w:rPr>
          <w:rFonts w:ascii="Arial" w:eastAsia="標楷體" w:hAnsi="Arial" w:cs="Arial" w:hint="eastAsia"/>
          <w:sz w:val="24"/>
          <w:szCs w:val="24"/>
        </w:rPr>
        <w:t>26</w:t>
      </w:r>
      <w:r w:rsidRPr="00AF6AB5">
        <w:rPr>
          <w:rFonts w:ascii="Arial" w:eastAsia="標楷體" w:hAnsi="Arial" w:cs="Arial"/>
          <w:sz w:val="24"/>
          <w:szCs w:val="24"/>
        </w:rPr>
        <w:t>日（</w:t>
      </w:r>
      <w:r w:rsidR="00AF6AB5">
        <w:rPr>
          <w:rFonts w:ascii="Arial" w:eastAsia="標楷體" w:hAnsi="Arial" w:cs="Arial" w:hint="eastAsia"/>
          <w:sz w:val="24"/>
          <w:szCs w:val="24"/>
        </w:rPr>
        <w:t>星期</w:t>
      </w:r>
      <w:r w:rsidR="00477CAC" w:rsidRPr="00AF6AB5">
        <w:rPr>
          <w:rFonts w:ascii="Arial" w:eastAsia="標楷體" w:hAnsi="Arial" w:cs="Arial"/>
          <w:sz w:val="24"/>
          <w:szCs w:val="24"/>
        </w:rPr>
        <w:t>五</w:t>
      </w:r>
      <w:r w:rsidRPr="00AF6AB5">
        <w:rPr>
          <w:rFonts w:ascii="Arial" w:eastAsia="標楷體" w:hAnsi="Arial" w:cs="Arial"/>
          <w:sz w:val="24"/>
          <w:szCs w:val="24"/>
        </w:rPr>
        <w:t>）前，至臺北市教師在職研習網</w:t>
      </w:r>
      <w:r w:rsidRPr="00AF6AB5">
        <w:rPr>
          <w:rFonts w:ascii="Arial" w:eastAsia="標楷體" w:hAnsi="Arial" w:cs="Arial"/>
          <w:sz w:val="24"/>
          <w:szCs w:val="24"/>
        </w:rPr>
        <w:t xml:space="preserve"> http://insc.tp.edu.tw  </w:t>
      </w:r>
      <w:r w:rsidRPr="00AF6AB5">
        <w:rPr>
          <w:rFonts w:ascii="Arial" w:eastAsia="標楷體" w:hAnsi="Arial" w:cs="Arial"/>
          <w:sz w:val="24"/>
          <w:szCs w:val="24"/>
        </w:rPr>
        <w:t>報名。</w:t>
      </w:r>
    </w:p>
    <w:p w:rsidR="00AF6AB5" w:rsidRDefault="00386A19" w:rsidP="00AF6AB5">
      <w:pPr>
        <w:pStyle w:val="a3"/>
        <w:numPr>
          <w:ilvl w:val="0"/>
          <w:numId w:val="9"/>
        </w:numPr>
        <w:pBdr>
          <w:left w:val="none" w:sz="96" w:space="27" w:color="FFFFFF" w:frame="1"/>
        </w:pBdr>
        <w:tabs>
          <w:tab w:val="left" w:pos="9000"/>
        </w:tabs>
        <w:spacing w:line="276" w:lineRule="auto"/>
        <w:rPr>
          <w:rFonts w:ascii="Arial" w:eastAsia="標楷體" w:hAnsi="Arial" w:cs="Arial"/>
          <w:sz w:val="24"/>
          <w:szCs w:val="24"/>
        </w:rPr>
      </w:pPr>
      <w:r w:rsidRPr="00AF6AB5">
        <w:rPr>
          <w:rFonts w:ascii="Arial" w:eastAsia="標楷體" w:hAnsi="Arial" w:cs="Arial"/>
          <w:sz w:val="24"/>
          <w:szCs w:val="24"/>
        </w:rPr>
        <w:t>課程需求：學員請穿著方便活動的服裝，勿穿裙子或西裝。</w:t>
      </w:r>
      <w:r w:rsidR="00B2783D" w:rsidRPr="00AF6AB5">
        <w:rPr>
          <w:rFonts w:ascii="Arial" w:eastAsia="標楷體" w:hAnsi="Arial" w:cs="Arial"/>
          <w:sz w:val="24"/>
          <w:szCs w:val="24"/>
        </w:rPr>
        <w:t>全程參加本活動之教師核予</w:t>
      </w:r>
      <w:r w:rsidR="00B2783D" w:rsidRPr="00AF6AB5">
        <w:rPr>
          <w:rFonts w:ascii="Arial" w:eastAsia="標楷體" w:hAnsi="Arial" w:cs="Arial" w:hint="eastAsia"/>
          <w:sz w:val="24"/>
          <w:szCs w:val="24"/>
        </w:rPr>
        <w:t>2</w:t>
      </w:r>
      <w:r w:rsidR="00B2783D" w:rsidRPr="00AF6AB5">
        <w:rPr>
          <w:rFonts w:ascii="Arial" w:eastAsia="標楷體" w:hAnsi="Arial" w:cs="Arial" w:hint="eastAsia"/>
          <w:sz w:val="24"/>
          <w:szCs w:val="24"/>
        </w:rPr>
        <w:t>小時研習時數。</w:t>
      </w:r>
    </w:p>
    <w:p w:rsidR="00AF6AB5" w:rsidRDefault="00AF6AB5" w:rsidP="00017F0E">
      <w:pPr>
        <w:pBdr>
          <w:left w:val="none" w:sz="96" w:space="27" w:color="FFFFFF" w:frame="1"/>
        </w:pBdr>
        <w:tabs>
          <w:tab w:val="left" w:pos="9000"/>
        </w:tabs>
        <w:spacing w:line="276" w:lineRule="auto"/>
        <w:rPr>
          <w:rFonts w:ascii="Arial" w:eastAsia="標楷體" w:hAnsi="Arial" w:cs="Arial"/>
          <w:sz w:val="24"/>
          <w:szCs w:val="24"/>
        </w:rPr>
      </w:pPr>
      <w:r>
        <w:rPr>
          <w:rFonts w:ascii="Arial" w:eastAsia="標楷體" w:hAnsi="Arial" w:cs="Arial" w:hint="eastAsia"/>
          <w:sz w:val="24"/>
          <w:szCs w:val="24"/>
        </w:rPr>
        <w:t>十一、</w:t>
      </w:r>
      <w:r w:rsidR="00386A19" w:rsidRPr="00AF6AB5">
        <w:rPr>
          <w:rFonts w:ascii="Arial" w:eastAsia="標楷體" w:hAnsi="Arial" w:cs="Arial"/>
          <w:sz w:val="24"/>
          <w:szCs w:val="24"/>
        </w:rPr>
        <w:t>研習對象：</w:t>
      </w:r>
      <w:r>
        <w:rPr>
          <w:rFonts w:ascii="Arial" w:eastAsia="標楷體" w:hAnsi="Arial" w:cs="Arial" w:hint="eastAsia"/>
          <w:sz w:val="24"/>
          <w:szCs w:val="24"/>
        </w:rPr>
        <w:t>研習人數</w:t>
      </w:r>
      <w:r w:rsidR="004B6BE3">
        <w:rPr>
          <w:rFonts w:ascii="Arial" w:eastAsia="標楷體" w:hAnsi="Arial" w:cs="Arial" w:hint="eastAsia"/>
          <w:sz w:val="24"/>
          <w:szCs w:val="24"/>
        </w:rPr>
        <w:t>35</w:t>
      </w:r>
      <w:r>
        <w:rPr>
          <w:rFonts w:ascii="Arial" w:eastAsia="標楷體" w:hAnsi="Arial" w:cs="Arial" w:hint="eastAsia"/>
          <w:sz w:val="24"/>
          <w:szCs w:val="24"/>
        </w:rPr>
        <w:t>人</w:t>
      </w:r>
    </w:p>
    <w:p w:rsidR="00017F0E" w:rsidRDefault="00051A5F" w:rsidP="00017F0E">
      <w:pPr>
        <w:pBdr>
          <w:left w:val="none" w:sz="96" w:space="27" w:color="FFFFFF" w:frame="1"/>
        </w:pBdr>
        <w:tabs>
          <w:tab w:val="left" w:pos="9000"/>
        </w:tabs>
        <w:spacing w:line="276" w:lineRule="auto"/>
        <w:rPr>
          <w:rFonts w:ascii="Arial" w:eastAsia="標楷體" w:hAnsi="Arial" w:cs="Arial"/>
          <w:sz w:val="24"/>
          <w:szCs w:val="24"/>
        </w:rPr>
      </w:pPr>
      <w:r w:rsidRPr="00017F0E">
        <w:rPr>
          <w:rFonts w:ascii="Arial" w:eastAsia="標楷體" w:hAnsi="Arial" w:cs="Arial" w:hint="eastAsia"/>
          <w:sz w:val="24"/>
          <w:szCs w:val="24"/>
        </w:rPr>
        <w:t>(</w:t>
      </w:r>
      <w:r w:rsidRPr="00017F0E">
        <w:rPr>
          <w:rFonts w:ascii="Arial" w:eastAsia="標楷體" w:hAnsi="Arial" w:cs="Arial" w:hint="eastAsia"/>
          <w:sz w:val="24"/>
          <w:szCs w:val="24"/>
        </w:rPr>
        <w:t>一</w:t>
      </w:r>
      <w:r w:rsidRPr="00017F0E">
        <w:rPr>
          <w:rFonts w:ascii="Arial" w:eastAsia="標楷體" w:hAnsi="Arial" w:cs="Arial" w:hint="eastAsia"/>
          <w:sz w:val="24"/>
          <w:szCs w:val="24"/>
        </w:rPr>
        <w:t>)105</w:t>
      </w:r>
      <w:r w:rsidRPr="00017F0E">
        <w:rPr>
          <w:rFonts w:ascii="Arial" w:eastAsia="標楷體" w:hAnsi="Arial" w:cs="Arial" w:hint="eastAsia"/>
          <w:sz w:val="24"/>
          <w:szCs w:val="24"/>
        </w:rPr>
        <w:t>年參與</w:t>
      </w:r>
      <w:r w:rsidR="00801E05" w:rsidRPr="00D3183F">
        <w:rPr>
          <w:rFonts w:ascii="Arial" w:eastAsia="標楷體" w:hAnsi="Arial" w:cs="Arial"/>
          <w:sz w:val="24"/>
          <w:szCs w:val="24"/>
        </w:rPr>
        <w:t>SMASHED</w:t>
      </w:r>
      <w:r w:rsidRPr="00017F0E">
        <w:rPr>
          <w:rFonts w:ascii="Arial" w:eastAsia="標楷體" w:hAnsi="Arial" w:cs="Arial" w:hint="eastAsia"/>
          <w:sz w:val="24"/>
          <w:szCs w:val="24"/>
        </w:rPr>
        <w:t>試辦計畫</w:t>
      </w:r>
      <w:r w:rsidR="00386A19" w:rsidRPr="00017F0E">
        <w:rPr>
          <w:rFonts w:ascii="Arial" w:eastAsia="標楷體" w:hAnsi="Arial" w:cs="Arial"/>
          <w:sz w:val="24"/>
          <w:szCs w:val="24"/>
        </w:rPr>
        <w:t>學校</w:t>
      </w:r>
      <w:r w:rsidRPr="00017F0E">
        <w:rPr>
          <w:rFonts w:ascii="Arial" w:eastAsia="標楷體" w:hAnsi="Arial" w:cs="Arial" w:hint="eastAsia"/>
          <w:sz w:val="24"/>
          <w:szCs w:val="24"/>
        </w:rPr>
        <w:t>教師</w:t>
      </w:r>
      <w:r w:rsidR="00AF6AB5">
        <w:rPr>
          <w:rFonts w:ascii="Arial" w:eastAsia="標楷體" w:hAnsi="Arial" w:cs="Arial" w:hint="eastAsia"/>
          <w:sz w:val="24"/>
          <w:szCs w:val="24"/>
        </w:rPr>
        <w:t>務必薦派教</w:t>
      </w:r>
      <w:r w:rsidR="00017F0E">
        <w:rPr>
          <w:rFonts w:ascii="Arial" w:eastAsia="標楷體" w:hAnsi="Arial" w:cs="Arial" w:hint="eastAsia"/>
          <w:sz w:val="24"/>
          <w:szCs w:val="24"/>
        </w:rPr>
        <w:t>師參與</w:t>
      </w:r>
      <w:r w:rsidR="00017F0E" w:rsidRPr="00017F0E">
        <w:rPr>
          <w:rFonts w:ascii="Arial" w:eastAsia="標楷體" w:hAnsi="Arial" w:cs="Arial" w:hint="eastAsia"/>
          <w:sz w:val="24"/>
          <w:szCs w:val="24"/>
        </w:rPr>
        <w:t>。</w:t>
      </w:r>
    </w:p>
    <w:p w:rsidR="00B2783D" w:rsidRDefault="00017F0E" w:rsidP="00B2783D">
      <w:pPr>
        <w:pBdr>
          <w:left w:val="none" w:sz="96" w:space="27" w:color="FFFFFF" w:frame="1"/>
        </w:pBdr>
        <w:tabs>
          <w:tab w:val="left" w:pos="9000"/>
        </w:tabs>
        <w:spacing w:line="276" w:lineRule="auto"/>
        <w:rPr>
          <w:rFonts w:ascii="Arial" w:eastAsia="標楷體" w:hAnsi="Arial" w:cs="Arial"/>
          <w:sz w:val="24"/>
          <w:szCs w:val="24"/>
        </w:rPr>
      </w:pPr>
      <w:r>
        <w:rPr>
          <w:rFonts w:ascii="Arial" w:eastAsia="標楷體" w:hAnsi="Arial" w:cs="Arial" w:hint="eastAsia"/>
          <w:sz w:val="24"/>
          <w:szCs w:val="24"/>
        </w:rPr>
        <w:t>(</w:t>
      </w:r>
      <w:r>
        <w:rPr>
          <w:rFonts w:ascii="Arial" w:eastAsia="標楷體" w:hAnsi="Arial" w:cs="Arial" w:hint="eastAsia"/>
          <w:sz w:val="24"/>
          <w:szCs w:val="24"/>
        </w:rPr>
        <w:t>二</w:t>
      </w:r>
      <w:r>
        <w:rPr>
          <w:rFonts w:ascii="Arial" w:eastAsia="標楷體" w:hAnsi="Arial" w:cs="Arial" w:hint="eastAsia"/>
          <w:sz w:val="24"/>
          <w:szCs w:val="24"/>
        </w:rPr>
        <w:t>)</w:t>
      </w:r>
      <w:r w:rsidR="00AF6AB5">
        <w:rPr>
          <w:rFonts w:ascii="Arial" w:eastAsia="標楷體" w:hAnsi="Arial" w:cs="Arial" w:hint="eastAsia"/>
          <w:sz w:val="24"/>
          <w:szCs w:val="24"/>
        </w:rPr>
        <w:t>本市國高中小教師自由報名，以</w:t>
      </w:r>
      <w:r>
        <w:rPr>
          <w:rFonts w:ascii="Arial" w:eastAsia="標楷體" w:hAnsi="Arial" w:cs="Arial"/>
          <w:sz w:val="24"/>
          <w:szCs w:val="24"/>
        </w:rPr>
        <w:t>社會</w:t>
      </w:r>
      <w:r>
        <w:rPr>
          <w:rFonts w:ascii="Arial" w:eastAsia="標楷體" w:hAnsi="Arial" w:cs="Arial" w:hint="eastAsia"/>
          <w:sz w:val="24"/>
          <w:szCs w:val="24"/>
        </w:rPr>
        <w:t>、</w:t>
      </w:r>
      <w:r>
        <w:rPr>
          <w:rFonts w:ascii="Arial" w:eastAsia="標楷體" w:hAnsi="Arial" w:cs="Arial"/>
          <w:sz w:val="24"/>
          <w:szCs w:val="24"/>
        </w:rPr>
        <w:t>藝文、語文等領域</w:t>
      </w:r>
      <w:r w:rsidR="00386A19" w:rsidRPr="00017F0E">
        <w:rPr>
          <w:rFonts w:ascii="Arial" w:eastAsia="標楷體" w:hAnsi="Arial" w:cs="Arial"/>
          <w:sz w:val="24"/>
          <w:szCs w:val="24"/>
        </w:rPr>
        <w:t>老師優先</w:t>
      </w:r>
      <w:r>
        <w:rPr>
          <w:rFonts w:ascii="Arial" w:eastAsia="標楷體" w:hAnsi="Arial" w:cs="Arial"/>
          <w:sz w:val="24"/>
          <w:szCs w:val="24"/>
        </w:rPr>
        <w:t>錄取</w:t>
      </w:r>
      <w:r w:rsidR="005D18E1">
        <w:rPr>
          <w:rFonts w:ascii="Arial" w:eastAsia="標楷體" w:hAnsi="Arial" w:cs="Arial" w:hint="eastAsia"/>
          <w:sz w:val="24"/>
          <w:szCs w:val="24"/>
        </w:rPr>
        <w:t>，餘教師以報名時間順序錄取，額滿為止</w:t>
      </w:r>
      <w:r>
        <w:rPr>
          <w:rFonts w:ascii="Arial" w:eastAsia="標楷體" w:hAnsi="Arial" w:cs="Arial"/>
          <w:sz w:val="24"/>
          <w:szCs w:val="24"/>
        </w:rPr>
        <w:t>。</w:t>
      </w:r>
    </w:p>
    <w:p w:rsidR="002C6A05" w:rsidRDefault="00AF6AB5" w:rsidP="00B2783D">
      <w:pPr>
        <w:pBdr>
          <w:left w:val="none" w:sz="96" w:space="27" w:color="FFFFFF" w:frame="1"/>
        </w:pBdr>
        <w:tabs>
          <w:tab w:val="left" w:pos="9000"/>
        </w:tabs>
        <w:spacing w:line="276" w:lineRule="auto"/>
        <w:rPr>
          <w:rFonts w:ascii="Arial" w:eastAsia="標楷體" w:hAnsi="Arial" w:cs="Arial"/>
          <w:sz w:val="24"/>
          <w:szCs w:val="24"/>
        </w:rPr>
      </w:pPr>
      <w:r>
        <w:rPr>
          <w:rFonts w:ascii="標楷體" w:eastAsia="標楷體" w:hAnsi="標楷體" w:cs="Arial" w:hint="eastAsia"/>
          <w:sz w:val="24"/>
          <w:szCs w:val="24"/>
        </w:rPr>
        <w:t>十二、本案研習</w:t>
      </w:r>
      <w:r w:rsidR="00B2783D" w:rsidRPr="00017F0E">
        <w:rPr>
          <w:rFonts w:ascii="Arial" w:eastAsia="標楷體" w:hAnsi="Arial" w:cs="Arial"/>
          <w:sz w:val="24"/>
          <w:szCs w:val="24"/>
        </w:rPr>
        <w:t>師資：思樂樂（教育劇場）講師群</w:t>
      </w:r>
      <w:r w:rsidR="00B2783D" w:rsidRPr="00017F0E">
        <w:rPr>
          <w:rFonts w:ascii="Arial" w:eastAsia="標楷體" w:hAnsi="Arial" w:cs="Arial"/>
          <w:sz w:val="24"/>
          <w:szCs w:val="24"/>
        </w:rPr>
        <w:t xml:space="preserve"> (</w:t>
      </w:r>
      <w:r w:rsidR="00B2783D">
        <w:rPr>
          <w:rFonts w:ascii="Arial" w:eastAsia="標楷體" w:hAnsi="Arial" w:cs="Arial" w:hint="eastAsia"/>
          <w:sz w:val="24"/>
          <w:szCs w:val="24"/>
        </w:rPr>
        <w:t>如</w:t>
      </w:r>
      <w:r w:rsidR="00B2783D" w:rsidRPr="00017F0E">
        <w:rPr>
          <w:rFonts w:ascii="Arial" w:eastAsia="標楷體" w:hAnsi="Arial" w:cs="Arial"/>
          <w:sz w:val="24"/>
          <w:szCs w:val="24"/>
        </w:rPr>
        <w:t>附件一</w:t>
      </w:r>
      <w:r w:rsidR="00B2783D" w:rsidRPr="00017F0E">
        <w:rPr>
          <w:rFonts w:ascii="Arial" w:eastAsia="標楷體" w:hAnsi="Arial" w:cs="Arial"/>
          <w:sz w:val="24"/>
          <w:szCs w:val="24"/>
        </w:rPr>
        <w:t>)</w:t>
      </w:r>
    </w:p>
    <w:p w:rsidR="00B2783D" w:rsidRDefault="00AF6AB5" w:rsidP="00B2783D">
      <w:pPr>
        <w:pBdr>
          <w:left w:val="none" w:sz="96" w:space="27" w:color="FFFFFF" w:frame="1"/>
        </w:pBdr>
        <w:tabs>
          <w:tab w:val="left" w:pos="9000"/>
        </w:tabs>
        <w:spacing w:line="276" w:lineRule="auto"/>
        <w:rPr>
          <w:rFonts w:ascii="標楷體" w:eastAsia="標楷體" w:hAnsi="標楷體" w:cs="Times New Roman"/>
          <w:color w:val="auto"/>
          <w:kern w:val="2"/>
          <w:sz w:val="24"/>
          <w:szCs w:val="24"/>
          <w:lang w:val="en-US"/>
        </w:rPr>
      </w:pPr>
      <w:r>
        <w:rPr>
          <w:rFonts w:ascii="標楷體" w:eastAsia="標楷體" w:hAnsi="標楷體" w:cs="Times New Roman" w:hint="eastAsia"/>
          <w:color w:val="auto"/>
          <w:kern w:val="2"/>
          <w:sz w:val="24"/>
          <w:szCs w:val="24"/>
          <w:lang w:val="en-US"/>
        </w:rPr>
        <w:lastRenderedPageBreak/>
        <w:t>十三、</w:t>
      </w:r>
      <w:r>
        <w:rPr>
          <w:rFonts w:ascii="標楷體" w:eastAsia="標楷體" w:hAnsi="標楷體" w:cs="Times New Roman"/>
          <w:color w:val="auto"/>
          <w:kern w:val="2"/>
          <w:sz w:val="24"/>
          <w:szCs w:val="24"/>
          <w:lang w:val="en-US"/>
        </w:rPr>
        <w:t>參與</w:t>
      </w:r>
      <w:r>
        <w:rPr>
          <w:rFonts w:ascii="標楷體" w:eastAsia="標楷體" w:hAnsi="標楷體" w:cs="Times New Roman" w:hint="eastAsia"/>
          <w:color w:val="auto"/>
          <w:kern w:val="2"/>
          <w:sz w:val="24"/>
          <w:szCs w:val="24"/>
          <w:lang w:val="en-US"/>
        </w:rPr>
        <w:t>研習</w:t>
      </w:r>
      <w:r>
        <w:rPr>
          <w:rFonts w:ascii="標楷體" w:eastAsia="標楷體" w:hAnsi="標楷體" w:cs="Times New Roman"/>
          <w:color w:val="auto"/>
          <w:kern w:val="2"/>
          <w:sz w:val="24"/>
          <w:szCs w:val="24"/>
          <w:lang w:val="en-US"/>
        </w:rPr>
        <w:t>人員由</w:t>
      </w:r>
      <w:r>
        <w:rPr>
          <w:rFonts w:ascii="標楷體" w:eastAsia="標楷體" w:hAnsi="標楷體" w:cs="Times New Roman" w:hint="eastAsia"/>
          <w:color w:val="auto"/>
          <w:kern w:val="2"/>
          <w:sz w:val="24"/>
          <w:szCs w:val="24"/>
          <w:lang w:val="en-US"/>
        </w:rPr>
        <w:t>各校</w:t>
      </w:r>
      <w:r w:rsidR="00B2783D" w:rsidRPr="00B2783D">
        <w:rPr>
          <w:rFonts w:ascii="標楷體" w:eastAsia="標楷體" w:hAnsi="標楷體" w:cs="Times New Roman"/>
          <w:color w:val="auto"/>
          <w:kern w:val="2"/>
          <w:sz w:val="24"/>
          <w:szCs w:val="24"/>
          <w:lang w:val="en-US"/>
        </w:rPr>
        <w:t>核予公假，並給予課務派代。</w:t>
      </w:r>
    </w:p>
    <w:p w:rsidR="00B2783D" w:rsidRDefault="00AF6AB5" w:rsidP="00B2783D">
      <w:pPr>
        <w:pBdr>
          <w:left w:val="none" w:sz="96" w:space="27" w:color="FFFFFF" w:frame="1"/>
        </w:pBdr>
        <w:tabs>
          <w:tab w:val="left" w:pos="9000"/>
        </w:tabs>
        <w:spacing w:line="276" w:lineRule="auto"/>
        <w:rPr>
          <w:rFonts w:eastAsia="標楷體"/>
          <w:sz w:val="24"/>
          <w:szCs w:val="24"/>
        </w:rPr>
      </w:pPr>
      <w:r>
        <w:rPr>
          <w:rFonts w:ascii="標楷體" w:eastAsia="標楷體" w:hAnsi="標楷體" w:cs="Times New Roman" w:hint="eastAsia"/>
          <w:color w:val="auto"/>
          <w:kern w:val="2"/>
          <w:sz w:val="24"/>
          <w:szCs w:val="24"/>
          <w:lang w:val="en-US"/>
        </w:rPr>
        <w:t>十四、</w:t>
      </w:r>
      <w:r w:rsidR="00B2783D" w:rsidRPr="00B2783D">
        <w:rPr>
          <w:rFonts w:eastAsia="標楷體"/>
          <w:sz w:val="24"/>
          <w:szCs w:val="24"/>
        </w:rPr>
        <w:t>本計畫經教育局核可後實施，修正時亦同。</w:t>
      </w:r>
    </w:p>
    <w:p w:rsidR="00386A19" w:rsidRDefault="00386A19" w:rsidP="00B2783D">
      <w:pPr>
        <w:pBdr>
          <w:left w:val="none" w:sz="96" w:space="27" w:color="FFFFFF" w:frame="1"/>
        </w:pBdr>
        <w:tabs>
          <w:tab w:val="left" w:pos="9000"/>
        </w:tabs>
        <w:spacing w:line="276" w:lineRule="auto"/>
        <w:rPr>
          <w:rFonts w:ascii="Arial" w:eastAsia="標楷體" w:hAnsi="Arial" w:cs="Arial"/>
          <w:sz w:val="24"/>
          <w:szCs w:val="24"/>
        </w:rPr>
      </w:pPr>
    </w:p>
    <w:p w:rsidR="000672B3" w:rsidRDefault="000672B3" w:rsidP="00B2783D">
      <w:pPr>
        <w:pBdr>
          <w:left w:val="none" w:sz="96" w:space="27" w:color="FFFFFF" w:frame="1"/>
        </w:pBdr>
        <w:tabs>
          <w:tab w:val="left" w:pos="9000"/>
        </w:tabs>
        <w:spacing w:line="276" w:lineRule="auto"/>
        <w:rPr>
          <w:rFonts w:ascii="Arial" w:eastAsia="標楷體" w:hAnsi="Arial" w:cs="Arial"/>
          <w:sz w:val="24"/>
          <w:szCs w:val="24"/>
        </w:rPr>
      </w:pPr>
    </w:p>
    <w:p w:rsidR="009B492C" w:rsidRPr="00017F0E" w:rsidRDefault="009B492C" w:rsidP="00B2783D">
      <w:pPr>
        <w:pBdr>
          <w:left w:val="none" w:sz="96" w:space="27" w:color="FFFFFF" w:frame="1"/>
        </w:pBdr>
        <w:tabs>
          <w:tab w:val="left" w:pos="9000"/>
        </w:tabs>
        <w:spacing w:line="276" w:lineRule="auto"/>
        <w:rPr>
          <w:rFonts w:ascii="Arial" w:eastAsia="標楷體" w:hAnsi="Arial" w:cs="Arial"/>
          <w:sz w:val="24"/>
          <w:szCs w:val="24"/>
        </w:rPr>
      </w:pPr>
    </w:p>
    <w:p w:rsidR="00FE4998" w:rsidRDefault="0051694A" w:rsidP="00386A19">
      <w:pPr>
        <w:pBdr>
          <w:left w:val="none" w:sz="96" w:space="27" w:color="FFFFFF" w:frame="1"/>
        </w:pBdr>
        <w:tabs>
          <w:tab w:val="left" w:pos="8280"/>
        </w:tabs>
        <w:rPr>
          <w:rFonts w:ascii="Arial" w:eastAsia="標楷體" w:hAnsi="Arial" w:cs="Arial"/>
          <w:sz w:val="24"/>
          <w:szCs w:val="24"/>
          <w:lang w:val="en-US"/>
        </w:rPr>
      </w:pPr>
      <w:r w:rsidRPr="00D3183F">
        <w:rPr>
          <w:rFonts w:ascii="Arial" w:eastAsia="標楷體" w:hAnsi="Arial" w:cs="Arial"/>
          <w:sz w:val="24"/>
          <w:szCs w:val="24"/>
        </w:rPr>
        <w:t xml:space="preserve"> </w:t>
      </w:r>
      <w:r w:rsidR="00386A19" w:rsidRPr="00D3183F">
        <w:rPr>
          <w:rFonts w:ascii="Arial" w:eastAsia="標楷體" w:hAnsi="Arial" w:cs="Arial"/>
          <w:sz w:val="24"/>
          <w:szCs w:val="24"/>
        </w:rPr>
        <w:t>(</w:t>
      </w:r>
      <w:r w:rsidR="00386A19" w:rsidRPr="00D3183F">
        <w:rPr>
          <w:rFonts w:ascii="Arial" w:eastAsia="標楷體" w:hAnsi="Arial" w:cs="Arial"/>
          <w:sz w:val="24"/>
          <w:szCs w:val="24"/>
        </w:rPr>
        <w:t>附件一</w:t>
      </w:r>
      <w:r w:rsidR="00386A19" w:rsidRPr="00D3183F">
        <w:rPr>
          <w:rFonts w:ascii="Arial" w:eastAsia="標楷體" w:hAnsi="Arial" w:cs="Arial"/>
          <w:sz w:val="24"/>
          <w:szCs w:val="24"/>
        </w:rPr>
        <w:t>)</w:t>
      </w:r>
    </w:p>
    <w:p w:rsidR="00FE4998" w:rsidRDefault="00FE4998" w:rsidP="00386A19">
      <w:pPr>
        <w:pBdr>
          <w:left w:val="none" w:sz="96" w:space="27" w:color="FFFFFF" w:frame="1"/>
        </w:pBdr>
        <w:tabs>
          <w:tab w:val="left" w:pos="8280"/>
        </w:tabs>
        <w:rPr>
          <w:rFonts w:ascii="Arial" w:eastAsia="標楷體" w:hAnsi="Arial" w:cs="Arial"/>
          <w:sz w:val="24"/>
          <w:szCs w:val="24"/>
          <w:lang w:val="en-US"/>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b/>
          <w:sz w:val="24"/>
          <w:szCs w:val="24"/>
        </w:rPr>
        <w:t>思樂樂教育劇場</w:t>
      </w:r>
      <w:r w:rsidRPr="00D3183F">
        <w:rPr>
          <w:rFonts w:ascii="Arial" w:eastAsia="標楷體" w:hAnsi="Arial" w:cs="Arial"/>
          <w:b/>
          <w:sz w:val="24"/>
          <w:szCs w:val="24"/>
        </w:rPr>
        <w:t xml:space="preserve"> </w:t>
      </w:r>
      <w:hyperlink r:id="rId8" w:history="1">
        <w:r w:rsidRPr="00D3183F">
          <w:rPr>
            <w:rStyle w:val="a5"/>
            <w:rFonts w:ascii="Arial" w:eastAsia="標楷體" w:hAnsi="Arial" w:cs="Arial"/>
            <w:sz w:val="24"/>
            <w:szCs w:val="24"/>
          </w:rPr>
          <w:t>www.facebook.com/pages/</w:t>
        </w:r>
        <w:r w:rsidRPr="00D3183F">
          <w:rPr>
            <w:rStyle w:val="a5"/>
            <w:rFonts w:ascii="Arial" w:eastAsia="標楷體" w:hAnsi="Arial" w:cs="Arial"/>
            <w:sz w:val="24"/>
            <w:szCs w:val="24"/>
          </w:rPr>
          <w:t>思樂樂教育劇場</w:t>
        </w:r>
        <w:r w:rsidRPr="00D3183F">
          <w:rPr>
            <w:rStyle w:val="a5"/>
            <w:rFonts w:ascii="Arial" w:eastAsia="標楷體" w:hAnsi="Arial" w:cs="Arial"/>
            <w:sz w:val="24"/>
            <w:szCs w:val="24"/>
          </w:rPr>
          <w:t>/446032495562360</w:t>
        </w:r>
      </w:hyperlink>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思樂樂」是由一群戲劇與公民教育工作者組成的團隊，嘗試利用劇場穿梭於虛實之間的魔力，創造一個讓青年學生、教育工作者及一般民眾可以快樂思考公民議題的另類空間，更希望搭建劇場工作者推動公民教育的合作平台。</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br/>
      </w:r>
      <w:r w:rsidRPr="00D3183F">
        <w:rPr>
          <w:rFonts w:ascii="Arial" w:eastAsia="標楷體" w:hAnsi="Arial" w:cs="Arial"/>
          <w:sz w:val="24"/>
          <w:szCs w:val="24"/>
        </w:rPr>
        <w:t>我們製作的教習劇場</w:t>
      </w:r>
      <w:r w:rsidRPr="00D3183F">
        <w:rPr>
          <w:rFonts w:ascii="Arial" w:eastAsia="標楷體" w:hAnsi="Arial" w:cs="Arial"/>
          <w:sz w:val="24"/>
          <w:szCs w:val="24"/>
        </w:rPr>
        <w:t>(Theatre-in-Education)</w:t>
      </w:r>
      <w:r w:rsidRPr="00D3183F">
        <w:rPr>
          <w:rFonts w:ascii="Arial" w:eastAsia="標楷體" w:hAnsi="Arial" w:cs="Arial"/>
          <w:sz w:val="24"/>
          <w:szCs w:val="24"/>
        </w:rPr>
        <w:t>已至多所高中巡演，除了以戲劇情境引發觀眾思考，</w:t>
      </w:r>
      <w:r w:rsidRPr="00D3183F">
        <w:rPr>
          <w:rFonts w:ascii="Arial" w:eastAsia="標楷體" w:hAnsi="Arial" w:cs="Arial"/>
          <w:sz w:val="24"/>
          <w:szCs w:val="24"/>
        </w:rPr>
        <w:t>TIE</w:t>
      </w:r>
      <w:r w:rsidRPr="00D3183F">
        <w:rPr>
          <w:rFonts w:ascii="Arial" w:eastAsia="標楷體" w:hAnsi="Arial" w:cs="Arial"/>
          <w:sz w:val="24"/>
          <w:szCs w:val="24"/>
        </w:rPr>
        <w:t>與傳統戲劇差別在於：運用互動技巧，創造演員與觀眾、觀眾與觀眾的對話空間，讓觀眾在角色扮演、情境互動中去同理、表達及提問，並試著解決劇中人的困境。</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「思樂樂」致力於：</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w:t>
      </w:r>
      <w:r w:rsidRPr="00D3183F">
        <w:rPr>
          <w:rFonts w:ascii="Arial" w:eastAsia="標楷體" w:hAnsi="Arial" w:cs="Arial"/>
          <w:sz w:val="24"/>
          <w:szCs w:val="24"/>
        </w:rPr>
        <w:t>與教育工作者、政府及民間組織合作，探究公民相關議題，發展不同於傳統的互動式劇場演出。搭配演出設計相關活動、教案及推廣計畫，讓議題探索能持續在教學現場及社群發酵。</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r w:rsidRPr="00D3183F">
        <w:rPr>
          <w:rFonts w:ascii="Arial" w:eastAsia="標楷體" w:hAnsi="Arial" w:cs="Arial"/>
          <w:sz w:val="24"/>
          <w:szCs w:val="24"/>
        </w:rPr>
        <w:t>-</w:t>
      </w:r>
      <w:r w:rsidRPr="00D3183F">
        <w:rPr>
          <w:rFonts w:ascii="Arial" w:eastAsia="標楷體" w:hAnsi="Arial" w:cs="Arial"/>
          <w:sz w:val="24"/>
          <w:szCs w:val="24"/>
        </w:rPr>
        <w:t>為老師、戲劇工作者，及一般大眾舉辦戲劇工作坊，一起發掘生活議題中的社會性，提升公民意識。思樂樂作為一個平台，希望培育與媒合更多夥伴在不同場域中進行公民教育的戲劇活動和演出，一同承擔我們身為世界公民的義務與責任。</w:t>
      </w:r>
    </w:p>
    <w:p w:rsidR="00386A19" w:rsidRPr="00D3183F" w:rsidRDefault="00386A19" w:rsidP="00386A19">
      <w:pPr>
        <w:pBdr>
          <w:left w:val="none" w:sz="96" w:space="27" w:color="FFFFFF" w:frame="1"/>
        </w:pBdr>
        <w:tabs>
          <w:tab w:val="left" w:pos="8280"/>
        </w:tabs>
        <w:rPr>
          <w:rFonts w:ascii="Arial" w:eastAsia="標楷體" w:hAnsi="Arial" w:cs="Arial"/>
          <w:sz w:val="24"/>
          <w:szCs w:val="24"/>
        </w:rPr>
      </w:pPr>
    </w:p>
    <w:p w:rsidR="004F30B4" w:rsidRDefault="00D3183F" w:rsidP="004F30B4">
      <w:pPr>
        <w:pBdr>
          <w:left w:val="none" w:sz="96" w:space="27" w:color="FFFFFF" w:frame="1"/>
        </w:pBdr>
        <w:tabs>
          <w:tab w:val="left" w:pos="8280"/>
        </w:tabs>
        <w:rPr>
          <w:rFonts w:ascii="Arial" w:eastAsia="標楷體" w:hAnsi="Arial" w:cs="Arial"/>
          <w:sz w:val="24"/>
          <w:szCs w:val="24"/>
          <w:lang w:val="en-US"/>
        </w:rPr>
      </w:pPr>
      <w:r>
        <w:rPr>
          <w:rFonts w:ascii="Arial" w:eastAsia="標楷體" w:hAnsi="Arial" w:cs="Arial" w:hint="eastAsia"/>
          <w:sz w:val="24"/>
          <w:szCs w:val="24"/>
        </w:rPr>
        <w:t>-</w:t>
      </w:r>
      <w:r w:rsidR="00386A19" w:rsidRPr="00D3183F">
        <w:rPr>
          <w:rFonts w:ascii="Arial" w:eastAsia="標楷體" w:hAnsi="Arial" w:cs="Arial"/>
          <w:sz w:val="24"/>
          <w:szCs w:val="24"/>
        </w:rPr>
        <w:t>推動具社會性的互動式劇場，舉辦相關活動如研究、演講、出版、國際交流等。</w:t>
      </w:r>
    </w:p>
    <w:p w:rsidR="004F30B4" w:rsidRPr="004F30B4" w:rsidRDefault="004F30B4" w:rsidP="00FE4998">
      <w:pPr>
        <w:pBdr>
          <w:left w:val="none" w:sz="96" w:space="27" w:color="FFFFFF" w:frame="1"/>
        </w:pBdr>
        <w:tabs>
          <w:tab w:val="left" w:pos="8280"/>
        </w:tabs>
        <w:rPr>
          <w:rFonts w:ascii="標楷體" w:eastAsia="標楷體" w:hAnsi="標楷體" w:cs="Arial"/>
          <w:sz w:val="24"/>
          <w:szCs w:val="24"/>
        </w:rPr>
      </w:pPr>
      <w:r w:rsidRPr="004F30B4">
        <w:rPr>
          <w:rStyle w:val="a6"/>
          <w:rFonts w:ascii="標楷體" w:eastAsia="標楷體" w:hAnsi="標楷體" w:cs="新細明體" w:hint="eastAsia"/>
          <w:sz w:val="24"/>
          <w:szCs w:val="24"/>
        </w:rPr>
        <w:t>思樂樂成員之專業背景介紹</w:t>
      </w:r>
    </w:p>
    <w:tbl>
      <w:tblPr>
        <w:tblStyle w:val="a4"/>
        <w:tblW w:w="0" w:type="auto"/>
        <w:tblLook w:val="04A0" w:firstRow="1" w:lastRow="0" w:firstColumn="1" w:lastColumn="0" w:noHBand="0" w:noVBand="1"/>
      </w:tblPr>
      <w:tblGrid>
        <w:gridCol w:w="1368"/>
        <w:gridCol w:w="2070"/>
        <w:gridCol w:w="5084"/>
      </w:tblGrid>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b/>
                <w:sz w:val="24"/>
                <w:szCs w:val="24"/>
              </w:rPr>
              <w:t>姓名</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b/>
                <w:sz w:val="24"/>
                <w:szCs w:val="24"/>
              </w:rPr>
              <w:t>職稱</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b/>
                <w:color w:val="141823"/>
                <w:sz w:val="24"/>
                <w:szCs w:val="24"/>
              </w:rPr>
              <w:t>學歷 /主要經歷</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蕭於勤</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導演、演教員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英國</w:t>
            </w:r>
            <w:r w:rsidRPr="004F30B4">
              <w:rPr>
                <w:rFonts w:ascii="標楷體" w:eastAsia="標楷體" w:hAnsi="標楷體"/>
                <w:sz w:val="24"/>
                <w:szCs w:val="24"/>
              </w:rPr>
              <w:t>Exeter</w:t>
            </w:r>
            <w:r w:rsidRPr="004F30B4">
              <w:rPr>
                <w:rFonts w:ascii="標楷體" w:eastAsia="標楷體" w:hAnsi="標楷體" w:hint="eastAsia"/>
                <w:sz w:val="24"/>
                <w:szCs w:val="24"/>
              </w:rPr>
              <w:t>大學應用戲劇碩士、社區大學講師、青少年劇團講師、戲劇工作者、論壇劇場【一樣師兩樣情】導演、論壇劇場【一僱二主】演員</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曾令羚</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製作人、演教員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台灣大學森林環境暨資源研究所碩士、台灣應用劇場發展中心專員、青少年暨社區劇場講師、資深應用戲劇行政</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lastRenderedPageBreak/>
              <w:t>高伃貞</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教案統籌</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英國</w:t>
            </w:r>
            <w:r w:rsidRPr="004F30B4">
              <w:rPr>
                <w:rFonts w:ascii="標楷體" w:eastAsia="標楷體" w:hAnsi="標楷體"/>
                <w:sz w:val="24"/>
                <w:szCs w:val="24"/>
              </w:rPr>
              <w:t>Exeter</w:t>
            </w:r>
            <w:r w:rsidRPr="004F30B4">
              <w:rPr>
                <w:rFonts w:ascii="標楷體" w:eastAsia="標楷體" w:hAnsi="標楷體" w:hint="eastAsia"/>
                <w:sz w:val="24"/>
                <w:szCs w:val="24"/>
              </w:rPr>
              <w:t>大學創造藝術教育碩士、台灣一人一故事劇場協會理事長、台北藝術大學戲劇教育講師</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李筆美</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編導、演教員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資深劇場工作者、台北市立教育大學「兒童戲劇」、文化大學藝術研究所「多領域創作整合」、兩廰院藝術講座「玩物劇場」等專題講師。編劇作品：《悟</w:t>
            </w:r>
            <w:r w:rsidRPr="004F30B4">
              <w:rPr>
                <w:rFonts w:ascii="標楷體" w:eastAsia="標楷體" w:hAnsi="標楷體"/>
                <w:sz w:val="24"/>
                <w:szCs w:val="24"/>
              </w:rPr>
              <w:t>.</w:t>
            </w:r>
            <w:r w:rsidRPr="004F30B4">
              <w:rPr>
                <w:rFonts w:ascii="標楷體" w:eastAsia="標楷體" w:hAnsi="標楷體" w:hint="eastAsia"/>
                <w:sz w:val="24"/>
                <w:szCs w:val="24"/>
              </w:rPr>
              <w:t>空來也》《哈囉</w:t>
            </w:r>
            <w:r w:rsidRPr="004F30B4">
              <w:rPr>
                <w:rFonts w:ascii="標楷體" w:eastAsia="標楷體" w:hAnsi="標楷體"/>
                <w:sz w:val="24"/>
                <w:szCs w:val="24"/>
              </w:rPr>
              <w:t>.</w:t>
            </w:r>
            <w:r w:rsidRPr="004F30B4">
              <w:rPr>
                <w:rFonts w:ascii="標楷體" w:eastAsia="標楷體" w:hAnsi="標楷體" w:hint="eastAsia"/>
                <w:sz w:val="24"/>
                <w:szCs w:val="24"/>
              </w:rPr>
              <w:t>再見》《小丑與公主」《快樂王子》《賣翅膀的小男孩》。教育劇場作品：《生命轉彎處》《魔法基因》《耀眼青春不要菸》《阿祥的選擇》《快樂村的頭箍》…等</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鄧耀興</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編導、演教員</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澳洲格里菲斯大學戲劇教育碩士、香港樂施會互動教育中心演教員</w:t>
            </w:r>
          </w:p>
        </w:tc>
      </w:tr>
      <w:tr w:rsidR="00FE4998" w:rsidTr="00FE4998">
        <w:tc>
          <w:tcPr>
            <w:tcW w:w="1368"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cs="新細明體" w:hint="eastAsia"/>
                <w:color w:val="141823"/>
                <w:sz w:val="24"/>
                <w:szCs w:val="24"/>
              </w:rPr>
              <w:t>陳正一</w:t>
            </w:r>
          </w:p>
        </w:tc>
        <w:tc>
          <w:tcPr>
            <w:tcW w:w="2070"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演教員訓練</w:t>
            </w:r>
          </w:p>
        </w:tc>
        <w:tc>
          <w:tcPr>
            <w:tcW w:w="5084" w:type="dxa"/>
          </w:tcPr>
          <w:p w:rsidR="00FE4998" w:rsidRDefault="00FE4998" w:rsidP="00386A19">
            <w:pPr>
              <w:pBdr>
                <w:top w:val="none" w:sz="0" w:space="0" w:color="auto"/>
                <w:left w:val="none" w:sz="0" w:space="0" w:color="auto"/>
                <w:bottom w:val="none" w:sz="0" w:space="0" w:color="auto"/>
                <w:right w:val="none" w:sz="0" w:space="0" w:color="auto"/>
                <w:bar w:val="none" w:sz="0" w:color="auto"/>
              </w:pBdr>
              <w:tabs>
                <w:tab w:val="left" w:pos="9000"/>
              </w:tabs>
              <w:rPr>
                <w:rFonts w:ascii="Arial" w:eastAsia="標楷體" w:hAnsi="Arial" w:cs="Arial"/>
                <w:sz w:val="24"/>
                <w:szCs w:val="24"/>
                <w:lang w:val="en-US"/>
              </w:rPr>
            </w:pPr>
            <w:r w:rsidRPr="004F30B4">
              <w:rPr>
                <w:rFonts w:ascii="標楷體" w:eastAsia="標楷體" w:hAnsi="標楷體" w:hint="eastAsia"/>
                <w:sz w:val="24"/>
                <w:szCs w:val="24"/>
              </w:rPr>
              <w:t>玄奘大學教育人力資源與發展研究所碩士、仲花枝玩劇團團長兼聯合藝術總監、台灣一人一故事劇場協會秘書長、東海大學通識中心兼任講師</w:t>
            </w:r>
          </w:p>
        </w:tc>
      </w:tr>
    </w:tbl>
    <w:p w:rsidR="00386A19" w:rsidRPr="004F30B4" w:rsidRDefault="00386A19" w:rsidP="00477CAC">
      <w:pPr>
        <w:pBdr>
          <w:left w:val="none" w:sz="96" w:space="27" w:color="FFFFFF" w:frame="1"/>
        </w:pBdr>
        <w:tabs>
          <w:tab w:val="left" w:pos="9000"/>
        </w:tabs>
        <w:rPr>
          <w:rFonts w:ascii="Arial" w:eastAsia="標楷體" w:hAnsi="Arial" w:cs="Arial"/>
          <w:sz w:val="24"/>
          <w:szCs w:val="24"/>
          <w:lang w:val="en-US"/>
        </w:rPr>
      </w:pPr>
    </w:p>
    <w:sectPr w:rsidR="00386A19" w:rsidRPr="004F30B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1E" w:rsidRDefault="003D481E" w:rsidP="00A73B63">
      <w:r>
        <w:separator/>
      </w:r>
    </w:p>
  </w:endnote>
  <w:endnote w:type="continuationSeparator" w:id="0">
    <w:p w:rsidR="003D481E" w:rsidRDefault="003D481E" w:rsidP="00A7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1E" w:rsidRDefault="003D481E" w:rsidP="00A73B63">
      <w:r>
        <w:separator/>
      </w:r>
    </w:p>
  </w:footnote>
  <w:footnote w:type="continuationSeparator" w:id="0">
    <w:p w:rsidR="003D481E" w:rsidRDefault="003D481E" w:rsidP="00A7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3F4"/>
    <w:multiLevelType w:val="hybridMultilevel"/>
    <w:tmpl w:val="43F45F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47CDB"/>
    <w:multiLevelType w:val="hybridMultilevel"/>
    <w:tmpl w:val="801652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756D3C"/>
    <w:multiLevelType w:val="hybridMultilevel"/>
    <w:tmpl w:val="B9825C24"/>
    <w:lvl w:ilvl="0" w:tplc="6DE6A03C">
      <w:start w:val="1"/>
      <w:numFmt w:val="taiwaneseCountingThousand"/>
      <w:lvlText w:val="%1."/>
      <w:lvlJc w:val="left"/>
      <w:pPr>
        <w:ind w:left="502" w:hanging="360"/>
      </w:pPr>
      <w:rPr>
        <w:rFonts w:hint="eastAsi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E46A9"/>
    <w:multiLevelType w:val="singleLevel"/>
    <w:tmpl w:val="25F46480"/>
    <w:lvl w:ilvl="0">
      <w:start w:val="1"/>
      <w:numFmt w:val="taiwaneseCountingThousand"/>
      <w:lvlText w:val="%1、"/>
      <w:lvlJc w:val="left"/>
      <w:pPr>
        <w:tabs>
          <w:tab w:val="num" w:pos="645"/>
        </w:tabs>
        <w:ind w:left="645" w:hanging="645"/>
      </w:pPr>
      <w:rPr>
        <w:rFonts w:hint="eastAsia"/>
        <w:color w:val="auto"/>
        <w:lang w:val="en-US"/>
      </w:rPr>
    </w:lvl>
  </w:abstractNum>
  <w:abstractNum w:abstractNumId="4">
    <w:nsid w:val="293A5A56"/>
    <w:multiLevelType w:val="hybridMultilevel"/>
    <w:tmpl w:val="99606C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043AB"/>
    <w:multiLevelType w:val="hybridMultilevel"/>
    <w:tmpl w:val="2BB05C9E"/>
    <w:lvl w:ilvl="0" w:tplc="68DE8C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AC23D41"/>
    <w:multiLevelType w:val="hybridMultilevel"/>
    <w:tmpl w:val="734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DE4F39"/>
    <w:multiLevelType w:val="hybridMultilevel"/>
    <w:tmpl w:val="1B56F63C"/>
    <w:lvl w:ilvl="0" w:tplc="CC4E6D24">
      <w:start w:val="1"/>
      <w:numFmt w:val="taiwaneseCountingThousand"/>
      <w:lvlText w:val="%1."/>
      <w:lvlJc w:val="left"/>
      <w:pPr>
        <w:ind w:left="720" w:hanging="360"/>
      </w:pPr>
      <w:rPr>
        <w:rFonts w:hint="eastAsi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F55C18"/>
    <w:multiLevelType w:val="hybridMultilevel"/>
    <w:tmpl w:val="8046796E"/>
    <w:lvl w:ilvl="0" w:tplc="ACF6F21A">
      <w:numFmt w:val="bullet"/>
      <w:lvlText w:val="-"/>
      <w:lvlJc w:val="left"/>
      <w:pPr>
        <w:ind w:left="720" w:hanging="360"/>
      </w:pPr>
      <w:rPr>
        <w:rFonts w:ascii="Arial" w:eastAsia="標楷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33250D"/>
    <w:multiLevelType w:val="hybridMultilevel"/>
    <w:tmpl w:val="FD08BE8C"/>
    <w:lvl w:ilvl="0" w:tplc="7D52196E">
      <w:numFmt w:val="bullet"/>
      <w:lvlText w:val="-"/>
      <w:lvlJc w:val="left"/>
      <w:pPr>
        <w:ind w:left="720" w:hanging="360"/>
      </w:pPr>
      <w:rPr>
        <w:rFonts w:ascii="Arial" w:eastAsia="標楷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A3E8E"/>
    <w:multiLevelType w:val="hybridMultilevel"/>
    <w:tmpl w:val="142C419E"/>
    <w:lvl w:ilvl="0" w:tplc="B230913C">
      <w:start w:val="1"/>
      <w:numFmt w:val="taiwaneseCountingThousand"/>
      <w:lvlText w:val="(%1)"/>
      <w:lvlJc w:val="left"/>
      <w:pPr>
        <w:ind w:left="400" w:hanging="4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
  </w:num>
  <w:num w:numId="4">
    <w:abstractNumId w:val="6"/>
  </w:num>
  <w:num w:numId="5">
    <w:abstractNumId w:val="9"/>
  </w:num>
  <w:num w:numId="6">
    <w:abstractNumId w:val="8"/>
  </w:num>
  <w:num w:numId="7">
    <w:abstractNumId w:val="10"/>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68"/>
    <w:rsid w:val="000043DD"/>
    <w:rsid w:val="00011457"/>
    <w:rsid w:val="00017F0E"/>
    <w:rsid w:val="00031B5F"/>
    <w:rsid w:val="000346FB"/>
    <w:rsid w:val="000401B2"/>
    <w:rsid w:val="000455D9"/>
    <w:rsid w:val="000455E7"/>
    <w:rsid w:val="00046624"/>
    <w:rsid w:val="00051A5F"/>
    <w:rsid w:val="0006255E"/>
    <w:rsid w:val="000672B3"/>
    <w:rsid w:val="00072D4D"/>
    <w:rsid w:val="000740E9"/>
    <w:rsid w:val="00077794"/>
    <w:rsid w:val="00081A59"/>
    <w:rsid w:val="00094F24"/>
    <w:rsid w:val="000A2EB7"/>
    <w:rsid w:val="000A5412"/>
    <w:rsid w:val="000A5E09"/>
    <w:rsid w:val="000A7013"/>
    <w:rsid w:val="000B27FA"/>
    <w:rsid w:val="000B38AF"/>
    <w:rsid w:val="000C286D"/>
    <w:rsid w:val="000D0C11"/>
    <w:rsid w:val="000E0187"/>
    <w:rsid w:val="000E594C"/>
    <w:rsid w:val="000F2DFD"/>
    <w:rsid w:val="000F5038"/>
    <w:rsid w:val="00104E9B"/>
    <w:rsid w:val="00143EFA"/>
    <w:rsid w:val="00147313"/>
    <w:rsid w:val="001509D1"/>
    <w:rsid w:val="001540D4"/>
    <w:rsid w:val="001656A6"/>
    <w:rsid w:val="0017567D"/>
    <w:rsid w:val="00175D18"/>
    <w:rsid w:val="0018308D"/>
    <w:rsid w:val="00184274"/>
    <w:rsid w:val="00193F44"/>
    <w:rsid w:val="001A446B"/>
    <w:rsid w:val="001C301A"/>
    <w:rsid w:val="001C45E0"/>
    <w:rsid w:val="001E14FF"/>
    <w:rsid w:val="001E4302"/>
    <w:rsid w:val="001E66ED"/>
    <w:rsid w:val="001F0035"/>
    <w:rsid w:val="00204723"/>
    <w:rsid w:val="00223DC5"/>
    <w:rsid w:val="00225B71"/>
    <w:rsid w:val="002306DC"/>
    <w:rsid w:val="00240373"/>
    <w:rsid w:val="00250588"/>
    <w:rsid w:val="002563A8"/>
    <w:rsid w:val="00260FF3"/>
    <w:rsid w:val="0027515C"/>
    <w:rsid w:val="0027739A"/>
    <w:rsid w:val="002A26E8"/>
    <w:rsid w:val="002A3B95"/>
    <w:rsid w:val="002A6A04"/>
    <w:rsid w:val="002C454E"/>
    <w:rsid w:val="002C6A05"/>
    <w:rsid w:val="002D2B6D"/>
    <w:rsid w:val="002D68A7"/>
    <w:rsid w:val="002D7525"/>
    <w:rsid w:val="002E7556"/>
    <w:rsid w:val="002F5AD4"/>
    <w:rsid w:val="003133E6"/>
    <w:rsid w:val="00313E2B"/>
    <w:rsid w:val="00320FAD"/>
    <w:rsid w:val="0033050D"/>
    <w:rsid w:val="0033145F"/>
    <w:rsid w:val="00350AC6"/>
    <w:rsid w:val="00352798"/>
    <w:rsid w:val="00367010"/>
    <w:rsid w:val="00374575"/>
    <w:rsid w:val="00376167"/>
    <w:rsid w:val="003844F0"/>
    <w:rsid w:val="00386A19"/>
    <w:rsid w:val="00395056"/>
    <w:rsid w:val="0039511B"/>
    <w:rsid w:val="003A6612"/>
    <w:rsid w:val="003B35F1"/>
    <w:rsid w:val="003B5E6C"/>
    <w:rsid w:val="003C727B"/>
    <w:rsid w:val="003D481E"/>
    <w:rsid w:val="003E4C9E"/>
    <w:rsid w:val="003E62A3"/>
    <w:rsid w:val="003E6DFC"/>
    <w:rsid w:val="003E7A98"/>
    <w:rsid w:val="003F18AA"/>
    <w:rsid w:val="003F5FC1"/>
    <w:rsid w:val="003F6B9F"/>
    <w:rsid w:val="00403FA6"/>
    <w:rsid w:val="00405306"/>
    <w:rsid w:val="004162C7"/>
    <w:rsid w:val="00422B92"/>
    <w:rsid w:val="004240AA"/>
    <w:rsid w:val="00425102"/>
    <w:rsid w:val="00426618"/>
    <w:rsid w:val="004272B4"/>
    <w:rsid w:val="0042793B"/>
    <w:rsid w:val="0043558B"/>
    <w:rsid w:val="00470940"/>
    <w:rsid w:val="004731F9"/>
    <w:rsid w:val="00475F79"/>
    <w:rsid w:val="00477CAC"/>
    <w:rsid w:val="00487F39"/>
    <w:rsid w:val="00493427"/>
    <w:rsid w:val="004B6BE3"/>
    <w:rsid w:val="004C4434"/>
    <w:rsid w:val="004C4E44"/>
    <w:rsid w:val="004D6E4F"/>
    <w:rsid w:val="004D72AC"/>
    <w:rsid w:val="004F30B4"/>
    <w:rsid w:val="004F5EC9"/>
    <w:rsid w:val="004F71F8"/>
    <w:rsid w:val="00501070"/>
    <w:rsid w:val="005131A6"/>
    <w:rsid w:val="00513AE0"/>
    <w:rsid w:val="0051694A"/>
    <w:rsid w:val="0052592A"/>
    <w:rsid w:val="005328B7"/>
    <w:rsid w:val="005336C4"/>
    <w:rsid w:val="005343D7"/>
    <w:rsid w:val="00540323"/>
    <w:rsid w:val="0054289B"/>
    <w:rsid w:val="00553E29"/>
    <w:rsid w:val="005672EB"/>
    <w:rsid w:val="00567C43"/>
    <w:rsid w:val="0059723D"/>
    <w:rsid w:val="005A4476"/>
    <w:rsid w:val="005C12A0"/>
    <w:rsid w:val="005D18E1"/>
    <w:rsid w:val="005D1FB1"/>
    <w:rsid w:val="005D25A7"/>
    <w:rsid w:val="005D2A20"/>
    <w:rsid w:val="005D7170"/>
    <w:rsid w:val="005E3EDD"/>
    <w:rsid w:val="005E4122"/>
    <w:rsid w:val="005E4619"/>
    <w:rsid w:val="005E490F"/>
    <w:rsid w:val="005F57D2"/>
    <w:rsid w:val="00610C13"/>
    <w:rsid w:val="0061427E"/>
    <w:rsid w:val="00636CEF"/>
    <w:rsid w:val="00640981"/>
    <w:rsid w:val="00650CE8"/>
    <w:rsid w:val="006806C6"/>
    <w:rsid w:val="006976E8"/>
    <w:rsid w:val="006A4417"/>
    <w:rsid w:val="006A724A"/>
    <w:rsid w:val="006B2163"/>
    <w:rsid w:val="006B676F"/>
    <w:rsid w:val="006C4F85"/>
    <w:rsid w:val="006C56D6"/>
    <w:rsid w:val="006C642B"/>
    <w:rsid w:val="006D12BB"/>
    <w:rsid w:val="006D6ED5"/>
    <w:rsid w:val="006D70C3"/>
    <w:rsid w:val="006F1E09"/>
    <w:rsid w:val="006F3471"/>
    <w:rsid w:val="006F67EC"/>
    <w:rsid w:val="006F6B9D"/>
    <w:rsid w:val="00706AA0"/>
    <w:rsid w:val="007102C5"/>
    <w:rsid w:val="007137D9"/>
    <w:rsid w:val="00717CD4"/>
    <w:rsid w:val="00763254"/>
    <w:rsid w:val="0076782E"/>
    <w:rsid w:val="00775E88"/>
    <w:rsid w:val="0078192F"/>
    <w:rsid w:val="00790BFE"/>
    <w:rsid w:val="00791423"/>
    <w:rsid w:val="00791A3F"/>
    <w:rsid w:val="00796808"/>
    <w:rsid w:val="007B4D3A"/>
    <w:rsid w:val="007B501F"/>
    <w:rsid w:val="007C4ED8"/>
    <w:rsid w:val="007C6B7E"/>
    <w:rsid w:val="007D4021"/>
    <w:rsid w:val="007D4041"/>
    <w:rsid w:val="007D7632"/>
    <w:rsid w:val="007E4684"/>
    <w:rsid w:val="00801E05"/>
    <w:rsid w:val="00806776"/>
    <w:rsid w:val="0080787E"/>
    <w:rsid w:val="008157EE"/>
    <w:rsid w:val="0081673E"/>
    <w:rsid w:val="0082418D"/>
    <w:rsid w:val="00827316"/>
    <w:rsid w:val="0083344C"/>
    <w:rsid w:val="00837C41"/>
    <w:rsid w:val="00846FDF"/>
    <w:rsid w:val="00852DAF"/>
    <w:rsid w:val="008538E1"/>
    <w:rsid w:val="0085743C"/>
    <w:rsid w:val="008627D6"/>
    <w:rsid w:val="0086501B"/>
    <w:rsid w:val="0086722C"/>
    <w:rsid w:val="00870FC6"/>
    <w:rsid w:val="00874D81"/>
    <w:rsid w:val="00876908"/>
    <w:rsid w:val="008836E9"/>
    <w:rsid w:val="00890ADD"/>
    <w:rsid w:val="00895E98"/>
    <w:rsid w:val="008B7781"/>
    <w:rsid w:val="008D0DA5"/>
    <w:rsid w:val="008D1DF7"/>
    <w:rsid w:val="008D5929"/>
    <w:rsid w:val="008D7447"/>
    <w:rsid w:val="008F21B1"/>
    <w:rsid w:val="008F6374"/>
    <w:rsid w:val="00903931"/>
    <w:rsid w:val="00914C8A"/>
    <w:rsid w:val="00922DFD"/>
    <w:rsid w:val="009326F2"/>
    <w:rsid w:val="00953011"/>
    <w:rsid w:val="00955186"/>
    <w:rsid w:val="00963FBB"/>
    <w:rsid w:val="0097059A"/>
    <w:rsid w:val="009723D9"/>
    <w:rsid w:val="00980780"/>
    <w:rsid w:val="00982C28"/>
    <w:rsid w:val="00986D61"/>
    <w:rsid w:val="009939B2"/>
    <w:rsid w:val="00994460"/>
    <w:rsid w:val="009A4D5D"/>
    <w:rsid w:val="009B492C"/>
    <w:rsid w:val="009B7BC9"/>
    <w:rsid w:val="009C1D9D"/>
    <w:rsid w:val="009D025F"/>
    <w:rsid w:val="009D0738"/>
    <w:rsid w:val="009D3475"/>
    <w:rsid w:val="009F4240"/>
    <w:rsid w:val="00A012C1"/>
    <w:rsid w:val="00A01A3E"/>
    <w:rsid w:val="00A1420F"/>
    <w:rsid w:val="00A213E9"/>
    <w:rsid w:val="00A3411F"/>
    <w:rsid w:val="00A37D1F"/>
    <w:rsid w:val="00A4315B"/>
    <w:rsid w:val="00A51F0F"/>
    <w:rsid w:val="00A63754"/>
    <w:rsid w:val="00A73B63"/>
    <w:rsid w:val="00A82600"/>
    <w:rsid w:val="00A84C93"/>
    <w:rsid w:val="00A90CC5"/>
    <w:rsid w:val="00AA31A2"/>
    <w:rsid w:val="00AB1F9E"/>
    <w:rsid w:val="00AB21B6"/>
    <w:rsid w:val="00AB6ADD"/>
    <w:rsid w:val="00AC1840"/>
    <w:rsid w:val="00AC3918"/>
    <w:rsid w:val="00AD53E2"/>
    <w:rsid w:val="00AF16D1"/>
    <w:rsid w:val="00AF64A8"/>
    <w:rsid w:val="00AF6AB5"/>
    <w:rsid w:val="00B119ED"/>
    <w:rsid w:val="00B13143"/>
    <w:rsid w:val="00B20574"/>
    <w:rsid w:val="00B20A5F"/>
    <w:rsid w:val="00B24A31"/>
    <w:rsid w:val="00B2783D"/>
    <w:rsid w:val="00B33905"/>
    <w:rsid w:val="00B35634"/>
    <w:rsid w:val="00B35C3A"/>
    <w:rsid w:val="00B363F6"/>
    <w:rsid w:val="00B41CF2"/>
    <w:rsid w:val="00B55EF7"/>
    <w:rsid w:val="00B57D77"/>
    <w:rsid w:val="00B657A7"/>
    <w:rsid w:val="00B67150"/>
    <w:rsid w:val="00B705C5"/>
    <w:rsid w:val="00B7705E"/>
    <w:rsid w:val="00BA30C0"/>
    <w:rsid w:val="00BA45A2"/>
    <w:rsid w:val="00BA6503"/>
    <w:rsid w:val="00BA7BD1"/>
    <w:rsid w:val="00BB2263"/>
    <w:rsid w:val="00BB545A"/>
    <w:rsid w:val="00BC462B"/>
    <w:rsid w:val="00BC5D85"/>
    <w:rsid w:val="00BD5CA5"/>
    <w:rsid w:val="00BD602C"/>
    <w:rsid w:val="00BD63AE"/>
    <w:rsid w:val="00BE1713"/>
    <w:rsid w:val="00BE49FC"/>
    <w:rsid w:val="00C00D75"/>
    <w:rsid w:val="00C01D70"/>
    <w:rsid w:val="00C041E0"/>
    <w:rsid w:val="00C05731"/>
    <w:rsid w:val="00C2314D"/>
    <w:rsid w:val="00C3551E"/>
    <w:rsid w:val="00C36AE8"/>
    <w:rsid w:val="00C421F7"/>
    <w:rsid w:val="00C465E8"/>
    <w:rsid w:val="00C507FB"/>
    <w:rsid w:val="00C550C3"/>
    <w:rsid w:val="00C560A2"/>
    <w:rsid w:val="00C636F1"/>
    <w:rsid w:val="00C6543C"/>
    <w:rsid w:val="00C743E2"/>
    <w:rsid w:val="00C764B9"/>
    <w:rsid w:val="00C82333"/>
    <w:rsid w:val="00C85C9A"/>
    <w:rsid w:val="00C867D2"/>
    <w:rsid w:val="00C9298E"/>
    <w:rsid w:val="00C948CA"/>
    <w:rsid w:val="00C963E2"/>
    <w:rsid w:val="00CA1B9A"/>
    <w:rsid w:val="00CA7EAA"/>
    <w:rsid w:val="00CB4DF7"/>
    <w:rsid w:val="00CB6337"/>
    <w:rsid w:val="00CC4A3C"/>
    <w:rsid w:val="00CC4EAF"/>
    <w:rsid w:val="00CC772A"/>
    <w:rsid w:val="00CE2F77"/>
    <w:rsid w:val="00CE3468"/>
    <w:rsid w:val="00CE351B"/>
    <w:rsid w:val="00CE55F5"/>
    <w:rsid w:val="00CF207A"/>
    <w:rsid w:val="00CF224F"/>
    <w:rsid w:val="00CF7F26"/>
    <w:rsid w:val="00D13711"/>
    <w:rsid w:val="00D14D1E"/>
    <w:rsid w:val="00D16783"/>
    <w:rsid w:val="00D172F4"/>
    <w:rsid w:val="00D21B93"/>
    <w:rsid w:val="00D3183F"/>
    <w:rsid w:val="00D341F2"/>
    <w:rsid w:val="00D44E59"/>
    <w:rsid w:val="00D479F8"/>
    <w:rsid w:val="00D50704"/>
    <w:rsid w:val="00D72AE4"/>
    <w:rsid w:val="00D748CB"/>
    <w:rsid w:val="00D74F48"/>
    <w:rsid w:val="00D7638A"/>
    <w:rsid w:val="00D87501"/>
    <w:rsid w:val="00D91B0A"/>
    <w:rsid w:val="00D9575D"/>
    <w:rsid w:val="00D95EAA"/>
    <w:rsid w:val="00DA04FB"/>
    <w:rsid w:val="00DA553C"/>
    <w:rsid w:val="00DC0486"/>
    <w:rsid w:val="00DC2CD6"/>
    <w:rsid w:val="00DD472E"/>
    <w:rsid w:val="00DD5B3B"/>
    <w:rsid w:val="00DE265C"/>
    <w:rsid w:val="00DE4E14"/>
    <w:rsid w:val="00DE7AB4"/>
    <w:rsid w:val="00DF34FE"/>
    <w:rsid w:val="00DF67F5"/>
    <w:rsid w:val="00DF68AB"/>
    <w:rsid w:val="00E005A1"/>
    <w:rsid w:val="00E027F1"/>
    <w:rsid w:val="00E070E1"/>
    <w:rsid w:val="00E11C28"/>
    <w:rsid w:val="00E12D68"/>
    <w:rsid w:val="00E13EE7"/>
    <w:rsid w:val="00E314BC"/>
    <w:rsid w:val="00E52511"/>
    <w:rsid w:val="00E60209"/>
    <w:rsid w:val="00E81395"/>
    <w:rsid w:val="00EA10C9"/>
    <w:rsid w:val="00EA6742"/>
    <w:rsid w:val="00EB5FEF"/>
    <w:rsid w:val="00EC3697"/>
    <w:rsid w:val="00ED07DF"/>
    <w:rsid w:val="00ED150F"/>
    <w:rsid w:val="00ED15A5"/>
    <w:rsid w:val="00ED4F7E"/>
    <w:rsid w:val="00ED572B"/>
    <w:rsid w:val="00EE28CC"/>
    <w:rsid w:val="00EF1369"/>
    <w:rsid w:val="00EF525E"/>
    <w:rsid w:val="00F04237"/>
    <w:rsid w:val="00F10D9E"/>
    <w:rsid w:val="00F2260F"/>
    <w:rsid w:val="00F23322"/>
    <w:rsid w:val="00F25021"/>
    <w:rsid w:val="00F25F8D"/>
    <w:rsid w:val="00F34FBE"/>
    <w:rsid w:val="00F35C08"/>
    <w:rsid w:val="00F40EC6"/>
    <w:rsid w:val="00F5569E"/>
    <w:rsid w:val="00F55731"/>
    <w:rsid w:val="00F646E2"/>
    <w:rsid w:val="00F7010D"/>
    <w:rsid w:val="00F71F39"/>
    <w:rsid w:val="00F726A4"/>
    <w:rsid w:val="00F7275B"/>
    <w:rsid w:val="00F76AC5"/>
    <w:rsid w:val="00F814B6"/>
    <w:rsid w:val="00F828E7"/>
    <w:rsid w:val="00F874AC"/>
    <w:rsid w:val="00FA3199"/>
    <w:rsid w:val="00FB33C2"/>
    <w:rsid w:val="00FC07B9"/>
    <w:rsid w:val="00FC2016"/>
    <w:rsid w:val="00FE4998"/>
    <w:rsid w:val="00FF15CF"/>
    <w:rsid w:val="00FF79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6A19"/>
    <w:pPr>
      <w:ind w:left="720"/>
      <w:contextualSpacing/>
    </w:pPr>
  </w:style>
  <w:style w:type="table" w:styleId="a4">
    <w:name w:val="Table Grid"/>
    <w:basedOn w:val="a1"/>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86A19"/>
    <w:rPr>
      <w:rFonts w:cs="Times New Roman"/>
      <w:color w:val="0000FF"/>
      <w:u w:val="single"/>
    </w:rPr>
  </w:style>
  <w:style w:type="character" w:styleId="a6">
    <w:name w:val="Strong"/>
    <w:basedOn w:val="a0"/>
    <w:qFormat/>
    <w:rsid w:val="004F30B4"/>
    <w:rPr>
      <w:rFonts w:ascii="Times New Roman" w:hAnsi="Times New Roman" w:cs="Times New Roman" w:hint="default"/>
      <w:b/>
      <w:bCs/>
    </w:rPr>
  </w:style>
  <w:style w:type="paragraph" w:styleId="a7">
    <w:name w:val="Body Text Indent"/>
    <w:basedOn w:val="a"/>
    <w:link w:val="a8"/>
    <w:uiPriority w:val="99"/>
    <w:unhideWhenUsed/>
    <w:rsid w:val="005131A6"/>
    <w:pPr>
      <w:spacing w:after="120"/>
      <w:ind w:leftChars="200" w:left="480"/>
    </w:pPr>
  </w:style>
  <w:style w:type="character" w:customStyle="1" w:styleId="a8">
    <w:name w:val="本文縮排 字元"/>
    <w:basedOn w:val="a0"/>
    <w:link w:val="a7"/>
    <w:uiPriority w:val="99"/>
    <w:rsid w:val="005131A6"/>
    <w:rPr>
      <w:rFonts w:ascii="Arial Unicode MS" w:eastAsia="Arial Unicode MS" w:hAnsi="Arial Unicode MS" w:cs="Arial Unicode MS"/>
      <w:color w:val="000000"/>
      <w:u w:color="000000"/>
      <w:lang w:val="zh-TW"/>
    </w:rPr>
  </w:style>
  <w:style w:type="paragraph" w:styleId="a9">
    <w:name w:val="header"/>
    <w:basedOn w:val="a"/>
    <w:link w:val="aa"/>
    <w:uiPriority w:val="99"/>
    <w:unhideWhenUsed/>
    <w:rsid w:val="00A73B63"/>
    <w:pPr>
      <w:tabs>
        <w:tab w:val="center" w:pos="4153"/>
        <w:tab w:val="right" w:pos="8306"/>
      </w:tabs>
      <w:snapToGrid w:val="0"/>
    </w:pPr>
    <w:rPr>
      <w:sz w:val="20"/>
      <w:szCs w:val="20"/>
    </w:rPr>
  </w:style>
  <w:style w:type="character" w:customStyle="1" w:styleId="aa">
    <w:name w:val="頁首 字元"/>
    <w:basedOn w:val="a0"/>
    <w:link w:val="a9"/>
    <w:uiPriority w:val="99"/>
    <w:rsid w:val="00A73B63"/>
    <w:rPr>
      <w:rFonts w:ascii="Arial Unicode MS" w:eastAsia="Arial Unicode MS" w:hAnsi="Arial Unicode MS" w:cs="Arial Unicode MS"/>
      <w:color w:val="000000"/>
      <w:sz w:val="20"/>
      <w:szCs w:val="20"/>
      <w:u w:color="000000"/>
      <w:lang w:val="zh-TW"/>
    </w:rPr>
  </w:style>
  <w:style w:type="paragraph" w:styleId="ab">
    <w:name w:val="footer"/>
    <w:basedOn w:val="a"/>
    <w:link w:val="ac"/>
    <w:uiPriority w:val="99"/>
    <w:unhideWhenUsed/>
    <w:rsid w:val="00A73B63"/>
    <w:pPr>
      <w:tabs>
        <w:tab w:val="center" w:pos="4153"/>
        <w:tab w:val="right" w:pos="8306"/>
      </w:tabs>
      <w:snapToGrid w:val="0"/>
    </w:pPr>
    <w:rPr>
      <w:sz w:val="20"/>
      <w:szCs w:val="20"/>
    </w:rPr>
  </w:style>
  <w:style w:type="character" w:customStyle="1" w:styleId="ac">
    <w:name w:val="頁尾 字元"/>
    <w:basedOn w:val="a0"/>
    <w:link w:val="ab"/>
    <w:uiPriority w:val="99"/>
    <w:rsid w:val="00A73B63"/>
    <w:rPr>
      <w:rFonts w:ascii="Arial Unicode MS" w:eastAsia="Arial Unicode MS" w:hAnsi="Arial Unicode MS" w:cs="Arial Unicode MS"/>
      <w:color w:val="000000"/>
      <w:sz w:val="20"/>
      <w:szCs w:val="20"/>
      <w:u w:color="000000"/>
      <w:lang w:val="zh-TW"/>
    </w:rPr>
  </w:style>
  <w:style w:type="paragraph" w:styleId="ad">
    <w:name w:val="Balloon Text"/>
    <w:basedOn w:val="a"/>
    <w:link w:val="ae"/>
    <w:uiPriority w:val="99"/>
    <w:semiHidden/>
    <w:unhideWhenUsed/>
    <w:rsid w:val="0078192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8192F"/>
    <w:rPr>
      <w:rFonts w:asciiTheme="majorHAnsi" w:eastAsiaTheme="majorEastAsia" w:hAnsiTheme="majorHAnsi" w:cstheme="majorBidi"/>
      <w:color w:val="000000"/>
      <w:sz w:val="18"/>
      <w:szCs w:val="18"/>
      <w:u w:color="000000"/>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Arial Unicode MS" w:hAnsi="Arial Unicode MS" w:cs="Arial Unicode MS"/>
      <w:color w:val="000000"/>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6A19"/>
    <w:pPr>
      <w:ind w:left="720"/>
      <w:contextualSpacing/>
    </w:pPr>
  </w:style>
  <w:style w:type="table" w:styleId="a4">
    <w:name w:val="Table Grid"/>
    <w:basedOn w:val="a1"/>
    <w:rsid w:val="00386A1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86A19"/>
    <w:rPr>
      <w:rFonts w:cs="Times New Roman"/>
      <w:color w:val="0000FF"/>
      <w:u w:val="single"/>
    </w:rPr>
  </w:style>
  <w:style w:type="character" w:styleId="a6">
    <w:name w:val="Strong"/>
    <w:basedOn w:val="a0"/>
    <w:qFormat/>
    <w:rsid w:val="004F30B4"/>
    <w:rPr>
      <w:rFonts w:ascii="Times New Roman" w:hAnsi="Times New Roman" w:cs="Times New Roman" w:hint="default"/>
      <w:b/>
      <w:bCs/>
    </w:rPr>
  </w:style>
  <w:style w:type="paragraph" w:styleId="a7">
    <w:name w:val="Body Text Indent"/>
    <w:basedOn w:val="a"/>
    <w:link w:val="a8"/>
    <w:uiPriority w:val="99"/>
    <w:unhideWhenUsed/>
    <w:rsid w:val="005131A6"/>
    <w:pPr>
      <w:spacing w:after="120"/>
      <w:ind w:leftChars="200" w:left="480"/>
    </w:pPr>
  </w:style>
  <w:style w:type="character" w:customStyle="1" w:styleId="a8">
    <w:name w:val="本文縮排 字元"/>
    <w:basedOn w:val="a0"/>
    <w:link w:val="a7"/>
    <w:uiPriority w:val="99"/>
    <w:rsid w:val="005131A6"/>
    <w:rPr>
      <w:rFonts w:ascii="Arial Unicode MS" w:eastAsia="Arial Unicode MS" w:hAnsi="Arial Unicode MS" w:cs="Arial Unicode MS"/>
      <w:color w:val="000000"/>
      <w:u w:color="000000"/>
      <w:lang w:val="zh-TW"/>
    </w:rPr>
  </w:style>
  <w:style w:type="paragraph" w:styleId="a9">
    <w:name w:val="header"/>
    <w:basedOn w:val="a"/>
    <w:link w:val="aa"/>
    <w:uiPriority w:val="99"/>
    <w:unhideWhenUsed/>
    <w:rsid w:val="00A73B63"/>
    <w:pPr>
      <w:tabs>
        <w:tab w:val="center" w:pos="4153"/>
        <w:tab w:val="right" w:pos="8306"/>
      </w:tabs>
      <w:snapToGrid w:val="0"/>
    </w:pPr>
    <w:rPr>
      <w:sz w:val="20"/>
      <w:szCs w:val="20"/>
    </w:rPr>
  </w:style>
  <w:style w:type="character" w:customStyle="1" w:styleId="aa">
    <w:name w:val="頁首 字元"/>
    <w:basedOn w:val="a0"/>
    <w:link w:val="a9"/>
    <w:uiPriority w:val="99"/>
    <w:rsid w:val="00A73B63"/>
    <w:rPr>
      <w:rFonts w:ascii="Arial Unicode MS" w:eastAsia="Arial Unicode MS" w:hAnsi="Arial Unicode MS" w:cs="Arial Unicode MS"/>
      <w:color w:val="000000"/>
      <w:sz w:val="20"/>
      <w:szCs w:val="20"/>
      <w:u w:color="000000"/>
      <w:lang w:val="zh-TW"/>
    </w:rPr>
  </w:style>
  <w:style w:type="paragraph" w:styleId="ab">
    <w:name w:val="footer"/>
    <w:basedOn w:val="a"/>
    <w:link w:val="ac"/>
    <w:uiPriority w:val="99"/>
    <w:unhideWhenUsed/>
    <w:rsid w:val="00A73B63"/>
    <w:pPr>
      <w:tabs>
        <w:tab w:val="center" w:pos="4153"/>
        <w:tab w:val="right" w:pos="8306"/>
      </w:tabs>
      <w:snapToGrid w:val="0"/>
    </w:pPr>
    <w:rPr>
      <w:sz w:val="20"/>
      <w:szCs w:val="20"/>
    </w:rPr>
  </w:style>
  <w:style w:type="character" w:customStyle="1" w:styleId="ac">
    <w:name w:val="頁尾 字元"/>
    <w:basedOn w:val="a0"/>
    <w:link w:val="ab"/>
    <w:uiPriority w:val="99"/>
    <w:rsid w:val="00A73B63"/>
    <w:rPr>
      <w:rFonts w:ascii="Arial Unicode MS" w:eastAsia="Arial Unicode MS" w:hAnsi="Arial Unicode MS" w:cs="Arial Unicode MS"/>
      <w:color w:val="000000"/>
      <w:sz w:val="20"/>
      <w:szCs w:val="20"/>
      <w:u w:color="000000"/>
      <w:lang w:val="zh-TW"/>
    </w:rPr>
  </w:style>
  <w:style w:type="paragraph" w:styleId="ad">
    <w:name w:val="Balloon Text"/>
    <w:basedOn w:val="a"/>
    <w:link w:val="ae"/>
    <w:uiPriority w:val="99"/>
    <w:semiHidden/>
    <w:unhideWhenUsed/>
    <w:rsid w:val="0078192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8192F"/>
    <w:rPr>
      <w:rFonts w:asciiTheme="majorHAnsi" w:eastAsiaTheme="majorEastAsia" w:hAnsiTheme="majorHAnsi" w:cstheme="majorBidi"/>
      <w:color w:val="000000"/>
      <w:sz w:val="18"/>
      <w:szCs w:val="18"/>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24605;&#27138;&#27138;&#25945;&#32946;&#21127;&#22580;/44603249556236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1675</Characters>
  <Application>Microsoft Office Word</Application>
  <DocSecurity>0</DocSecurity>
  <Lines>13</Lines>
  <Paragraphs>3</Paragraphs>
  <ScaleCrop>false</ScaleCrop>
  <Company>British Council</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Carol  (Taipei)</dc:creator>
  <cp:lastModifiedBy>user</cp:lastModifiedBy>
  <cp:revision>2</cp:revision>
  <cp:lastPrinted>2016-02-04T06:26:00Z</cp:lastPrinted>
  <dcterms:created xsi:type="dcterms:W3CDTF">2016-02-18T00:28:00Z</dcterms:created>
  <dcterms:modified xsi:type="dcterms:W3CDTF">2016-02-18T00:28:00Z</dcterms:modified>
</cp:coreProperties>
</file>