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D" w:rsidRPr="00C00DC8" w:rsidRDefault="00627E10" w:rsidP="00627E1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C45972">
        <w:rPr>
          <w:rFonts w:ascii="Times New Roman" w:eastAsia="標楷體" w:hAnsi="Times New Roman" w:cs="Times New Roman" w:hint="eastAsia"/>
          <w:b/>
          <w:sz w:val="36"/>
          <w:szCs w:val="36"/>
        </w:rPr>
        <w:t>士林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="00C45972">
        <w:rPr>
          <w:rFonts w:ascii="Times New Roman" w:eastAsia="標楷體" w:hAnsi="Times New Roman" w:cs="Times New Roman" w:hint="eastAsia"/>
          <w:b/>
          <w:sz w:val="36"/>
          <w:szCs w:val="36"/>
        </w:rPr>
        <w:t>福林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國民小學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「學習共同體及授業研究」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全市</w:t>
      </w:r>
      <w:proofErr w:type="gramStart"/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proofErr w:type="gramEnd"/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2104F6">
        <w:rPr>
          <w:rFonts w:ascii="Times New Roman" w:eastAsia="標楷體" w:hAnsi="Times New Roman" w:cs="Times New Roman" w:hint="eastAsia"/>
          <w:b/>
          <w:sz w:val="36"/>
          <w:szCs w:val="36"/>
        </w:rPr>
        <w:t>數學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學習領域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bookmarkEnd w:id="0"/>
    <w:p w:rsidR="00627E10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990EB7" w:rsidRPr="00C00DC8" w:rsidRDefault="00C534F4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藉由教案研討，</w:t>
      </w:r>
      <w:r w:rsidR="001B6A10" w:rsidRPr="00C00DC8">
        <w:rPr>
          <w:rFonts w:ascii="Times New Roman" w:eastAsia="標楷體" w:hAnsi="Times New Roman" w:cs="Times New Roman"/>
          <w:sz w:val="28"/>
          <w:szCs w:val="28"/>
        </w:rPr>
        <w:t>發揮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校際間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資源及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經驗分享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之實效。</w:t>
      </w:r>
    </w:p>
    <w:p w:rsidR="00990EB7" w:rsidRPr="00C00DC8" w:rsidRDefault="00C534F4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C534F4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士林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福林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033CF">
        <w:rPr>
          <w:rFonts w:ascii="Times New Roman" w:eastAsia="標楷體" w:hAnsi="Times New Roman" w:cs="Times New Roman"/>
          <w:sz w:val="28"/>
          <w:szCs w:val="28"/>
        </w:rPr>
        <w:t>10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92E06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592E06" w:rsidRPr="00592E06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592E06" w:rsidRPr="00592E06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592E06" w:rsidRPr="00592E0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92E06" w:rsidRPr="00592E06">
        <w:rPr>
          <w:rFonts w:ascii="Times New Roman" w:eastAsia="標楷體" w:hAnsi="Times New Roman" w:cs="Times New Roman" w:hint="eastAsia"/>
          <w:sz w:val="28"/>
          <w:szCs w:val="28"/>
        </w:rPr>
        <w:t>0~1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2:</w:t>
      </w:r>
      <w:r w:rsidR="00B522B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104F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64C" w:rsidRDefault="0032560F" w:rsidP="00942B1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士林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福林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AE5A26">
        <w:rPr>
          <w:rFonts w:ascii="Times New Roman" w:eastAsia="標楷體" w:hAnsi="Times New Roman" w:cs="Times New Roman" w:hint="eastAsia"/>
          <w:sz w:val="28"/>
          <w:szCs w:val="28"/>
        </w:rPr>
        <w:t>活動中心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會議室</w:t>
      </w:r>
    </w:p>
    <w:p w:rsidR="002A2623" w:rsidRPr="00C00DC8" w:rsidRDefault="0033264C" w:rsidP="00942B1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士林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福志路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75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07E4" w:rsidRPr="00C00DC8" w:rsidRDefault="0032560F" w:rsidP="008C4A97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8D3F85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開放臺北市國民小學教師計</w:t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名，其中內湖區</w:t>
      </w:r>
      <w:r w:rsidR="008D3F85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55B57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學習共同體</w:t>
      </w:r>
      <w:r w:rsidR="00C55B57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群組學校</w:t>
      </w:r>
      <w:r w:rsidR="008D3F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每校至少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r w:rsidR="008D3F8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教師參與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，其餘名額依報名順序依序錄取。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</w:p>
    <w:tbl>
      <w:tblPr>
        <w:tblW w:w="6734" w:type="dxa"/>
        <w:jc w:val="center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906"/>
      </w:tblGrid>
      <w:tr w:rsidR="00592E06" w:rsidRPr="00C00DC8" w:rsidTr="00BF181F">
        <w:trPr>
          <w:cantSplit/>
          <w:trHeight w:val="3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E06" w:rsidRPr="00C00DC8" w:rsidRDefault="00592E06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E06" w:rsidRPr="00C00DC8" w:rsidRDefault="00592E06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E06" w:rsidRPr="00C00DC8" w:rsidRDefault="00592E06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2104F6" w:rsidRPr="00C00DC8" w:rsidTr="00B522BC">
        <w:trPr>
          <w:cantSplit/>
          <w:trHeight w:val="66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C00DC8" w:rsidRDefault="002104F6" w:rsidP="002104F6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09:30~09:50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E84C5F" w:rsidRDefault="002104F6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F6" w:rsidRDefault="002104F6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活動中心穿堂</w:t>
            </w:r>
          </w:p>
        </w:tc>
      </w:tr>
      <w:tr w:rsidR="00592E06" w:rsidRPr="00C00DC8" w:rsidTr="00B522BC">
        <w:trPr>
          <w:cantSplit/>
          <w:trHeight w:val="84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6" w:rsidRPr="00C00DC8" w:rsidRDefault="00592E06" w:rsidP="002104F6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10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="00210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10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6" w:rsidRPr="00C00DC8" w:rsidRDefault="00E84C5F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4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教學說明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06" w:rsidRPr="00067990" w:rsidRDefault="00AE5A26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  <w:r w:rsidR="00210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2104F6" w:rsidRPr="00C00DC8" w:rsidTr="00B522BC">
        <w:trPr>
          <w:cantSplit/>
          <w:trHeight w:val="7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C00DC8" w:rsidRDefault="002104F6" w:rsidP="00E84C5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C00DC8" w:rsidRDefault="002104F6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84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F6" w:rsidRPr="00067990" w:rsidRDefault="002104F6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圖書館</w:t>
            </w:r>
          </w:p>
        </w:tc>
      </w:tr>
      <w:tr w:rsidR="002104F6" w:rsidRPr="00C00DC8" w:rsidTr="00BF181F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C00DC8" w:rsidRDefault="002104F6" w:rsidP="0093792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B522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F6" w:rsidRPr="00C00DC8" w:rsidRDefault="002104F6" w:rsidP="00D74BA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議課與</w:t>
            </w:r>
            <w:proofErr w:type="gramEnd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4F6" w:rsidRDefault="00AE5A26" w:rsidP="00AE5A26">
            <w:pPr>
              <w:snapToGrid w:val="0"/>
              <w:spacing w:line="360" w:lineRule="exact"/>
              <w:ind w:left="255" w:hangingChars="91" w:hanging="25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活動中心</w:t>
            </w:r>
            <w:r w:rsidR="00210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:rsidR="002104F6" w:rsidRPr="00C00DC8" w:rsidRDefault="002104F6" w:rsidP="00D74BA6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2104F6" w:rsidRPr="00C00DC8" w:rsidRDefault="002104F6" w:rsidP="00D74BA6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</w:tbl>
    <w:p w:rsidR="00EA4A2A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9033C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522B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356E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55B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522B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B522B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90CD5">
        <w:rPr>
          <w:rFonts w:ascii="Times New Roman" w:eastAsia="標楷體" w:hAnsi="Times New Roman" w:cs="Times New Roman" w:hint="eastAsia"/>
          <w:sz w:val="28"/>
          <w:szCs w:val="28"/>
        </w:rPr>
        <w:t>止。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28456C" w:rsidRPr="0028456C" w:rsidRDefault="0028456C" w:rsidP="0028456C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（一）交通方式：</w:t>
      </w:r>
    </w:p>
    <w:p w:rsidR="004356E3" w:rsidRDefault="0028456C" w:rsidP="0028456C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456C">
        <w:rPr>
          <w:rFonts w:ascii="Times New Roman" w:eastAsia="標楷體" w:hAnsi="Times New Roman" w:cs="Times New Roman" w:hint="eastAsia"/>
          <w:sz w:val="28"/>
          <w:szCs w:val="28"/>
        </w:rPr>
        <w:t xml:space="preserve">      1. </w:t>
      </w: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公車：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公車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220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、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285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、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606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、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203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、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279</w:t>
      </w:r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至</w:t>
      </w:r>
      <w:proofErr w:type="gramStart"/>
      <w:r w:rsidR="004356E3" w:rsidRPr="004356E3">
        <w:rPr>
          <w:rFonts w:ascii="Times New Roman" w:eastAsia="標楷體" w:hAnsi="Times New Roman" w:cs="Times New Roman"/>
          <w:sz w:val="28"/>
          <w:szCs w:val="28"/>
        </w:rPr>
        <w:t>福林橋站下車</w:t>
      </w:r>
      <w:proofErr w:type="gramEnd"/>
      <w:r w:rsidR="004356E3">
        <w:rPr>
          <w:rFonts w:ascii="Times New Roman" w:eastAsia="標楷體" w:hAnsi="Times New Roman" w:cs="Times New Roman" w:hint="eastAsia"/>
          <w:sz w:val="28"/>
          <w:szCs w:val="28"/>
        </w:rPr>
        <w:t>，沿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中山北路五段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698</w:t>
      </w:r>
      <w:r w:rsidR="00CC34E8">
        <w:rPr>
          <w:rFonts w:ascii="Times New Roman" w:eastAsia="標楷體" w:hAnsi="Times New Roman" w:cs="Times New Roman" w:hint="eastAsia"/>
          <w:sz w:val="28"/>
          <w:szCs w:val="28"/>
        </w:rPr>
        <w:t>巷進入。</w:t>
      </w:r>
    </w:p>
    <w:p w:rsidR="0028456C" w:rsidRPr="0028456C" w:rsidRDefault="004356E3" w:rsidP="0028456C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 xml:space="preserve">   2. 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>可搭乘捷運</w:t>
      </w:r>
      <w:r>
        <w:rPr>
          <w:rFonts w:ascii="Times New Roman" w:eastAsia="標楷體" w:hAnsi="Times New Roman" w:cs="Times New Roman" w:hint="eastAsia"/>
          <w:sz w:val="28"/>
          <w:szCs w:val="28"/>
        </w:rPr>
        <w:t>象山線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>在「</w:t>
      </w:r>
      <w:r>
        <w:rPr>
          <w:rFonts w:ascii="Times New Roman" w:eastAsia="標楷體" w:hAnsi="Times New Roman" w:cs="Times New Roman" w:hint="eastAsia"/>
          <w:sz w:val="28"/>
          <w:szCs w:val="28"/>
        </w:rPr>
        <w:t>士林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>站」下車，</w:t>
      </w:r>
      <w:r w:rsidR="00745A93">
        <w:rPr>
          <w:rFonts w:ascii="Times New Roman" w:eastAsia="標楷體" w:hAnsi="Times New Roman" w:cs="Times New Roman" w:hint="eastAsia"/>
          <w:sz w:val="28"/>
          <w:szCs w:val="28"/>
        </w:rPr>
        <w:t>往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8456C" w:rsidRPr="0028456C">
        <w:rPr>
          <w:rFonts w:ascii="Times New Roman" w:eastAsia="標楷體" w:hAnsi="Times New Roman" w:cs="Times New Roman" w:hint="eastAsia"/>
          <w:sz w:val="28"/>
          <w:szCs w:val="28"/>
        </w:rPr>
        <w:t>號出口</w:t>
      </w:r>
      <w:r w:rsidR="00745A93">
        <w:rPr>
          <w:rFonts w:ascii="Times New Roman" w:eastAsia="標楷體" w:hAnsi="Times New Roman" w:cs="Times New Roman" w:hint="eastAsia"/>
          <w:sz w:val="28"/>
          <w:szCs w:val="28"/>
        </w:rPr>
        <w:t>後沿中正路直走過中山北路至志成街左轉即可到後校門。</w:t>
      </w:r>
    </w:p>
    <w:p w:rsidR="0028456C" w:rsidRPr="0028456C" w:rsidRDefault="0028456C" w:rsidP="0028456C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45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（二）參加人員敬請准予公假出席；另全程參與者核實核發</w:t>
      </w: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990EB7" w:rsidRPr="00C00DC8" w:rsidRDefault="0028456C" w:rsidP="0028456C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456C">
        <w:rPr>
          <w:rFonts w:ascii="Times New Roman" w:eastAsia="標楷體" w:hAnsi="Times New Roman" w:cs="Times New Roman" w:hint="eastAsia"/>
          <w:sz w:val="28"/>
          <w:szCs w:val="28"/>
        </w:rPr>
        <w:t>十一、經費：本計畫由學習共同體專案及校內相關經費支應。</w:t>
      </w:r>
    </w:p>
    <w:sectPr w:rsidR="00990EB7" w:rsidRPr="00C00DC8" w:rsidSect="00497E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64" w:rsidRDefault="00FF5E64" w:rsidP="008E0C35">
      <w:r>
        <w:separator/>
      </w:r>
    </w:p>
  </w:endnote>
  <w:endnote w:type="continuationSeparator" w:id="0">
    <w:p w:rsidR="00FF5E64" w:rsidRDefault="00FF5E64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64" w:rsidRDefault="00FF5E64" w:rsidP="008E0C35">
      <w:r>
        <w:separator/>
      </w:r>
    </w:p>
  </w:footnote>
  <w:footnote w:type="continuationSeparator" w:id="0">
    <w:p w:rsidR="00FF5E64" w:rsidRDefault="00FF5E64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4EED"/>
    <w:rsid w:val="0001733A"/>
    <w:rsid w:val="00025979"/>
    <w:rsid w:val="00042B58"/>
    <w:rsid w:val="00067990"/>
    <w:rsid w:val="00085E20"/>
    <w:rsid w:val="000C3FE9"/>
    <w:rsid w:val="000C6C26"/>
    <w:rsid w:val="000D21CD"/>
    <w:rsid w:val="000E490C"/>
    <w:rsid w:val="00151AEF"/>
    <w:rsid w:val="0016669C"/>
    <w:rsid w:val="00186991"/>
    <w:rsid w:val="001B45B0"/>
    <w:rsid w:val="001B6A10"/>
    <w:rsid w:val="001B7878"/>
    <w:rsid w:val="001D17B6"/>
    <w:rsid w:val="001E3808"/>
    <w:rsid w:val="002104F6"/>
    <w:rsid w:val="00216903"/>
    <w:rsid w:val="00221F5A"/>
    <w:rsid w:val="002246E2"/>
    <w:rsid w:val="00245254"/>
    <w:rsid w:val="00276482"/>
    <w:rsid w:val="00282436"/>
    <w:rsid w:val="0028456C"/>
    <w:rsid w:val="00284C40"/>
    <w:rsid w:val="002A0894"/>
    <w:rsid w:val="002A2623"/>
    <w:rsid w:val="002A5051"/>
    <w:rsid w:val="002B27FF"/>
    <w:rsid w:val="002C56D6"/>
    <w:rsid w:val="002D2493"/>
    <w:rsid w:val="002E4B6C"/>
    <w:rsid w:val="002E5D4F"/>
    <w:rsid w:val="002E7284"/>
    <w:rsid w:val="00306BC2"/>
    <w:rsid w:val="00325287"/>
    <w:rsid w:val="0032560F"/>
    <w:rsid w:val="0033264C"/>
    <w:rsid w:val="00387F6C"/>
    <w:rsid w:val="00397049"/>
    <w:rsid w:val="00397368"/>
    <w:rsid w:val="003A1C56"/>
    <w:rsid w:val="003C5C27"/>
    <w:rsid w:val="003E15D2"/>
    <w:rsid w:val="003E6F8D"/>
    <w:rsid w:val="004356E3"/>
    <w:rsid w:val="00453D65"/>
    <w:rsid w:val="00457BE9"/>
    <w:rsid w:val="004607E4"/>
    <w:rsid w:val="00463AE9"/>
    <w:rsid w:val="0048259D"/>
    <w:rsid w:val="00485233"/>
    <w:rsid w:val="00497E72"/>
    <w:rsid w:val="004A0AF0"/>
    <w:rsid w:val="004A391A"/>
    <w:rsid w:val="004A78AB"/>
    <w:rsid w:val="004B2915"/>
    <w:rsid w:val="004F7E5E"/>
    <w:rsid w:val="00523E74"/>
    <w:rsid w:val="0052431B"/>
    <w:rsid w:val="00546AB7"/>
    <w:rsid w:val="00550D01"/>
    <w:rsid w:val="00566981"/>
    <w:rsid w:val="00592E06"/>
    <w:rsid w:val="0059379C"/>
    <w:rsid w:val="005B421A"/>
    <w:rsid w:val="005B6F43"/>
    <w:rsid w:val="005D7E29"/>
    <w:rsid w:val="006026F1"/>
    <w:rsid w:val="00627E10"/>
    <w:rsid w:val="00660C58"/>
    <w:rsid w:val="0068529E"/>
    <w:rsid w:val="006A3DD8"/>
    <w:rsid w:val="006F032B"/>
    <w:rsid w:val="007346F8"/>
    <w:rsid w:val="00745A93"/>
    <w:rsid w:val="00764F0C"/>
    <w:rsid w:val="007804F4"/>
    <w:rsid w:val="007B65F7"/>
    <w:rsid w:val="007F2C0F"/>
    <w:rsid w:val="007F5A59"/>
    <w:rsid w:val="008029D7"/>
    <w:rsid w:val="00817A2C"/>
    <w:rsid w:val="00837AAB"/>
    <w:rsid w:val="00855B77"/>
    <w:rsid w:val="00861A4A"/>
    <w:rsid w:val="008B79B0"/>
    <w:rsid w:val="008C4A97"/>
    <w:rsid w:val="008D3F85"/>
    <w:rsid w:val="008D42A1"/>
    <w:rsid w:val="008D6100"/>
    <w:rsid w:val="008E0C35"/>
    <w:rsid w:val="008F4895"/>
    <w:rsid w:val="008F55AD"/>
    <w:rsid w:val="009033CF"/>
    <w:rsid w:val="009201F6"/>
    <w:rsid w:val="009249C5"/>
    <w:rsid w:val="00925EA5"/>
    <w:rsid w:val="00937921"/>
    <w:rsid w:val="00942B16"/>
    <w:rsid w:val="00943FAB"/>
    <w:rsid w:val="00990EB7"/>
    <w:rsid w:val="00995771"/>
    <w:rsid w:val="009D2AD2"/>
    <w:rsid w:val="009D4843"/>
    <w:rsid w:val="009E45E0"/>
    <w:rsid w:val="009F45D0"/>
    <w:rsid w:val="00A11598"/>
    <w:rsid w:val="00A308FF"/>
    <w:rsid w:val="00A35921"/>
    <w:rsid w:val="00A360AF"/>
    <w:rsid w:val="00A42C84"/>
    <w:rsid w:val="00A52A1D"/>
    <w:rsid w:val="00A55B7A"/>
    <w:rsid w:val="00A56729"/>
    <w:rsid w:val="00A613CD"/>
    <w:rsid w:val="00A77E2B"/>
    <w:rsid w:val="00AA11F4"/>
    <w:rsid w:val="00AA345C"/>
    <w:rsid w:val="00AE5A26"/>
    <w:rsid w:val="00AE72B7"/>
    <w:rsid w:val="00AF5E65"/>
    <w:rsid w:val="00B005DA"/>
    <w:rsid w:val="00B05859"/>
    <w:rsid w:val="00B1109C"/>
    <w:rsid w:val="00B116D6"/>
    <w:rsid w:val="00B161B1"/>
    <w:rsid w:val="00B20A85"/>
    <w:rsid w:val="00B218B5"/>
    <w:rsid w:val="00B522BC"/>
    <w:rsid w:val="00B6701D"/>
    <w:rsid w:val="00B92344"/>
    <w:rsid w:val="00BB5FC4"/>
    <w:rsid w:val="00BB78E9"/>
    <w:rsid w:val="00BC14AF"/>
    <w:rsid w:val="00BC1818"/>
    <w:rsid w:val="00BF181F"/>
    <w:rsid w:val="00BF36A9"/>
    <w:rsid w:val="00C00DC8"/>
    <w:rsid w:val="00C0277F"/>
    <w:rsid w:val="00C45972"/>
    <w:rsid w:val="00C534F4"/>
    <w:rsid w:val="00C5490B"/>
    <w:rsid w:val="00C55B57"/>
    <w:rsid w:val="00C7496F"/>
    <w:rsid w:val="00CB38CA"/>
    <w:rsid w:val="00CC34E8"/>
    <w:rsid w:val="00CD72DC"/>
    <w:rsid w:val="00CD74C9"/>
    <w:rsid w:val="00CE496A"/>
    <w:rsid w:val="00CE531C"/>
    <w:rsid w:val="00D0775E"/>
    <w:rsid w:val="00D178F0"/>
    <w:rsid w:val="00D457A0"/>
    <w:rsid w:val="00D561E4"/>
    <w:rsid w:val="00D629B3"/>
    <w:rsid w:val="00D90CD5"/>
    <w:rsid w:val="00D91C16"/>
    <w:rsid w:val="00D94E7F"/>
    <w:rsid w:val="00DB175D"/>
    <w:rsid w:val="00DB3BE6"/>
    <w:rsid w:val="00DD6201"/>
    <w:rsid w:val="00DE1102"/>
    <w:rsid w:val="00DF2FD5"/>
    <w:rsid w:val="00DF536B"/>
    <w:rsid w:val="00E36C43"/>
    <w:rsid w:val="00E456FD"/>
    <w:rsid w:val="00E66576"/>
    <w:rsid w:val="00E8327D"/>
    <w:rsid w:val="00E84C5F"/>
    <w:rsid w:val="00E9332E"/>
    <w:rsid w:val="00EA4A2A"/>
    <w:rsid w:val="00ED4EAA"/>
    <w:rsid w:val="00F2315B"/>
    <w:rsid w:val="00F3330B"/>
    <w:rsid w:val="00F45DD2"/>
    <w:rsid w:val="00F47C57"/>
    <w:rsid w:val="00F671DE"/>
    <w:rsid w:val="00F74AE2"/>
    <w:rsid w:val="00F93F37"/>
    <w:rsid w:val="00FA7AEB"/>
    <w:rsid w:val="00FB1941"/>
    <w:rsid w:val="00FC6FC7"/>
    <w:rsid w:val="00FE0D3D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C758-B335-4D13-BD55-ED6E37FE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2014-11-04T05:37:00Z</cp:lastPrinted>
  <dcterms:created xsi:type="dcterms:W3CDTF">2016-02-25T01:07:00Z</dcterms:created>
  <dcterms:modified xsi:type="dcterms:W3CDTF">2016-02-25T01:07:00Z</dcterms:modified>
</cp:coreProperties>
</file>