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A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 w:hint="eastAsia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4D0DDC" w:rsidRPr="006B2B5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 w:rsidR="008B799A"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="00892E21"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 w:rsidR="00741BC1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9B0BA2">
        <w:rPr>
          <w:sz w:val="28"/>
          <w:szCs w:val="28"/>
        </w:rPr>
        <w:t>教育部國民及學前教育署</w:t>
      </w:r>
      <w:r w:rsidRPr="009B0BA2">
        <w:rPr>
          <w:sz w:val="28"/>
          <w:szCs w:val="28"/>
        </w:rPr>
        <w:t>(</w:t>
      </w:r>
      <w:r w:rsidRPr="009B0BA2">
        <w:rPr>
          <w:sz w:val="28"/>
          <w:szCs w:val="28"/>
        </w:rPr>
        <w:t>以下簡稱國教署</w:t>
      </w:r>
      <w:r w:rsidRPr="009B0BA2">
        <w:rPr>
          <w:sz w:val="28"/>
          <w:szCs w:val="28"/>
        </w:rPr>
        <w:t>)</w:t>
      </w:r>
      <w:r w:rsidRPr="008B799A">
        <w:rPr>
          <w:sz w:val="28"/>
          <w:szCs w:val="28"/>
        </w:rPr>
        <w:t xml:space="preserve"> </w:t>
      </w:r>
      <w:r w:rsidRPr="009B0BA2">
        <w:rPr>
          <w:sz w:val="28"/>
          <w:szCs w:val="28"/>
        </w:rPr>
        <w:t>為奠定學生學習能力、深化教師教學效能，從學生學習動機、教師教學熱情、教材教法適切、學校行政支持等方面，</w:t>
      </w:r>
      <w:r>
        <w:rPr>
          <w:rFonts w:hint="eastAsia"/>
          <w:sz w:val="28"/>
          <w:szCs w:val="28"/>
        </w:rPr>
        <w:t>推動</w:t>
      </w:r>
      <w:r w:rsidRPr="009B0BA2">
        <w:rPr>
          <w:sz w:val="28"/>
          <w:szCs w:val="28"/>
        </w:rPr>
        <w:t>「國民教育階段學生學習精進計畫」，期能活化學生學習，轉化教師教學，精進中小學教育品質。</w:t>
      </w:r>
    </w:p>
    <w:p w:rsidR="008B799A" w:rsidRPr="008B799A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8B799A" w:rsidRPr="00A83172">
        <w:rPr>
          <w:color w:val="000000" w:themeColor="text1"/>
          <w:sz w:val="28"/>
          <w:szCs w:val="28"/>
        </w:rPr>
        <w:t>本</w:t>
      </w:r>
      <w:r w:rsidR="00FB4EE5">
        <w:rPr>
          <w:rFonts w:hint="eastAsia"/>
          <w:color w:val="000000" w:themeColor="text1"/>
          <w:sz w:val="28"/>
          <w:szCs w:val="28"/>
        </w:rPr>
        <w:t>成果分享會</w:t>
      </w:r>
      <w:r w:rsidR="008B799A" w:rsidRPr="00A83172">
        <w:rPr>
          <w:color w:val="000000" w:themeColor="text1"/>
          <w:sz w:val="28"/>
          <w:szCs w:val="28"/>
        </w:rPr>
        <w:t>邀請</w:t>
      </w:r>
      <w:r w:rsidR="008B799A">
        <w:rPr>
          <w:rFonts w:hint="eastAsia"/>
          <w:color w:val="000000" w:themeColor="text1"/>
          <w:sz w:val="28"/>
          <w:szCs w:val="28"/>
        </w:rPr>
        <w:t>約</w:t>
      </w:r>
      <w:r w:rsidR="008B799A">
        <w:rPr>
          <w:rFonts w:hint="eastAsia"/>
          <w:color w:val="000000" w:themeColor="text1"/>
          <w:sz w:val="28"/>
          <w:szCs w:val="28"/>
        </w:rPr>
        <w:t>20</w:t>
      </w:r>
      <w:r w:rsidR="008B799A">
        <w:rPr>
          <w:color w:val="000000" w:themeColor="text1"/>
          <w:sz w:val="28"/>
          <w:szCs w:val="28"/>
        </w:rPr>
        <w:t>個</w:t>
      </w:r>
      <w:r w:rsidR="008B799A" w:rsidRPr="00A83172">
        <w:rPr>
          <w:color w:val="000000" w:themeColor="text1"/>
          <w:sz w:val="28"/>
          <w:szCs w:val="28"/>
        </w:rPr>
        <w:t>參與</w:t>
      </w:r>
      <w:r w:rsidR="008B799A">
        <w:rPr>
          <w:color w:val="000000" w:themeColor="text1"/>
          <w:sz w:val="28"/>
          <w:szCs w:val="28"/>
        </w:rPr>
        <w:t>計畫</w:t>
      </w:r>
      <w:r w:rsidR="008B799A" w:rsidRPr="00A83172">
        <w:rPr>
          <w:color w:val="000000" w:themeColor="text1"/>
          <w:sz w:val="28"/>
          <w:szCs w:val="28"/>
        </w:rPr>
        <w:t>之單位、學校分享執行</w:t>
      </w:r>
      <w:r w:rsidR="008B799A">
        <w:rPr>
          <w:rFonts w:hint="eastAsia"/>
          <w:color w:val="000000" w:themeColor="text1"/>
          <w:sz w:val="28"/>
          <w:szCs w:val="28"/>
        </w:rPr>
        <w:t>情形</w:t>
      </w:r>
      <w:r w:rsidR="008B799A" w:rsidRPr="00A83172">
        <w:rPr>
          <w:color w:val="000000" w:themeColor="text1"/>
          <w:sz w:val="28"/>
          <w:szCs w:val="28"/>
        </w:rPr>
        <w:t>與經驗，並</w:t>
      </w:r>
      <w:r w:rsidR="008B799A">
        <w:rPr>
          <w:color w:val="000000" w:themeColor="text1"/>
          <w:sz w:val="28"/>
          <w:szCs w:val="28"/>
        </w:rPr>
        <w:t>藉此發表會</w:t>
      </w:r>
      <w:r w:rsidR="008B799A">
        <w:rPr>
          <w:rFonts w:hint="eastAsia"/>
          <w:color w:val="000000" w:themeColor="text1"/>
          <w:sz w:val="28"/>
          <w:szCs w:val="28"/>
        </w:rPr>
        <w:t>提供各縣市教師對</w:t>
      </w:r>
      <w:r w:rsidR="008B799A">
        <w:rPr>
          <w:color w:val="000000" w:themeColor="text1"/>
          <w:sz w:val="28"/>
          <w:szCs w:val="28"/>
        </w:rPr>
        <w:t>各個子計畫</w:t>
      </w:r>
      <w:r w:rsidR="008B799A">
        <w:rPr>
          <w:rFonts w:hint="eastAsia"/>
          <w:color w:val="000000" w:themeColor="text1"/>
          <w:sz w:val="28"/>
          <w:szCs w:val="28"/>
        </w:rPr>
        <w:t>深入</w:t>
      </w:r>
      <w:r w:rsidR="00AE475B">
        <w:rPr>
          <w:rFonts w:hint="eastAsia"/>
          <w:color w:val="000000" w:themeColor="text1"/>
          <w:sz w:val="28"/>
          <w:szCs w:val="28"/>
        </w:rPr>
        <w:t>瞭</w:t>
      </w:r>
      <w:r w:rsidR="008B799A">
        <w:rPr>
          <w:rFonts w:hint="eastAsia"/>
          <w:color w:val="000000" w:themeColor="text1"/>
          <w:sz w:val="28"/>
          <w:szCs w:val="28"/>
        </w:rPr>
        <w:t>解與交流之機會，</w:t>
      </w:r>
      <w:r w:rsidR="008B799A">
        <w:rPr>
          <w:color w:val="000000" w:themeColor="text1"/>
          <w:sz w:val="28"/>
          <w:szCs w:val="28"/>
        </w:rPr>
        <w:t>期</w:t>
      </w:r>
      <w:r w:rsidR="008B799A">
        <w:rPr>
          <w:rFonts w:hint="eastAsia"/>
          <w:color w:val="000000" w:themeColor="text1"/>
          <w:sz w:val="28"/>
          <w:szCs w:val="28"/>
        </w:rPr>
        <w:t>使</w:t>
      </w:r>
      <w:r w:rsidR="008B799A">
        <w:rPr>
          <w:color w:val="000000" w:themeColor="text1"/>
          <w:sz w:val="28"/>
          <w:szCs w:val="28"/>
        </w:rPr>
        <w:t>為教育注入新思維</w:t>
      </w:r>
      <w:r w:rsidR="008B799A">
        <w:rPr>
          <w:rFonts w:hint="eastAsia"/>
          <w:color w:val="000000" w:themeColor="text1"/>
          <w:sz w:val="28"/>
          <w:szCs w:val="28"/>
        </w:rPr>
        <w:t>，使提升學生學習成效</w:t>
      </w:r>
      <w:r w:rsidR="008B799A">
        <w:rPr>
          <w:color w:val="000000" w:themeColor="text1"/>
          <w:sz w:val="28"/>
          <w:szCs w:val="28"/>
        </w:rPr>
        <w:t>。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6B2B5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6B2B5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6B2B5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辦理方式：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透過影片撥放、分組</w:t>
      </w:r>
      <w:r w:rsidR="00741BC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座談及焦點對談等方式，分享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各計畫團隊及學校之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執行歷程與教學改變；現場並有創新</w:t>
      </w:r>
      <w:proofErr w:type="gramStart"/>
      <w:r w:rsidRPr="00AE475B">
        <w:rPr>
          <w:rFonts w:ascii="Times New Roman" w:eastAsia="標楷體" w:hAnsi="Times New Roman" w:cs="Times New Roman" w:hint="eastAsia"/>
          <w:sz w:val="28"/>
          <w:szCs w:val="28"/>
        </w:rPr>
        <w:t>自造與技藝</w:t>
      </w:r>
      <w:proofErr w:type="gramEnd"/>
      <w:r w:rsidRPr="00AE475B">
        <w:rPr>
          <w:rFonts w:ascii="Times New Roman" w:eastAsia="標楷體" w:hAnsi="Times New Roman" w:cs="Times New Roman" w:hint="eastAsia"/>
          <w:sz w:val="28"/>
          <w:szCs w:val="28"/>
        </w:rPr>
        <w:t>教育實作體驗，搭配各項子計畫海報簡介與展示。</w:t>
      </w:r>
    </w:p>
    <w:p w:rsidR="0056596C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6596C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70E3E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>
        <w:rPr>
          <w:rFonts w:ascii="Times New Roman" w:eastAsia="標楷體" w:hAnsi="Times New Roman" w:cs="Times New Roman" w:hint="eastAsia"/>
          <w:sz w:val="28"/>
          <w:szCs w:val="28"/>
        </w:rPr>
        <w:t>公務人力發展中心福華國際文教會館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臺北市大安區新生南路三段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892E21" w:rsidRP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學生學習精進計畫團隊及學校師生。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各直轄市、縣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政府承辦人員暨所屬學校校長、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主任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CC4F9D" w:rsidRPr="006B2B5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6B2B55" w:rsidSect="006E6FB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關注學生學習精進及有意瞭解相關教育計畫之</w:t>
      </w:r>
      <w:r w:rsidR="00791754" w:rsidRPr="00791754">
        <w:rPr>
          <w:rFonts w:ascii="Times New Roman" w:eastAsia="標楷體" w:hAnsi="Times New Roman" w:cs="Times New Roman" w:hint="eastAsia"/>
          <w:sz w:val="28"/>
          <w:szCs w:val="28"/>
        </w:rPr>
        <w:t>教育人士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475B" w:rsidRPr="00AE475B" w:rsidRDefault="00105F19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993"/>
        <w:gridCol w:w="992"/>
        <w:gridCol w:w="850"/>
        <w:gridCol w:w="1610"/>
      </w:tblGrid>
      <w:tr w:rsidR="00AE475B" w:rsidRPr="00095819" w:rsidTr="00CB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95819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95819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AE475B" w:rsidRPr="007858FA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AE475B" w:rsidRPr="00095819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教育部吳思華部長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855321" w:rsidRPr="009C1F0B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學生學習精進計畫</w:t>
            </w:r>
            <w:r w:rsidR="00483F6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國際學伴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團隊及學校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(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吳明柱課程督學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及</w:t>
            </w:r>
            <w:r w:rsidR="00B961B2" w:rsidRPr="00160F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教師精進</w:t>
            </w:r>
            <w:r w:rsidR="00AE475B"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95819" w:rsidRDefault="00AE475B" w:rsidP="00855321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賀俊智教授團隊及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池上國中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與談人：計畫團隊、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AE475B" w:rsidRPr="00095819" w:rsidTr="00C93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95819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7858FA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101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</w:t>
            </w:r>
          </w:p>
          <w:p w:rsidR="00483F62" w:rsidRPr="00483F62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Cs w:val="24"/>
              </w:rPr>
              <w:t>2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60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II</w:t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203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推動就是要學好數學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tabs>
                <w:tab w:val="left" w:pos="32"/>
              </w:tabs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推動英語教學創新方案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pStyle w:val="Web"/>
              <w:adjustRightInd w:val="0"/>
              <w:snapToGrid w:val="0"/>
              <w:spacing w:before="0" w:beforeAutospacing="0" w:after="0" w:afterAutospacing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整合線上英語</w:t>
            </w:r>
            <w:proofErr w:type="gramEnd"/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學習資源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</w:tc>
      </w:tr>
      <w:tr w:rsidR="00483F62" w:rsidRPr="00095819" w:rsidTr="00EA2FE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</w:t>
            </w:r>
            <w:proofErr w:type="gramStart"/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國際學伴支援</w:t>
            </w:r>
            <w:proofErr w:type="gramEnd"/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網絡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Pr="00160F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、</w:t>
            </w: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試辦英語科差異化教學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培育學校課程領導人員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</w:tc>
      </w:tr>
      <w:tr w:rsidR="00C93548" w:rsidRPr="00095819" w:rsidTr="00C935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C93548" w:rsidRDefault="00C93548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~16:00</w:t>
            </w:r>
          </w:p>
          <w:p w:rsidR="00C93548" w:rsidRPr="00095819" w:rsidRDefault="00C93548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93548" w:rsidRPr="007858FA" w:rsidRDefault="00C93548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left w:val="nil"/>
            </w:tcBorders>
            <w:shd w:val="clear" w:color="auto" w:fill="FDE9D9" w:themeFill="accent6" w:themeFillTint="33"/>
          </w:tcPr>
          <w:p w:rsidR="00C93548" w:rsidRPr="007858FA" w:rsidRDefault="00C93548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學習精進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學生多元學習展示</w:t>
            </w:r>
          </w:p>
        </w:tc>
      </w:tr>
      <w:tr w:rsidR="009C1F0B" w:rsidRPr="00095819" w:rsidTr="009C1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9C1F0B" w:rsidRPr="00095819" w:rsidRDefault="009C1F0B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F0B" w:rsidRPr="009C1F0B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F0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成果海報展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1F0B" w:rsidRPr="007858FA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福營國中鋼彈超人、仿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生獸</w:t>
            </w:r>
            <w:proofErr w:type="gramEnd"/>
          </w:p>
        </w:tc>
        <w:tc>
          <w:tcPr>
            <w:tcW w:w="1610" w:type="dxa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三民國小木工自造</w:t>
            </w:r>
          </w:p>
        </w:tc>
      </w:tr>
      <w:tr w:rsidR="00483F62" w:rsidRPr="00095819" w:rsidTr="00483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095819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</w:t>
            </w: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談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F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前瞻廳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483F62" w:rsidRPr="00095819" w:rsidRDefault="00483F62" w:rsidP="00855321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林次長騰</w:t>
            </w:r>
            <w:proofErr w:type="gramStart"/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蛟</w:t>
            </w:r>
            <w:proofErr w:type="gramEnd"/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陳欣希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教授</w:t>
            </w:r>
          </w:p>
        </w:tc>
      </w:tr>
      <w:tr w:rsidR="00483F62" w:rsidRPr="00095819" w:rsidTr="0016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7858FA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6B2B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報名方式</w:t>
      </w:r>
    </w:p>
    <w:p w:rsid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本交流會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0289D" w:rsidRP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自即日起至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止，請於下列網址擇</w:t>
      </w:r>
      <w:proofErr w:type="gramStart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90289D" w:rsidRPr="00B27ADD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需研習時數者，請至全國教師在職進修資訊網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(http://www1.inservice.edu.tw/)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報名，課程名稱為「國民教育階段學生學習成果發表會」</w:t>
      </w:r>
      <w:proofErr w:type="gramStart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課程代碼：</w:t>
      </w:r>
      <w:r w:rsidR="0099056B" w:rsidRPr="0099056B">
        <w:rPr>
          <w:rFonts w:ascii="Times New Roman" w:eastAsia="標楷體" w:hAnsi="Times New Roman" w:cs="Times New Roman" w:hint="eastAsia"/>
          <w:sz w:val="28"/>
          <w:szCs w:val="28"/>
        </w:rPr>
        <w:t>1942794</w:t>
      </w:r>
      <w:proofErr w:type="gramStart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，並核給全程參與者進修研習時數計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小時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1754" w:rsidRPr="00B27ADD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一般報名：無需研習時數者，請至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http://goo.gl/forms/c4ioL7ThPz)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791754" w:rsidRPr="006B2B5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另為順利推動本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>
        <w:rPr>
          <w:rFonts w:ascii="Times New Roman" w:eastAsia="標楷體" w:hAnsi="Times New Roman" w:cs="Times New Roman"/>
          <w:sz w:val="28"/>
          <w:szCs w:val="28"/>
        </w:rPr>
        <w:t>會進行，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請於報名時填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飲食及其他需求，</w:t>
      </w:r>
      <w:proofErr w:type="gramStart"/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利會議安排事宜。</w:t>
      </w:r>
    </w:p>
    <w:p w:rsidR="00791754" w:rsidRPr="00DE0E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DE0E55">
        <w:rPr>
          <w:rFonts w:ascii="標楷體" w:eastAsia="標楷體" w:hAnsi="標楷體" w:cs="Times New Roman"/>
          <w:sz w:val="28"/>
          <w:szCs w:val="28"/>
        </w:rPr>
        <w:t>聯絡人：如有任何疑問或需協助之處，請</w:t>
      </w:r>
      <w:proofErr w:type="gramStart"/>
      <w:r w:rsidRPr="00DE0E55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DE0E55">
        <w:rPr>
          <w:rFonts w:ascii="標楷體" w:eastAsia="標楷體" w:hAnsi="標楷體" w:cs="Times New Roman"/>
          <w:sz w:val="28"/>
          <w:szCs w:val="28"/>
        </w:rPr>
        <w:t>與國立政治大學</w:t>
      </w:r>
      <w:r w:rsidRPr="00DE0E55">
        <w:rPr>
          <w:rFonts w:ascii="標楷體" w:eastAsia="標楷體" w:hAnsi="標楷體" w:hint="eastAsia"/>
          <w:sz w:val="28"/>
          <w:szCs w:val="28"/>
        </w:rPr>
        <w:t>創新與創造力中心史偉</w:t>
      </w:r>
      <w:proofErr w:type="gramStart"/>
      <w:r w:rsidRPr="00DE0E55">
        <w:rPr>
          <w:rFonts w:ascii="標楷體" w:eastAsia="標楷體" w:hAnsi="標楷體" w:hint="eastAsia"/>
          <w:sz w:val="28"/>
          <w:szCs w:val="28"/>
        </w:rPr>
        <w:t>郁</w:t>
      </w:r>
      <w:proofErr w:type="gramEnd"/>
      <w:r w:rsidRPr="00DE0E55">
        <w:rPr>
          <w:rFonts w:ascii="標楷體" w:eastAsia="標楷體" w:hAnsi="標楷體" w:hint="eastAsia"/>
          <w:sz w:val="28"/>
          <w:szCs w:val="28"/>
        </w:rPr>
        <w:t>助理</w:t>
      </w:r>
      <w:r w:rsidRPr="00DE0E55">
        <w:rPr>
          <w:rFonts w:ascii="標楷體" w:eastAsia="標楷體" w:hAnsi="標楷體" w:cs="Times New Roman"/>
          <w:sz w:val="28"/>
          <w:szCs w:val="28"/>
        </w:rPr>
        <w:t>連</w:t>
      </w:r>
      <w:proofErr w:type="gramStart"/>
      <w:r w:rsidRPr="00DE0E55">
        <w:rPr>
          <w:rFonts w:ascii="標楷體" w:eastAsia="標楷體" w:hAnsi="標楷體" w:cs="Times New Roman"/>
          <w:sz w:val="28"/>
          <w:szCs w:val="28"/>
        </w:rPr>
        <w:t>繫</w:t>
      </w:r>
      <w:proofErr w:type="gramEnd"/>
      <w:r w:rsidRPr="00DE0E55">
        <w:rPr>
          <w:rFonts w:ascii="標楷體" w:eastAsia="標楷體" w:hAnsi="標楷體" w:cs="Times New Roman"/>
          <w:sz w:val="28"/>
          <w:szCs w:val="28"/>
        </w:rPr>
        <w:t>。</w:t>
      </w:r>
    </w:p>
    <w:p w:rsidR="00791754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(02)29393091#65706</w:t>
      </w:r>
    </w:p>
    <w:p w:rsidR="00791754" w:rsidRPr="00B27ADD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B27ADD">
        <w:rPr>
          <w:rFonts w:hint="eastAsia"/>
          <w:sz w:val="28"/>
          <w:szCs w:val="28"/>
        </w:rPr>
        <w:t>E-mail</w:t>
      </w:r>
      <w:r w:rsidRPr="00B27ADD">
        <w:rPr>
          <w:rFonts w:hint="eastAsia"/>
          <w:sz w:val="28"/>
          <w:szCs w:val="28"/>
        </w:rPr>
        <w:t>：</w:t>
      </w:r>
      <w:hyperlink r:id="rId10" w:history="1">
        <w:r w:rsidRPr="00B27ADD">
          <w:rPr>
            <w:rStyle w:val="a4"/>
            <w:rFonts w:hint="eastAsia"/>
            <w:color w:val="auto"/>
            <w:sz w:val="28"/>
            <w:szCs w:val="28"/>
          </w:rPr>
          <w:t>weiyushih12@gmail.com</w:t>
        </w:r>
      </w:hyperlink>
    </w:p>
    <w:p w:rsidR="00791754" w:rsidRDefault="007917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754" w:rsidRPr="006B2B55" w:rsidRDefault="00791754" w:rsidP="00791754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4193"/>
        <w:gridCol w:w="5162"/>
      </w:tblGrid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教育新思維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學習大視野</w:t>
            </w:r>
          </w:p>
          <w:p w:rsidR="001B5A57" w:rsidRPr="006B2B5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proofErr w:type="gramStart"/>
            <w:r w:rsidRPr="00FB4EE5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國民教育階段學習精進</w:t>
            </w:r>
            <w:r w:rsidRPr="006B2B5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分享會</w:t>
            </w:r>
          </w:p>
          <w:p w:rsidR="00CB04B5" w:rsidRPr="00CB04B5" w:rsidRDefault="00CB04B5" w:rsidP="00D915AB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04B5">
              <w:rPr>
                <w:rFonts w:ascii="標楷體" w:eastAsia="標楷體" w:hAnsi="標楷體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CB04B5" w:rsidTr="00CB04B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E967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國立高雄師範大學 方金雅教授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陳浩然教授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</w:t>
            </w:r>
            <w:proofErr w:type="gramEnd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學習資源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4252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吳俊輝教授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國際學伴支援</w:t>
            </w:r>
            <w:proofErr w:type="gramEnd"/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網絡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林子斌教授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培育學校課程領導人員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國立臺灣師範大學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推動就是要學好數學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中教育大學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 w:rsidR="003F6B2B"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4738E" w:rsidRDefault="0004738E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國立高雄師範大學 </w:t>
            </w:r>
          </w:p>
          <w:p w:rsidR="0004738E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福營國中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蔡煜騰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  <w:p w:rsidR="0099056B" w:rsidRPr="00CB04B5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三民國小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詹勝凱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鄭慶民教授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</w:t>
            </w:r>
            <w:r w:rsidR="00FB4EE5" w:rsidRPr="003F6B2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>計畫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203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國立台北教育大學 戴雅茗教授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8553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阿蓮國中</w:t>
            </w:r>
            <w:proofErr w:type="gramStart"/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何耿旭</w:t>
            </w:r>
            <w:proofErr w:type="gramEnd"/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右昌國中 林健豐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試辦英語科差異化教學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國家教育研究院 柯華葳院長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</w:tbl>
    <w:p w:rsidR="00CB04B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6B2B5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2</w:t>
      </w:r>
    </w:p>
    <w:p w:rsidR="001B5A57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1B5A57" w:rsidRPr="006B2B5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proofErr w:type="gramEnd"/>
      <w:r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B27ADD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交通方式</w:t>
      </w:r>
    </w:p>
    <w:p w:rsidR="00791754" w:rsidRPr="00CB04B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CB04B5">
        <w:rPr>
          <w:rFonts w:ascii="Times New Roman" w:eastAsia="標楷體" w:hAnsi="Times New Roman" w:cs="Times New Roman" w:hint="eastAsia"/>
          <w:sz w:val="28"/>
          <w:szCs w:val="28"/>
        </w:rPr>
        <w:t>福華國際文教會館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CA6A1C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大安區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高鐵</w:t>
      </w:r>
    </w:p>
    <w:p w:rsidR="00791754" w:rsidRPr="001D740A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抵達高鐵</w:t>
      </w:r>
      <w:proofErr w:type="gramStart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松山新店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線至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台電大樓站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號出口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出站左轉沿辛亥路步行約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</w:t>
      </w:r>
      <w:proofErr w:type="gramStart"/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即達福華</w:t>
      </w:r>
      <w:proofErr w:type="gramEnd"/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國際文教會館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鐵</w:t>
      </w:r>
    </w:p>
    <w:p w:rsidR="00791754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鐵</w:t>
      </w:r>
      <w:proofErr w:type="gramStart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1D740A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桃園國際機場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搭乘高鐵至台北車站，轉捷運或轉搭計程車。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松山機場搭乘計程車約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臺北市公車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52,253,280,284,290,291,311,505,642,907,0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開車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FA341F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Default="00791754" w:rsidP="00791754">
      <w:r>
        <w:rPr>
          <w:noProof/>
        </w:rPr>
        <w:lastRenderedPageBreak/>
        <w:drawing>
          <wp:inline distT="0" distB="0" distL="0" distR="0" wp14:anchorId="42E51319" wp14:editId="691A84DD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Default="00791754">
      <w:pPr>
        <w:widowControl/>
        <w:rPr>
          <w:rFonts w:ascii="Times New Roman" w:hAnsi="Times New Roman" w:cs="Times New Roman"/>
        </w:rPr>
      </w:pPr>
    </w:p>
    <w:sectPr w:rsidR="00791754" w:rsidSect="00DA7B31">
      <w:pgSz w:w="11906" w:h="16838"/>
      <w:pgMar w:top="1103" w:right="1800" w:bottom="1440" w:left="1800" w:header="567" w:footer="8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82" w:rsidRDefault="00884182" w:rsidP="006E6041">
      <w:r>
        <w:separator/>
      </w:r>
    </w:p>
  </w:endnote>
  <w:endnote w:type="continuationSeparator" w:id="0">
    <w:p w:rsidR="00884182" w:rsidRDefault="00884182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8579"/>
      <w:docPartObj>
        <w:docPartGallery w:val="Page Numbers (Bottom of Page)"/>
        <w:docPartUnique/>
      </w:docPartObj>
    </w:sdtPr>
    <w:sdtEndPr/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44A" w:rsidRPr="00A804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82" w:rsidRDefault="00884182" w:rsidP="006E6041">
      <w:r>
        <w:separator/>
      </w:r>
    </w:p>
  </w:footnote>
  <w:footnote w:type="continuationSeparator" w:id="0">
    <w:p w:rsidR="00884182" w:rsidRDefault="00884182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3714"/>
    <w:rsid w:val="000E09F8"/>
    <w:rsid w:val="000E3708"/>
    <w:rsid w:val="000E42DA"/>
    <w:rsid w:val="000E6F37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B5A57"/>
    <w:rsid w:val="001B60B0"/>
    <w:rsid w:val="001C3DA9"/>
    <w:rsid w:val="001D2E12"/>
    <w:rsid w:val="001E4C66"/>
    <w:rsid w:val="001F12D7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81728"/>
    <w:rsid w:val="0029114D"/>
    <w:rsid w:val="002A3C6B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BB0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A21AC"/>
    <w:rsid w:val="003A341A"/>
    <w:rsid w:val="003B093F"/>
    <w:rsid w:val="003C226E"/>
    <w:rsid w:val="003C60A2"/>
    <w:rsid w:val="003D6FB2"/>
    <w:rsid w:val="003E2B04"/>
    <w:rsid w:val="003E54DE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73A69"/>
    <w:rsid w:val="00474D2F"/>
    <w:rsid w:val="00476B4B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1FEA"/>
    <w:rsid w:val="004F2123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596C"/>
    <w:rsid w:val="005677C7"/>
    <w:rsid w:val="005736DF"/>
    <w:rsid w:val="00574ACA"/>
    <w:rsid w:val="00583CB4"/>
    <w:rsid w:val="0059404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81206"/>
    <w:rsid w:val="00681DE0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139EF"/>
    <w:rsid w:val="007243F1"/>
    <w:rsid w:val="00740CAB"/>
    <w:rsid w:val="00741BC1"/>
    <w:rsid w:val="007450BC"/>
    <w:rsid w:val="00746B4E"/>
    <w:rsid w:val="00751623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F72F6"/>
    <w:rsid w:val="008068B5"/>
    <w:rsid w:val="008159CD"/>
    <w:rsid w:val="00815BFE"/>
    <w:rsid w:val="00821289"/>
    <w:rsid w:val="00825D4B"/>
    <w:rsid w:val="00826130"/>
    <w:rsid w:val="00851834"/>
    <w:rsid w:val="00855321"/>
    <w:rsid w:val="0086664C"/>
    <w:rsid w:val="00867EE1"/>
    <w:rsid w:val="00872767"/>
    <w:rsid w:val="00881FE4"/>
    <w:rsid w:val="00883E08"/>
    <w:rsid w:val="00884182"/>
    <w:rsid w:val="00892E21"/>
    <w:rsid w:val="0089483B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F0B2C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9056B"/>
    <w:rsid w:val="00992020"/>
    <w:rsid w:val="009A286A"/>
    <w:rsid w:val="009A3C0A"/>
    <w:rsid w:val="009B604A"/>
    <w:rsid w:val="009B7496"/>
    <w:rsid w:val="009C1F0B"/>
    <w:rsid w:val="009D1FF5"/>
    <w:rsid w:val="009D783B"/>
    <w:rsid w:val="009D7B2C"/>
    <w:rsid w:val="009E14D4"/>
    <w:rsid w:val="009E4EF1"/>
    <w:rsid w:val="009E7C00"/>
    <w:rsid w:val="009E7EF1"/>
    <w:rsid w:val="00A0245D"/>
    <w:rsid w:val="00A15E68"/>
    <w:rsid w:val="00A203BC"/>
    <w:rsid w:val="00A226C1"/>
    <w:rsid w:val="00A232D4"/>
    <w:rsid w:val="00A26FC1"/>
    <w:rsid w:val="00A30F78"/>
    <w:rsid w:val="00A33B0B"/>
    <w:rsid w:val="00A35AE8"/>
    <w:rsid w:val="00A406F6"/>
    <w:rsid w:val="00A505A7"/>
    <w:rsid w:val="00A50EDC"/>
    <w:rsid w:val="00A51708"/>
    <w:rsid w:val="00A61C13"/>
    <w:rsid w:val="00A8044A"/>
    <w:rsid w:val="00A8152B"/>
    <w:rsid w:val="00A84E9A"/>
    <w:rsid w:val="00A956D5"/>
    <w:rsid w:val="00A97A3A"/>
    <w:rsid w:val="00AA014B"/>
    <w:rsid w:val="00AA0A18"/>
    <w:rsid w:val="00AB06C1"/>
    <w:rsid w:val="00AD0401"/>
    <w:rsid w:val="00AD123E"/>
    <w:rsid w:val="00AE2946"/>
    <w:rsid w:val="00AE475B"/>
    <w:rsid w:val="00AE7E34"/>
    <w:rsid w:val="00AF09C3"/>
    <w:rsid w:val="00AF103A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8AE"/>
    <w:rsid w:val="00B74B39"/>
    <w:rsid w:val="00B776EC"/>
    <w:rsid w:val="00B85418"/>
    <w:rsid w:val="00B961B2"/>
    <w:rsid w:val="00BA28E9"/>
    <w:rsid w:val="00BB20A4"/>
    <w:rsid w:val="00BB3897"/>
    <w:rsid w:val="00BB45DC"/>
    <w:rsid w:val="00BC4D01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CEA"/>
    <w:rsid w:val="00C7795D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5783"/>
    <w:rsid w:val="00D97E57"/>
    <w:rsid w:val="00DA61E4"/>
    <w:rsid w:val="00DA7B31"/>
    <w:rsid w:val="00DA7C9E"/>
    <w:rsid w:val="00DB36F5"/>
    <w:rsid w:val="00DE0E55"/>
    <w:rsid w:val="00E114EB"/>
    <w:rsid w:val="00E145F2"/>
    <w:rsid w:val="00E16528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1069"/>
    <w:rsid w:val="00EE3976"/>
    <w:rsid w:val="00EE4815"/>
    <w:rsid w:val="00EE7405"/>
    <w:rsid w:val="00EE7967"/>
    <w:rsid w:val="00F0062F"/>
    <w:rsid w:val="00F04B73"/>
    <w:rsid w:val="00F15E7D"/>
    <w:rsid w:val="00F1688D"/>
    <w:rsid w:val="00F2163A"/>
    <w:rsid w:val="00F21A58"/>
    <w:rsid w:val="00F33FF6"/>
    <w:rsid w:val="00F442DA"/>
    <w:rsid w:val="00F4653B"/>
    <w:rsid w:val="00F63544"/>
    <w:rsid w:val="00F70677"/>
    <w:rsid w:val="00F71A86"/>
    <w:rsid w:val="00F73C6D"/>
    <w:rsid w:val="00F8283D"/>
    <w:rsid w:val="00F855D9"/>
    <w:rsid w:val="00FA45C1"/>
    <w:rsid w:val="00FA6247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weiyushih12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CC9D-46B4-49C8-9B89-64C5C56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2</cp:revision>
  <cp:lastPrinted>2016-02-26T03:17:00Z</cp:lastPrinted>
  <dcterms:created xsi:type="dcterms:W3CDTF">2016-03-03T02:02:00Z</dcterms:created>
  <dcterms:modified xsi:type="dcterms:W3CDTF">2016-03-03T02:02:00Z</dcterms:modified>
</cp:coreProperties>
</file>