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B9" w:rsidRPr="00CD0078" w:rsidRDefault="001C274D" w:rsidP="00962BF2">
      <w:pPr>
        <w:spacing w:beforeLines="50" w:before="120" w:afterLines="50" w:after="120"/>
        <w:jc w:val="center"/>
        <w:rPr>
          <w:rFonts w:ascii="Times New Roman" w:eastAsia="標楷體" w:hAnsi="標楷體" w:cs="Times New Roman"/>
          <w:b/>
          <w:sz w:val="36"/>
          <w:szCs w:val="24"/>
        </w:rPr>
      </w:pPr>
      <w:bookmarkStart w:id="0" w:name="_GoBack"/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實驗教育</w:t>
      </w:r>
      <w:r w:rsidR="00EE6784" w:rsidRPr="00CD0078">
        <w:rPr>
          <w:rFonts w:ascii="Times New Roman" w:eastAsia="標楷體" w:hAnsi="標楷體" w:cs="Times New Roman" w:hint="eastAsia"/>
          <w:b/>
          <w:sz w:val="36"/>
          <w:szCs w:val="24"/>
        </w:rPr>
        <w:t>在職教師</w:t>
      </w:r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培力課程</w:t>
      </w:r>
      <w:r w:rsidR="00CD0078" w:rsidRPr="00CD0078">
        <w:rPr>
          <w:rFonts w:ascii="Times New Roman" w:eastAsia="標楷體" w:hAnsi="標楷體" w:cs="Times New Roman" w:hint="eastAsia"/>
          <w:b/>
          <w:sz w:val="36"/>
          <w:szCs w:val="24"/>
        </w:rPr>
        <w:t>（高雄場）</w:t>
      </w:r>
    </w:p>
    <w:bookmarkEnd w:id="0"/>
    <w:p w:rsidR="00081086" w:rsidRPr="00CD0078" w:rsidRDefault="00081086" w:rsidP="00962BF2">
      <w:pPr>
        <w:spacing w:afterLines="200" w:after="48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2"/>
          <w:szCs w:val="24"/>
        </w:rPr>
        <w:t>實施計畫</w:t>
      </w:r>
    </w:p>
    <w:p w:rsidR="003D42A0" w:rsidRPr="004D0173" w:rsidRDefault="003D42A0" w:rsidP="00962BF2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目的：</w:t>
      </w:r>
    </w:p>
    <w:p w:rsidR="003D42A0" w:rsidRPr="004D0173" w:rsidRDefault="00F46F7F" w:rsidP="00306971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隨著</w:t>
      </w:r>
      <w:r w:rsidRPr="004D0173">
        <w:rPr>
          <w:rFonts w:ascii="Times New Roman" w:eastAsia="標楷體" w:hAnsi="標楷體" w:cs="Times New Roman"/>
          <w:szCs w:val="24"/>
        </w:rPr>
        <w:t>實驗教育三法的通過，</w:t>
      </w:r>
      <w:r w:rsidRPr="004D0173">
        <w:rPr>
          <w:rFonts w:ascii="Times New Roman" w:eastAsia="標楷體" w:hAnsi="標楷體" w:cs="Times New Roman" w:hint="eastAsia"/>
          <w:szCs w:val="24"/>
        </w:rPr>
        <w:t>各地方政府及學校單位開始推行多元化的</w:t>
      </w:r>
      <w:r w:rsidRPr="004D0173">
        <w:rPr>
          <w:rFonts w:ascii="Times New Roman" w:eastAsia="標楷體" w:hAnsi="標楷體" w:cs="Times New Roman"/>
          <w:szCs w:val="24"/>
        </w:rPr>
        <w:t>實驗教育</w:t>
      </w:r>
      <w:r w:rsidRPr="004D0173">
        <w:rPr>
          <w:rFonts w:ascii="Times New Roman" w:eastAsia="標楷體" w:hAnsi="標楷體" w:cs="Times New Roman" w:hint="eastAsia"/>
          <w:szCs w:val="24"/>
        </w:rPr>
        <w:t>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催促</w:t>
      </w:r>
      <w:r w:rsidRPr="004D0173">
        <w:rPr>
          <w:rFonts w:ascii="Times New Roman" w:eastAsia="標楷體" w:hAnsi="標楷體" w:cs="Times New Roman" w:hint="eastAsia"/>
          <w:szCs w:val="24"/>
        </w:rPr>
        <w:t>教師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們</w:t>
      </w:r>
      <w:r w:rsidRPr="004D0173">
        <w:rPr>
          <w:rFonts w:ascii="Times New Roman" w:eastAsia="標楷體" w:hAnsi="標楷體" w:cs="Times New Roman" w:hint="eastAsia"/>
          <w:szCs w:val="24"/>
        </w:rPr>
        <w:t>改變傳統教學及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制式化的</w:t>
      </w:r>
      <w:r w:rsidRPr="004D0173">
        <w:rPr>
          <w:rFonts w:ascii="Times New Roman" w:eastAsia="標楷體" w:hAnsi="標楷體" w:cs="Times New Roman" w:hint="eastAsia"/>
          <w:szCs w:val="24"/>
        </w:rPr>
        <w:t>課程編排，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以建構更符合現況所需之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教學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模式。本實驗教育培力課程</w:t>
      </w:r>
      <w:r w:rsidR="00CD0078">
        <w:rPr>
          <w:rFonts w:ascii="Times New Roman" w:eastAsia="標楷體" w:hAnsi="標楷體" w:cs="Times New Roman" w:hint="eastAsia"/>
          <w:szCs w:val="24"/>
        </w:rPr>
        <w:t>，除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期</w:t>
      </w:r>
      <w:r w:rsidR="00CD0078">
        <w:rPr>
          <w:rFonts w:ascii="Times New Roman" w:eastAsia="標楷體" w:hAnsi="標楷體" w:cs="Times New Roman" w:hint="eastAsia"/>
          <w:szCs w:val="24"/>
        </w:rPr>
        <w:t>望能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讓有興趣</w:t>
      </w:r>
      <w:r w:rsidR="00CD0078">
        <w:rPr>
          <w:rFonts w:ascii="Times New Roman" w:eastAsia="標楷體" w:hAnsi="標楷體" w:cs="Times New Roman" w:hint="eastAsia"/>
          <w:szCs w:val="24"/>
        </w:rPr>
        <w:t>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在職教師們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對實驗教育的理念與相關法令</w:t>
      </w:r>
      <w:r w:rsidR="00B740F3" w:rsidRPr="004D0173">
        <w:rPr>
          <w:rFonts w:ascii="Times New Roman" w:eastAsia="標楷體" w:hAnsi="標楷體" w:cs="Times New Roman" w:hint="eastAsia"/>
          <w:spacing w:val="6"/>
          <w:szCs w:val="24"/>
        </w:rPr>
        <w:t>有初步</w:t>
      </w:r>
      <w:r w:rsidR="00306971">
        <w:rPr>
          <w:rFonts w:ascii="Times New Roman" w:eastAsia="標楷體" w:hAnsi="標楷體" w:cs="Times New Roman" w:hint="eastAsia"/>
          <w:szCs w:val="24"/>
        </w:rPr>
        <w:t>認識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，另將邀請實驗學校從</w:t>
      </w:r>
      <w:r w:rsidR="00CD0078">
        <w:rPr>
          <w:rFonts w:ascii="Times New Roman" w:eastAsia="標楷體" w:hAnsi="標楷體" w:cs="Times New Roman" w:hint="eastAsia"/>
          <w:szCs w:val="24"/>
        </w:rPr>
        <w:t>教學方法及課程編製等方面分享</w:t>
      </w:r>
      <w:r w:rsidR="00B740F3" w:rsidRPr="004D0173">
        <w:rPr>
          <w:rFonts w:ascii="Times New Roman" w:eastAsia="標楷體" w:hAnsi="標楷體" w:cs="Times New Roman"/>
          <w:szCs w:val="24"/>
        </w:rPr>
        <w:t>其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實務</w:t>
      </w:r>
      <w:r w:rsidR="00B740F3" w:rsidRPr="004D0173">
        <w:rPr>
          <w:rFonts w:ascii="Times New Roman" w:eastAsia="標楷體" w:hAnsi="標楷體" w:cs="Times New Roman"/>
          <w:szCs w:val="24"/>
        </w:rPr>
        <w:t>經驗，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提供有意或正往實驗教育發展之教師們實作交流的機會，以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形塑校園師生共學正向氛圍</w:t>
      </w:r>
      <w:r w:rsidR="00613445" w:rsidRPr="004D0173">
        <w:rPr>
          <w:rFonts w:ascii="Times New Roman" w:eastAsia="標楷體" w:hAnsi="標楷體" w:cs="Times New Roman" w:hint="eastAsia"/>
          <w:szCs w:val="24"/>
        </w:rPr>
        <w:t>。</w:t>
      </w:r>
    </w:p>
    <w:p w:rsidR="006C5F1C" w:rsidRPr="00CD0078" w:rsidRDefault="006C5F1C" w:rsidP="00962BF2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CD0078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:rsidR="006C5F1C" w:rsidRPr="004D0173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="006C5F1C"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:rsidR="006C5F1C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="006C5F1C" w:rsidRPr="004D0173">
        <w:rPr>
          <w:rFonts w:ascii="Times New Roman" w:eastAsia="標楷體" w:hAnsi="標楷體" w:cs="Times New Roman"/>
          <w:szCs w:val="24"/>
        </w:rPr>
        <w:t>單位：國立政治大學教育學系</w:t>
      </w:r>
      <w:r w:rsidR="00640F3F">
        <w:rPr>
          <w:rFonts w:ascii="Times New Roman" w:eastAsia="標楷體" w:hAnsi="標楷體" w:cs="Times New Roman" w:hint="eastAsia"/>
          <w:szCs w:val="24"/>
        </w:rPr>
        <w:t>─</w:t>
      </w:r>
      <w:r w:rsidR="006C5F1C" w:rsidRPr="004D0173">
        <w:rPr>
          <w:rFonts w:ascii="Times New Roman" w:eastAsia="標楷體" w:hAnsi="標楷體" w:cs="Times New Roman" w:hint="eastAsia"/>
          <w:szCs w:val="24"/>
        </w:rPr>
        <w:t>偏鄉學校型態實驗教育推動中心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:rsidR="00306971" w:rsidRPr="00447BAB" w:rsidRDefault="00910B2F" w:rsidP="00962BF2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7BAB">
        <w:rPr>
          <w:rFonts w:ascii="Times New Roman" w:eastAsia="標楷體" w:hAnsi="標楷體" w:cs="Times New Roman"/>
          <w:b/>
          <w:szCs w:val="24"/>
        </w:rPr>
        <w:t>日期：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105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12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月</w:t>
      </w:r>
      <w:r w:rsidR="00640F3F">
        <w:rPr>
          <w:rFonts w:ascii="Times New Roman" w:eastAsia="標楷體" w:hAnsi="標楷體" w:cs="Times New Roman" w:hint="eastAsia"/>
          <w:color w:val="000000" w:themeColor="text1"/>
          <w:szCs w:val="24"/>
        </w:rPr>
        <w:t>9</w:t>
      </w:r>
      <w:r w:rsidR="00447BAB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日（星期五）</w:t>
      </w:r>
    </w:p>
    <w:p w:rsidR="00F86A73" w:rsidRPr="00CD0078" w:rsidRDefault="00F86A73" w:rsidP="00962BF2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費用：</w:t>
      </w:r>
      <w:r w:rsidRPr="00CD0078">
        <w:rPr>
          <w:rFonts w:ascii="Times New Roman" w:eastAsia="標楷體" w:hAnsi="標楷體" w:cs="Times New Roman"/>
          <w:szCs w:val="24"/>
        </w:rPr>
        <w:t>免費參加</w:t>
      </w:r>
      <w:r w:rsidR="00306971">
        <w:rPr>
          <w:rFonts w:ascii="Times New Roman" w:eastAsia="標楷體" w:hAnsi="標楷體" w:cs="Times New Roman" w:hint="eastAsia"/>
          <w:szCs w:val="24"/>
        </w:rPr>
        <w:t>（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名額</w:t>
      </w:r>
      <w:r w:rsidR="00356832" w:rsidRPr="00CD0078">
        <w:rPr>
          <w:rFonts w:ascii="Times New Roman" w:eastAsia="標楷體" w:hAnsi="標楷體" w:cs="Times New Roman" w:hint="eastAsia"/>
          <w:szCs w:val="24"/>
        </w:rPr>
        <w:t>6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0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位</w:t>
      </w:r>
      <w:r w:rsidR="00306971">
        <w:rPr>
          <w:rFonts w:ascii="Times New Roman" w:eastAsia="標楷體" w:hAnsi="標楷體" w:cs="Times New Roman" w:hint="eastAsia"/>
          <w:szCs w:val="24"/>
        </w:rPr>
        <w:t>）。</w:t>
      </w:r>
    </w:p>
    <w:p w:rsidR="00356832" w:rsidRPr="00447BAB" w:rsidRDefault="003D42A0" w:rsidP="00962BF2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color w:val="000000" w:themeColor="text1"/>
          <w:szCs w:val="24"/>
        </w:rPr>
      </w:pPr>
      <w:r w:rsidRPr="00447BAB">
        <w:rPr>
          <w:rFonts w:ascii="Times New Roman" w:eastAsia="標楷體" w:hAnsi="標楷體" w:cs="Times New Roman"/>
          <w:b/>
          <w:color w:val="000000" w:themeColor="text1"/>
          <w:szCs w:val="24"/>
        </w:rPr>
        <w:t>地點：</w:t>
      </w:r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高雄市苓洲國民小學（地址：高雄市苓雅區四維四路</w:t>
      </w:r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61</w:t>
      </w:r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號）。</w:t>
      </w:r>
    </w:p>
    <w:p w:rsidR="003D42A0" w:rsidRPr="00CD0078" w:rsidRDefault="003D42A0" w:rsidP="00962BF2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參加對象與報名方式：</w:t>
      </w:r>
    </w:p>
    <w:p w:rsidR="00194A74" w:rsidRPr="00194A74" w:rsidRDefault="00306971" w:rsidP="00962BF2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306971">
        <w:rPr>
          <w:rFonts w:ascii="Times New Roman" w:eastAsia="標楷體" w:hAnsi="Times New Roman" w:cs="Times New Roman" w:hint="eastAsia"/>
          <w:szCs w:val="24"/>
        </w:rPr>
        <w:t>參加對象：</w:t>
      </w:r>
      <w:r w:rsidR="00B11265" w:rsidRPr="00306971">
        <w:rPr>
          <w:rFonts w:ascii="Times New Roman" w:eastAsia="標楷體" w:hAnsi="標楷體" w:cs="Times New Roman"/>
          <w:szCs w:val="24"/>
        </w:rPr>
        <w:t>全臺</w:t>
      </w:r>
      <w:r w:rsidR="00F86A73" w:rsidRPr="00306971">
        <w:rPr>
          <w:rFonts w:ascii="Times New Roman" w:eastAsia="標楷體" w:hAnsi="標楷體" w:cs="Times New Roman"/>
          <w:szCs w:val="24"/>
        </w:rPr>
        <w:t>高中</w:t>
      </w:r>
      <w:r w:rsidR="00B11265" w:rsidRPr="00306971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306971">
        <w:rPr>
          <w:rFonts w:ascii="Times New Roman" w:eastAsia="標楷體" w:hAnsi="標楷體" w:cs="Times New Roman"/>
          <w:szCs w:val="24"/>
        </w:rPr>
        <w:t>小之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在</w:t>
      </w:r>
      <w:r w:rsidR="00F86A73" w:rsidRPr="00306971">
        <w:rPr>
          <w:rFonts w:ascii="Times New Roman" w:eastAsia="標楷體" w:hAnsi="標楷體" w:cs="Times New Roman"/>
          <w:szCs w:val="24"/>
        </w:rPr>
        <w:t>職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教師</w:t>
      </w:r>
      <w:r w:rsidRPr="00306971">
        <w:rPr>
          <w:rFonts w:ascii="Times New Roman" w:eastAsia="標楷體" w:hAnsi="標楷體" w:cs="Times New Roman" w:hint="eastAsia"/>
          <w:szCs w:val="24"/>
        </w:rPr>
        <w:t>（</w:t>
      </w:r>
      <w:r>
        <w:rPr>
          <w:rFonts w:ascii="Times New Roman" w:eastAsia="標楷體" w:hAnsi="標楷體" w:cs="Times New Roman" w:hint="eastAsia"/>
          <w:szCs w:val="24"/>
        </w:rPr>
        <w:t>若人數超過限制，將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以偏鄉學校之教師為優先</w:t>
      </w:r>
      <w:r w:rsidRPr="00306971">
        <w:rPr>
          <w:rFonts w:ascii="Times New Roman" w:eastAsia="標楷體" w:hAnsi="標楷體" w:cs="Times New Roman" w:hint="eastAsia"/>
          <w:szCs w:val="24"/>
        </w:rPr>
        <w:t>對象）。</w:t>
      </w:r>
    </w:p>
    <w:p w:rsidR="00E25A95" w:rsidRPr="00194A74" w:rsidRDefault="00F86A73" w:rsidP="00962BF2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194A74">
        <w:rPr>
          <w:rFonts w:ascii="Times New Roman" w:eastAsia="標楷體" w:hAnsi="Times New Roman" w:cs="Times New Roman"/>
          <w:szCs w:val="24"/>
        </w:rPr>
        <w:t>報名方式</w:t>
      </w:r>
      <w:r w:rsidR="004371B7" w:rsidRPr="00194A74">
        <w:rPr>
          <w:rFonts w:ascii="Times New Roman" w:eastAsia="標楷體" w:hAnsi="Times New Roman" w:cs="Times New Roman" w:hint="eastAsia"/>
          <w:szCs w:val="24"/>
        </w:rPr>
        <w:t>及截止日</w:t>
      </w:r>
      <w:r w:rsidR="00306971" w:rsidRPr="00194A74">
        <w:rPr>
          <w:rFonts w:ascii="Times New Roman" w:eastAsia="標楷體" w:hAnsi="Times New Roman" w:cs="Times New Roman" w:hint="eastAsia"/>
          <w:szCs w:val="24"/>
        </w:rPr>
        <w:t>期：即日起</w:t>
      </w:r>
      <w:r w:rsidR="00AE2688" w:rsidRPr="00194A74">
        <w:rPr>
          <w:rFonts w:ascii="Times New Roman" w:eastAsia="標楷體" w:hAnsi="標楷體" w:cs="Times New Roman"/>
          <w:szCs w:val="24"/>
        </w:rPr>
        <w:t>至</w:t>
      </w:r>
      <w:r w:rsidR="00194A74" w:rsidRPr="00194A74">
        <w:rPr>
          <w:rFonts w:ascii="Times New Roman" w:eastAsia="標楷體" w:hAnsi="標楷體" w:cs="Times New Roman" w:hint="eastAsia"/>
          <w:szCs w:val="24"/>
        </w:rPr>
        <w:t>12</w:t>
      </w:r>
      <w:r w:rsidR="00194A74" w:rsidRPr="00194A74">
        <w:rPr>
          <w:rFonts w:ascii="Times New Roman" w:eastAsia="標楷體" w:hAnsi="標楷體" w:cs="Times New Roman" w:hint="eastAsia"/>
          <w:szCs w:val="24"/>
        </w:rPr>
        <w:t>月</w:t>
      </w:r>
      <w:r w:rsidR="00640F3F">
        <w:rPr>
          <w:rFonts w:ascii="Times New Roman" w:eastAsia="標楷體" w:hAnsi="標楷體" w:cs="Times New Roman" w:hint="eastAsia"/>
          <w:szCs w:val="24"/>
        </w:rPr>
        <w:t>6</w:t>
      </w:r>
      <w:r w:rsidR="00194A74" w:rsidRPr="00194A74">
        <w:rPr>
          <w:rFonts w:ascii="Times New Roman" w:eastAsia="標楷體" w:hAnsi="標楷體" w:cs="Times New Roman" w:hint="eastAsia"/>
          <w:szCs w:val="24"/>
        </w:rPr>
        <w:t>日</w:t>
      </w:r>
      <w:r w:rsidR="00306971" w:rsidRPr="00194A74">
        <w:rPr>
          <w:rFonts w:ascii="Times New Roman" w:eastAsia="標楷體" w:hAnsi="標楷體" w:cs="Times New Roman" w:hint="eastAsia"/>
          <w:szCs w:val="24"/>
        </w:rPr>
        <w:t>，請至</w:t>
      </w:r>
      <w:r w:rsidR="00D17F7E" w:rsidRPr="00194A74">
        <w:rPr>
          <w:rFonts w:ascii="Times New Roman" w:eastAsia="標楷體" w:hAnsi="標楷體" w:cs="Times New Roman" w:hint="eastAsia"/>
          <w:szCs w:val="24"/>
        </w:rPr>
        <w:t>線上問卷網頁完成</w:t>
      </w:r>
      <w:r w:rsidR="00AE2688" w:rsidRPr="00194A74">
        <w:rPr>
          <w:rFonts w:ascii="Times New Roman" w:eastAsia="標楷體" w:hAnsi="標楷體" w:cs="Times New Roman"/>
          <w:szCs w:val="24"/>
        </w:rPr>
        <w:t>報名</w:t>
      </w:r>
      <w:r w:rsidR="00306971" w:rsidRPr="00194A74">
        <w:rPr>
          <w:rFonts w:ascii="Times New Roman" w:eastAsia="標楷體" w:hAnsi="標楷體" w:cs="Times New Roman" w:hint="eastAsia"/>
          <w:szCs w:val="24"/>
        </w:rPr>
        <w:t>（</w:t>
      </w:r>
      <w:r w:rsidR="00C72845" w:rsidRPr="00194A74">
        <w:rPr>
          <w:rFonts w:ascii="Times New Roman" w:eastAsia="標楷體" w:hAnsi="標楷體" w:cs="Times New Roman" w:hint="eastAsia"/>
          <w:szCs w:val="24"/>
        </w:rPr>
        <w:t>網址：</w:t>
      </w:r>
      <w:r w:rsidR="00194A74" w:rsidRPr="00194A74">
        <w:rPr>
          <w:rFonts w:ascii="Times New Roman" w:eastAsia="標楷體" w:hAnsi="標楷體" w:cs="Times New Roman"/>
          <w:szCs w:val="24"/>
        </w:rPr>
        <w:t>https://goo.gl/forms/qNJYXebjiQZ8GwWE2</w:t>
      </w:r>
      <w:r w:rsidR="00C72845" w:rsidRPr="00194A74">
        <w:rPr>
          <w:rFonts w:ascii="Times New Roman" w:eastAsia="標楷體" w:hAnsi="標楷體" w:cs="Times New Roman" w:hint="eastAsia"/>
          <w:szCs w:val="24"/>
        </w:rPr>
        <w:t>。</w:t>
      </w:r>
      <w:r w:rsidR="00306971" w:rsidRPr="00194A74">
        <w:rPr>
          <w:rFonts w:ascii="Times New Roman" w:eastAsia="標楷體" w:hAnsi="標楷體" w:cs="Times New Roman" w:hint="eastAsia"/>
          <w:szCs w:val="24"/>
        </w:rPr>
        <w:t>建議</w:t>
      </w:r>
      <w:r w:rsidR="00D17F7E" w:rsidRPr="00194A74">
        <w:rPr>
          <w:rFonts w:ascii="Times New Roman" w:eastAsia="標楷體" w:hAnsi="標楷體" w:cs="Times New Roman" w:hint="eastAsia"/>
          <w:szCs w:val="24"/>
        </w:rPr>
        <w:t>以</w:t>
      </w:r>
      <w:r w:rsidR="00306971" w:rsidRPr="00194A74">
        <w:rPr>
          <w:rFonts w:ascii="Times New Roman" w:eastAsia="標楷體" w:hAnsi="標楷體" w:cs="Times New Roman"/>
          <w:szCs w:val="24"/>
        </w:rPr>
        <w:t>C</w:t>
      </w:r>
      <w:r w:rsidR="00D17F7E" w:rsidRPr="00194A74">
        <w:rPr>
          <w:rFonts w:ascii="Times New Roman" w:eastAsia="標楷體" w:hAnsi="標楷體" w:cs="Times New Roman" w:hint="eastAsia"/>
          <w:szCs w:val="24"/>
        </w:rPr>
        <w:t>hrome</w:t>
      </w:r>
      <w:r w:rsidR="00D17F7E" w:rsidRPr="00194A74">
        <w:rPr>
          <w:rFonts w:ascii="Times New Roman" w:eastAsia="標楷體" w:hAnsi="標楷體" w:cs="Times New Roman" w:hint="eastAsia"/>
          <w:szCs w:val="24"/>
        </w:rPr>
        <w:t>瀏覽器開啟</w:t>
      </w:r>
      <w:r w:rsidR="00306971" w:rsidRPr="00194A74">
        <w:rPr>
          <w:rFonts w:ascii="Times New Roman" w:eastAsia="標楷體" w:hAnsi="標楷體" w:cs="Times New Roman" w:hint="eastAsia"/>
          <w:szCs w:val="24"/>
        </w:rPr>
        <w:t>）。</w:t>
      </w:r>
    </w:p>
    <w:p w:rsidR="00836E15" w:rsidRPr="00640F3F" w:rsidRDefault="0030334F" w:rsidP="00962BF2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tbl>
      <w:tblPr>
        <w:tblStyle w:val="a7"/>
        <w:tblpPr w:leftFromText="180" w:rightFromText="180" w:vertAnchor="text" w:tblpXSpec="center" w:tblpY="55"/>
        <w:tblW w:w="8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6511"/>
      </w:tblGrid>
      <w:tr w:rsidR="001652AC" w:rsidRPr="0007568E" w:rsidTr="002E38F4">
        <w:trPr>
          <w:trHeight w:val="439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A7E2FF"/>
            <w:vAlign w:val="center"/>
            <w:hideMark/>
          </w:tcPr>
          <w:p w:rsidR="001652AC" w:rsidRPr="0007568E" w:rsidRDefault="001652AC" w:rsidP="001652A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6511" w:type="dxa"/>
            <w:tcBorders>
              <w:bottom w:val="double" w:sz="4" w:space="0" w:color="auto"/>
            </w:tcBorders>
            <w:shd w:val="clear" w:color="auto" w:fill="A7E2FF"/>
            <w:vAlign w:val="center"/>
            <w:hideMark/>
          </w:tcPr>
          <w:p w:rsidR="001652AC" w:rsidRPr="0007568E" w:rsidRDefault="001652AC" w:rsidP="001652A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流程</w:t>
            </w:r>
          </w:p>
        </w:tc>
      </w:tr>
      <w:tr w:rsidR="001652AC" w:rsidTr="002E38F4">
        <w:trPr>
          <w:trHeight w:val="489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511" w:type="dxa"/>
            <w:tcBorders>
              <w:top w:val="double" w:sz="4" w:space="0" w:color="auto"/>
            </w:tcBorders>
            <w:vAlign w:val="center"/>
            <w:hideMark/>
          </w:tcPr>
          <w:p w:rsidR="001652AC" w:rsidRP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652AC">
              <w:rPr>
                <w:rFonts w:ascii="Times New Roman" w:eastAsia="標楷體" w:hAnsi="標楷體" w:cs="Times New Roman" w:hint="eastAsia"/>
                <w:szCs w:val="24"/>
              </w:rPr>
              <w:t>報到</w:t>
            </w:r>
          </w:p>
        </w:tc>
      </w:tr>
      <w:tr w:rsidR="001652AC" w:rsidTr="00890063">
        <w:trPr>
          <w:trHeight w:val="1559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6511" w:type="dxa"/>
            <w:shd w:val="clear" w:color="auto" w:fill="auto"/>
            <w:vAlign w:val="center"/>
          </w:tcPr>
          <w:p w:rsidR="008A3BDF" w:rsidRDefault="001652AC" w:rsidP="008A3BDF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1652AC">
              <w:rPr>
                <w:rFonts w:ascii="Times New Roman" w:eastAsia="標楷體" w:hAnsi="標楷體" w:cs="Times New Roman" w:hint="eastAsia"/>
                <w:b/>
                <w:kern w:val="2"/>
              </w:rPr>
              <w:t>專</w:t>
            </w:r>
            <w:r w:rsidR="008A3BDF">
              <w:rPr>
                <w:rFonts w:ascii="Times New Roman" w:eastAsia="標楷體" w:hAnsi="標楷體" w:cs="Times New Roman" w:hint="eastAsia"/>
                <w:b/>
                <w:kern w:val="2"/>
              </w:rPr>
              <w:t>題講座：</w:t>
            </w:r>
          </w:p>
          <w:p w:rsidR="001652AC" w:rsidRPr="001652AC" w:rsidRDefault="001652AC" w:rsidP="008A3BDF">
            <w:pPr>
              <w:pStyle w:val="HTML"/>
              <w:spacing w:after="60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1652AC">
              <w:rPr>
                <w:rFonts w:ascii="Times New Roman" w:eastAsia="標楷體" w:hAnsi="標楷體" w:cs="Times New Roman" w:hint="eastAsia"/>
                <w:b/>
                <w:kern w:val="2"/>
              </w:rPr>
              <w:t>偏鄉學校型態實驗教育之推行實例分享</w:t>
            </w:r>
          </w:p>
          <w:p w:rsidR="001652AC" w:rsidRPr="001652AC" w:rsidRDefault="001652AC" w:rsidP="00576BAB">
            <w:pPr>
              <w:rPr>
                <w:rFonts w:ascii="Times New Roman" w:eastAsia="標楷體" w:hAnsi="Times New Roman" w:cs="Times New Roman"/>
                <w:color w:val="0277EC"/>
                <w:szCs w:val="24"/>
              </w:rPr>
            </w:pPr>
            <w:r w:rsidRPr="001652AC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主講人：</w:t>
            </w:r>
            <w:r w:rsidR="00576BAB" w:rsidRPr="001652AC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陳榮政副教授</w:t>
            </w:r>
            <w:r w:rsidR="00576BAB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（</w:t>
            </w:r>
            <w:r w:rsidRPr="001652AC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國立政治大學教育學系</w:t>
            </w:r>
            <w:r w:rsidR="00576BAB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）</w:t>
            </w:r>
            <w:r w:rsidR="00890063">
              <w:rPr>
                <w:rFonts w:ascii="Times New Roman" w:eastAsia="標楷體" w:hAnsi="標楷體" w:cs="Times New Roman"/>
                <w:color w:val="0277EC"/>
                <w:szCs w:val="24"/>
              </w:rPr>
              <w:br/>
            </w:r>
            <w:r w:rsidR="00890063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 xml:space="preserve">　　　　　　　　　　（</w:t>
            </w:r>
            <w:r w:rsidR="00890063" w:rsidRPr="00890063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聯合國教科文組織教育顧問</w:t>
            </w:r>
            <w:r w:rsidR="00890063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）</w:t>
            </w:r>
          </w:p>
        </w:tc>
      </w:tr>
      <w:tr w:rsidR="001652AC" w:rsidTr="002E38F4">
        <w:trPr>
          <w:trHeight w:val="485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6511" w:type="dxa"/>
            <w:shd w:val="clear" w:color="auto" w:fill="F2F2F2" w:themeFill="background1" w:themeFillShade="F2"/>
            <w:vAlign w:val="center"/>
            <w:hideMark/>
          </w:tcPr>
          <w:p w:rsidR="001652AC" w:rsidRPr="00117301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茶敘</w:t>
            </w:r>
            <w:r w:rsidRPr="00117301"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</w:p>
        </w:tc>
      </w:tr>
      <w:tr w:rsidR="001652AC" w:rsidRPr="009F0D04" w:rsidTr="002E38F4">
        <w:trPr>
          <w:trHeight w:val="1246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6511" w:type="dxa"/>
            <w:vAlign w:val="center"/>
            <w:hideMark/>
          </w:tcPr>
          <w:p w:rsidR="00BB65A6" w:rsidRDefault="00BB65A6" w:rsidP="00BB65A6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專題講座：</w:t>
            </w:r>
          </w:p>
          <w:p w:rsidR="00BB65A6" w:rsidRPr="00C26315" w:rsidRDefault="00BB65A6" w:rsidP="00BB65A6">
            <w:pPr>
              <w:spacing w:after="6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慈心華德福課程發展與實施</w:t>
            </w:r>
          </w:p>
          <w:p w:rsidR="001652AC" w:rsidRPr="00BB65A6" w:rsidRDefault="00BB65A6" w:rsidP="00B448CC">
            <w:pPr>
              <w:rPr>
                <w:rFonts w:ascii="Times New Roman" w:eastAsia="標楷體" w:hAnsi="標楷體" w:cs="Times New Roman"/>
                <w:color w:val="D25500"/>
                <w:spacing w:val="-10"/>
                <w:szCs w:val="24"/>
              </w:rPr>
            </w:pPr>
            <w:r w:rsidRPr="00BB65A6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主講人：</w:t>
            </w:r>
            <w:r w:rsidRPr="00B448CC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宜蘭縣立慈心華德福教育高級中等學校</w:t>
            </w:r>
          </w:p>
        </w:tc>
      </w:tr>
      <w:tr w:rsidR="001652AC" w:rsidTr="002E38F4">
        <w:trPr>
          <w:trHeight w:val="503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13:30</w:t>
            </w:r>
          </w:p>
        </w:tc>
        <w:tc>
          <w:tcPr>
            <w:tcW w:w="6511" w:type="dxa"/>
            <w:shd w:val="clear" w:color="auto" w:fill="F2F2F2" w:themeFill="background1" w:themeFillShade="F2"/>
            <w:vAlign w:val="center"/>
            <w:hideMark/>
          </w:tcPr>
          <w:p w:rsidR="001652AC" w:rsidRPr="00117301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午餐交流</w:t>
            </w:r>
          </w:p>
        </w:tc>
      </w:tr>
      <w:tr w:rsidR="001652AC" w:rsidTr="002E38F4">
        <w:trPr>
          <w:trHeight w:val="124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13:30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6511" w:type="dxa"/>
            <w:vAlign w:val="center"/>
          </w:tcPr>
          <w:p w:rsidR="005C283A" w:rsidRPr="005C283A" w:rsidRDefault="005C283A" w:rsidP="005C283A">
            <w:pPr>
              <w:pStyle w:val="HTML"/>
              <w:rPr>
                <w:rFonts w:ascii="Times New Roman" w:eastAsia="標楷體" w:hAnsi="標楷體" w:cs="Times New Roman"/>
                <w:b/>
                <w:kern w:val="2"/>
              </w:rPr>
            </w:pPr>
            <w:r w:rsidRPr="005C283A">
              <w:rPr>
                <w:rFonts w:ascii="Times New Roman" w:eastAsia="標楷體" w:hAnsi="標楷體" w:cs="Times New Roman" w:hint="eastAsia"/>
                <w:b/>
                <w:kern w:val="2"/>
              </w:rPr>
              <w:t>專題講座：</w:t>
            </w:r>
          </w:p>
          <w:p w:rsidR="005C283A" w:rsidRPr="005C283A" w:rsidRDefault="005C283A" w:rsidP="005C283A">
            <w:pPr>
              <w:pStyle w:val="HTML"/>
              <w:spacing w:after="60"/>
              <w:rPr>
                <w:rFonts w:ascii="Times New Roman" w:eastAsia="標楷體" w:hAnsi="標楷體" w:cs="Times New Roman"/>
                <w:b/>
                <w:kern w:val="2"/>
              </w:rPr>
            </w:pPr>
            <w:r w:rsidRPr="005C283A">
              <w:rPr>
                <w:rFonts w:ascii="Times New Roman" w:eastAsia="標楷體" w:hAnsi="標楷體" w:cs="Times New Roman" w:hint="eastAsia"/>
                <w:b/>
                <w:kern w:val="2"/>
              </w:rPr>
              <w:t>實驗</w:t>
            </w:r>
            <w:r w:rsidR="002636A0">
              <w:rPr>
                <w:rFonts w:ascii="Times New Roman" w:eastAsia="標楷體" w:hAnsi="標楷體" w:cs="Times New Roman" w:hint="eastAsia"/>
                <w:b/>
                <w:kern w:val="2"/>
              </w:rPr>
              <w:t>教育</w:t>
            </w:r>
            <w:r w:rsidRPr="005C283A">
              <w:rPr>
                <w:rFonts w:ascii="Times New Roman" w:eastAsia="標楷體" w:hAnsi="標楷體" w:cs="Times New Roman" w:hint="eastAsia"/>
                <w:b/>
                <w:kern w:val="2"/>
              </w:rPr>
              <w:t>三法之立法、意旨與對學校之意義</w:t>
            </w:r>
          </w:p>
          <w:p w:rsidR="001652AC" w:rsidRPr="001652AC" w:rsidRDefault="005C283A" w:rsidP="005C283A">
            <w:pPr>
              <w:rPr>
                <w:rFonts w:ascii="Times New Roman" w:eastAsia="標楷體" w:hAnsi="標楷體" w:cs="Times New Roman"/>
                <w:szCs w:val="24"/>
              </w:rPr>
            </w:pPr>
            <w:r w:rsidRPr="005C283A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主講人：魏坤賓秘書長（臺灣實驗教育聯盟）</w:t>
            </w:r>
          </w:p>
        </w:tc>
      </w:tr>
      <w:tr w:rsidR="008A3BDF" w:rsidTr="002E38F4">
        <w:trPr>
          <w:trHeight w:val="48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6511" w:type="dxa"/>
            <w:shd w:val="clear" w:color="auto" w:fill="F2F2F2" w:themeFill="background1" w:themeFillShade="F2"/>
            <w:vAlign w:val="center"/>
          </w:tcPr>
          <w:p w:rsidR="001652AC" w:rsidRPr="00117301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茶</w:t>
            </w:r>
            <w:r w:rsidRPr="00117301">
              <w:rPr>
                <w:rFonts w:ascii="Times New Roman" w:eastAsia="標楷體" w:hAnsi="標楷體" w:cs="Times New Roman" w:hint="eastAsia"/>
                <w:szCs w:val="24"/>
                <w:shd w:val="clear" w:color="auto" w:fill="F2F2F2" w:themeFill="background1" w:themeFillShade="F2"/>
              </w:rPr>
              <w:t>敘</w:t>
            </w:r>
            <w:r w:rsidRPr="00117301">
              <w:rPr>
                <w:rFonts w:ascii="Times New Roman" w:eastAsia="標楷體" w:hAnsi="Times New Roman" w:cs="Times New Roman" w:hint="eastAsia"/>
                <w:szCs w:val="24"/>
                <w:shd w:val="clear" w:color="auto" w:fill="F2F2F2" w:themeFill="background1" w:themeFillShade="F2"/>
              </w:rPr>
              <w:t>交流</w:t>
            </w:r>
          </w:p>
        </w:tc>
      </w:tr>
      <w:tr w:rsidR="00894BBF" w:rsidTr="0074627B">
        <w:trPr>
          <w:trHeight w:val="1525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6511" w:type="dxa"/>
            <w:vAlign w:val="center"/>
            <w:hideMark/>
          </w:tcPr>
          <w:p w:rsidR="008A3BDF" w:rsidRDefault="008A3BDF" w:rsidP="001652AC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專題講座：</w:t>
            </w:r>
          </w:p>
          <w:p w:rsidR="001652AC" w:rsidRPr="00C26315" w:rsidRDefault="00BC0B13" w:rsidP="008A3BDF">
            <w:pPr>
              <w:spacing w:after="6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偏鄉學校型態實驗教育計畫試點學校分享</w:t>
            </w:r>
          </w:p>
          <w:p w:rsidR="009C7EA3" w:rsidRPr="001652AC" w:rsidRDefault="001652AC" w:rsidP="00DB136E">
            <w:pPr>
              <w:pStyle w:val="HTML"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C26315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主講人：</w:t>
            </w:r>
            <w:r w:rsidR="009C7EA3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王世文</w:t>
            </w:r>
            <w:r w:rsid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校長（</w:t>
            </w:r>
            <w:r w:rsidR="009C7EA3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苗栗縣南河國</w:t>
            </w:r>
            <w:r w:rsidR="00BC0B13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民</w:t>
            </w:r>
            <w:r w:rsidR="00576BAB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小學</w:t>
            </w:r>
            <w:r w:rsidR="00D96197" w:rsidRP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）</w:t>
            </w:r>
            <w:r w:rsidR="00BC0B13" w:rsidRPr="001652AC">
              <w:rPr>
                <w:rFonts w:ascii="Times New Roman" w:eastAsia="標楷體" w:hAnsi="標楷體" w:cs="Times New Roman"/>
                <w:kern w:val="2"/>
              </w:rPr>
              <w:t xml:space="preserve"> </w:t>
            </w:r>
            <w:r w:rsidR="00F30BF4">
              <w:rPr>
                <w:rFonts w:ascii="Times New Roman" w:eastAsia="標楷體" w:hAnsi="標楷體" w:cs="Times New Roman"/>
                <w:kern w:val="2"/>
              </w:rPr>
              <w:br/>
            </w:r>
            <w:r w:rsidR="00F30BF4">
              <w:rPr>
                <w:rFonts w:ascii="Times New Roman" w:eastAsia="標楷體" w:hAnsi="標楷體" w:cs="Times New Roman" w:hint="eastAsia"/>
                <w:kern w:val="2"/>
              </w:rPr>
              <w:t xml:space="preserve">　　　　</w:t>
            </w:r>
            <w:r w:rsidR="00F30BF4" w:rsidRPr="00B448CC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劉妙珍校長</w:t>
            </w:r>
            <w:r w:rsidR="00B448CC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（嘉義縣豐山實驗學校）</w:t>
            </w:r>
          </w:p>
        </w:tc>
      </w:tr>
      <w:tr w:rsidR="00894BBF" w:rsidTr="008A3F99">
        <w:trPr>
          <w:trHeight w:val="200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="00117301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511" w:type="dxa"/>
            <w:vAlign w:val="center"/>
          </w:tcPr>
          <w:p w:rsidR="001652AC" w:rsidRDefault="001652AC" w:rsidP="008A3BDF">
            <w:pPr>
              <w:spacing w:after="6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綜合討論</w:t>
            </w:r>
            <w:r w:rsidR="008A3BDF">
              <w:rPr>
                <w:rFonts w:ascii="Times New Roman" w:eastAsia="標楷體" w:hAnsi="標楷體" w:hint="eastAsia"/>
                <w:b/>
                <w:szCs w:val="24"/>
              </w:rPr>
              <w:t>：</w:t>
            </w:r>
          </w:p>
          <w:p w:rsidR="001652AC" w:rsidRPr="00C26315" w:rsidRDefault="001652AC" w:rsidP="001652AC">
            <w:pPr>
              <w:pStyle w:val="HTML"/>
              <w:jc w:val="both"/>
              <w:rPr>
                <w:rFonts w:ascii="Times New Roman" w:eastAsia="標楷體" w:hAnsi="標楷體" w:cs="Times New Roman"/>
                <w:color w:val="0277EC"/>
                <w:kern w:val="2"/>
              </w:rPr>
            </w:pPr>
            <w:r w:rsidRPr="00C26315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主持人：</w:t>
            </w:r>
            <w:r w:rsid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陳榮政副教授（</w:t>
            </w:r>
            <w:r w:rsidRPr="00C26315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國立政治大學教育學系</w:t>
            </w:r>
            <w:r w:rsid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）</w:t>
            </w:r>
            <w:r w:rsidR="008A3F99">
              <w:rPr>
                <w:rFonts w:ascii="Times New Roman" w:eastAsia="標楷體" w:hAnsi="標楷體" w:cs="Times New Roman"/>
                <w:color w:val="0277EC"/>
                <w:kern w:val="2"/>
              </w:rPr>
              <w:br/>
            </w:r>
            <w:r w:rsidR="008A3F99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 xml:space="preserve">　　　　　　　　　　</w:t>
            </w:r>
            <w:r w:rsidR="008A3F99">
              <w:rPr>
                <w:rFonts w:ascii="Times New Roman" w:eastAsia="標楷體" w:hAnsi="標楷體" w:cs="Times New Roman" w:hint="eastAsia"/>
                <w:color w:val="0277EC"/>
              </w:rPr>
              <w:t>（</w:t>
            </w:r>
            <w:r w:rsidR="008A3F99" w:rsidRPr="00890063">
              <w:rPr>
                <w:rFonts w:ascii="Times New Roman" w:eastAsia="標楷體" w:hAnsi="標楷體" w:cs="Times New Roman" w:hint="eastAsia"/>
                <w:color w:val="0277EC"/>
              </w:rPr>
              <w:t>聯合國教科文組織教育顧問</w:t>
            </w:r>
            <w:r w:rsidR="008A3F99">
              <w:rPr>
                <w:rFonts w:ascii="Times New Roman" w:eastAsia="標楷體" w:hAnsi="標楷體" w:cs="Times New Roman" w:hint="eastAsia"/>
                <w:color w:val="0277EC"/>
              </w:rPr>
              <w:t>）</w:t>
            </w:r>
          </w:p>
          <w:p w:rsidR="001652AC" w:rsidRDefault="001652AC" w:rsidP="009A7D60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C26315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與談人：</w:t>
            </w:r>
            <w:r w:rsidR="00FA4AAC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王世文校長</w:t>
            </w:r>
            <w:r w:rsidR="008A3F99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（苗栗縣南河國民小學</w:t>
            </w:r>
            <w:r w:rsidR="008A3F99" w:rsidRP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）</w:t>
            </w:r>
            <w:r w:rsidR="008A3F99">
              <w:rPr>
                <w:rFonts w:ascii="Times New Roman" w:eastAsia="標楷體" w:hAnsi="標楷體" w:cs="Times New Roman"/>
                <w:color w:val="0277EC"/>
                <w:kern w:val="2"/>
              </w:rPr>
              <w:br/>
            </w:r>
            <w:r w:rsidR="008A3F99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 xml:space="preserve">　　　　</w:t>
            </w:r>
            <w:r w:rsidR="00FA4AAC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劉妙珍校長</w:t>
            </w:r>
            <w:r w:rsidR="008A3F99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（嘉義縣豐山實驗學校）</w:t>
            </w:r>
          </w:p>
        </w:tc>
      </w:tr>
    </w:tbl>
    <w:p w:rsidR="00F86A73" w:rsidRDefault="00F86A73" w:rsidP="00306971">
      <w:pPr>
        <w:rPr>
          <w:rFonts w:ascii="Times New Roman" w:eastAsia="標楷體" w:hAnsi="標楷體" w:cs="Times New Roman"/>
          <w:szCs w:val="24"/>
        </w:rPr>
      </w:pPr>
    </w:p>
    <w:p w:rsidR="00194A74" w:rsidRDefault="00194A74" w:rsidP="00306971">
      <w:pPr>
        <w:rPr>
          <w:rFonts w:ascii="Times New Roman" w:eastAsia="標楷體" w:hAnsi="標楷體" w:cs="Times New Roman"/>
          <w:szCs w:val="24"/>
        </w:rPr>
      </w:pPr>
    </w:p>
    <w:p w:rsidR="00194A74" w:rsidRPr="004D0173" w:rsidRDefault="00194A74" w:rsidP="00962BF2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預期效益</w:t>
      </w:r>
    </w:p>
    <w:p w:rsidR="00B25265" w:rsidRPr="00B25265" w:rsidRDefault="00B25265" w:rsidP="00962BF2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B25265">
        <w:rPr>
          <w:rFonts w:ascii="Times New Roman" w:eastAsia="標楷體" w:hAnsi="標楷體" w:cs="Times New Roman" w:hint="eastAsia"/>
          <w:spacing w:val="6"/>
          <w:szCs w:val="24"/>
        </w:rPr>
        <w:t>提供在職教師對</w:t>
      </w:r>
      <w:r w:rsidRPr="00B25265">
        <w:rPr>
          <w:rFonts w:ascii="Times New Roman" w:eastAsia="標楷體" w:hAnsi="標楷體" w:cs="Times New Roman"/>
          <w:spacing w:val="6"/>
          <w:szCs w:val="24"/>
        </w:rPr>
        <w:t>實驗教育</w:t>
      </w:r>
      <w:r w:rsidRPr="00B25265">
        <w:rPr>
          <w:rFonts w:ascii="Times New Roman" w:eastAsia="標楷體" w:hAnsi="標楷體" w:cs="Times New Roman" w:hint="eastAsia"/>
          <w:spacing w:val="6"/>
          <w:szCs w:val="24"/>
        </w:rPr>
        <w:t>的理念與法令有初步</w:t>
      </w:r>
      <w:r w:rsidRPr="00B25265">
        <w:rPr>
          <w:rFonts w:ascii="Times New Roman" w:eastAsia="標楷體" w:hAnsi="標楷體" w:cs="Times New Roman"/>
          <w:spacing w:val="6"/>
          <w:szCs w:val="24"/>
        </w:rPr>
        <w:t>理解。</w:t>
      </w:r>
    </w:p>
    <w:p w:rsidR="00B25265" w:rsidRPr="00B25265" w:rsidRDefault="00897DEC" w:rsidP="00962BF2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pacing w:val="6"/>
          <w:szCs w:val="24"/>
        </w:rPr>
        <w:t>開拓在職教師對於實驗教育之在臺</w:t>
      </w:r>
      <w:r w:rsidR="00DD7A6A" w:rsidRPr="00B25265">
        <w:rPr>
          <w:rFonts w:ascii="Times New Roman" w:eastAsia="標楷體" w:hAnsi="標楷體" w:cs="Times New Roman" w:hint="eastAsia"/>
          <w:spacing w:val="6"/>
          <w:szCs w:val="24"/>
        </w:rPr>
        <w:t>推展的可行性</w:t>
      </w:r>
      <w:r w:rsidR="00D47507"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D47507" w:rsidRPr="00B25265" w:rsidRDefault="00D47507" w:rsidP="00962BF2">
      <w:pPr>
        <w:pStyle w:val="af"/>
        <w:numPr>
          <w:ilvl w:val="0"/>
          <w:numId w:val="8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B25265">
        <w:rPr>
          <w:rFonts w:ascii="Times New Roman" w:eastAsia="標楷體" w:hAnsi="標楷體" w:cs="Times New Roman"/>
          <w:spacing w:val="6"/>
          <w:szCs w:val="24"/>
        </w:rPr>
        <w:t>提升</w:t>
      </w:r>
      <w:r w:rsidR="00DD7A6A" w:rsidRPr="00B25265">
        <w:rPr>
          <w:rFonts w:ascii="Times New Roman" w:eastAsia="標楷體" w:hAnsi="標楷體" w:cs="Times New Roman" w:hint="eastAsia"/>
          <w:spacing w:val="6"/>
          <w:szCs w:val="24"/>
        </w:rPr>
        <w:t>在職教師針對實驗教育之現場教學與教材之編撰能力</w:t>
      </w:r>
      <w:r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5D2FF8" w:rsidRPr="005D2FF8" w:rsidRDefault="005D2FF8" w:rsidP="00962BF2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szCs w:val="24"/>
        </w:rPr>
      </w:pPr>
      <w:r w:rsidRPr="005D2FF8">
        <w:rPr>
          <w:rFonts w:ascii="Times New Roman" w:eastAsia="標楷體" w:hAnsi="標楷體" w:cs="Times New Roman" w:hint="eastAsia"/>
          <w:b/>
          <w:szCs w:val="24"/>
        </w:rPr>
        <w:t>聯</w:t>
      </w:r>
      <w:r w:rsidR="00BA2917" w:rsidRPr="005D2FF8">
        <w:rPr>
          <w:rFonts w:ascii="Times New Roman" w:eastAsia="標楷體" w:hAnsi="標楷體" w:cs="Times New Roman" w:hint="eastAsia"/>
          <w:b/>
          <w:szCs w:val="24"/>
        </w:rPr>
        <w:t>絡</w:t>
      </w:r>
      <w:r w:rsidRPr="005D2FF8">
        <w:rPr>
          <w:rFonts w:ascii="Times New Roman" w:eastAsia="標楷體" w:hAnsi="標楷體" w:cs="Times New Roman"/>
          <w:b/>
          <w:szCs w:val="24"/>
        </w:rPr>
        <w:t>方式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若對本活動有任何疑問或建議，請洽下列聯</w:t>
      </w:r>
      <w:r w:rsidR="00BA2917" w:rsidRPr="005D2FF8">
        <w:rPr>
          <w:rFonts w:ascii="Times New Roman" w:eastAsia="標楷體" w:hAnsi="標楷體" w:cs="Times New Roman" w:hint="eastAsia"/>
          <w:szCs w:val="24"/>
        </w:rPr>
        <w:t>絡方式：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絡人：</w:t>
      </w:r>
      <w:r>
        <w:rPr>
          <w:rFonts w:ascii="Times New Roman" w:eastAsia="標楷體" w:hAnsi="標楷體" w:cs="Times New Roman" w:hint="eastAsia"/>
          <w:szCs w:val="24"/>
        </w:rPr>
        <w:t>陳寧小姐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聯絡電話：</w:t>
      </w:r>
      <w:r>
        <w:rPr>
          <w:rFonts w:ascii="Times New Roman" w:eastAsia="標楷體" w:hAnsi="標楷體" w:cs="Times New Roman" w:hint="eastAsia"/>
          <w:szCs w:val="24"/>
        </w:rPr>
        <w:t>(02) 2939-3091 #66010</w:t>
      </w:r>
    </w:p>
    <w:p w:rsidR="00BA2917" w:rsidRPr="004D0173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電子郵件：</w:t>
      </w:r>
      <w:r>
        <w:rPr>
          <w:rFonts w:ascii="Times New Roman" w:eastAsia="標楷體" w:hAnsi="標楷體" w:cs="Times New Roman" w:hint="eastAsia"/>
          <w:szCs w:val="24"/>
        </w:rPr>
        <w:t>118121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:rsidR="00BA2917" w:rsidRPr="001760F3" w:rsidRDefault="00BA2917" w:rsidP="001760F3">
      <w:pPr>
        <w:widowControl/>
        <w:rPr>
          <w:rFonts w:ascii="Times New Roman" w:eastAsia="標楷體" w:hAnsi="標楷體" w:cs="Times New Roman"/>
          <w:b/>
          <w:szCs w:val="24"/>
        </w:rPr>
      </w:pPr>
    </w:p>
    <w:sectPr w:rsidR="00BA2917" w:rsidRPr="001760F3" w:rsidSect="00CD0078">
      <w:type w:val="continuous"/>
      <w:pgSz w:w="11909" w:h="16834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71" w:rsidRDefault="00951571" w:rsidP="00893344">
      <w:r>
        <w:separator/>
      </w:r>
    </w:p>
  </w:endnote>
  <w:endnote w:type="continuationSeparator" w:id="0">
    <w:p w:rsidR="00951571" w:rsidRDefault="00951571" w:rsidP="008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71" w:rsidRDefault="00951571" w:rsidP="00893344">
      <w:r>
        <w:separator/>
      </w:r>
    </w:p>
  </w:footnote>
  <w:footnote w:type="continuationSeparator" w:id="0">
    <w:p w:rsidR="00951571" w:rsidRDefault="00951571" w:rsidP="008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F674F"/>
    <w:multiLevelType w:val="hybridMultilevel"/>
    <w:tmpl w:val="064E2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2B369B"/>
    <w:multiLevelType w:val="hybridMultilevel"/>
    <w:tmpl w:val="BF104872"/>
    <w:lvl w:ilvl="0" w:tplc="C4C2ED22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97107D"/>
    <w:multiLevelType w:val="hybridMultilevel"/>
    <w:tmpl w:val="E932A308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D680A3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6E213862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7A9758B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44"/>
    <w:rsid w:val="00002014"/>
    <w:rsid w:val="00005F01"/>
    <w:rsid w:val="00025203"/>
    <w:rsid w:val="0002562B"/>
    <w:rsid w:val="000307B9"/>
    <w:rsid w:val="0003235B"/>
    <w:rsid w:val="000350F9"/>
    <w:rsid w:val="0006009A"/>
    <w:rsid w:val="00061914"/>
    <w:rsid w:val="00073172"/>
    <w:rsid w:val="0007568E"/>
    <w:rsid w:val="00075F84"/>
    <w:rsid w:val="00081086"/>
    <w:rsid w:val="000A28E7"/>
    <w:rsid w:val="000B455E"/>
    <w:rsid w:val="000C65A4"/>
    <w:rsid w:val="000D730E"/>
    <w:rsid w:val="000E2417"/>
    <w:rsid w:val="000E3372"/>
    <w:rsid w:val="000E6558"/>
    <w:rsid w:val="000F7106"/>
    <w:rsid w:val="00104FC9"/>
    <w:rsid w:val="00107436"/>
    <w:rsid w:val="00113246"/>
    <w:rsid w:val="0011633D"/>
    <w:rsid w:val="00117301"/>
    <w:rsid w:val="00121343"/>
    <w:rsid w:val="00121659"/>
    <w:rsid w:val="00122CB7"/>
    <w:rsid w:val="00123B44"/>
    <w:rsid w:val="00136691"/>
    <w:rsid w:val="00141EBD"/>
    <w:rsid w:val="0015149C"/>
    <w:rsid w:val="00157E76"/>
    <w:rsid w:val="001634B0"/>
    <w:rsid w:val="001652AC"/>
    <w:rsid w:val="00167523"/>
    <w:rsid w:val="00173C71"/>
    <w:rsid w:val="001760F3"/>
    <w:rsid w:val="00180AE2"/>
    <w:rsid w:val="00190171"/>
    <w:rsid w:val="00192157"/>
    <w:rsid w:val="00194A74"/>
    <w:rsid w:val="001A4B12"/>
    <w:rsid w:val="001A7A4D"/>
    <w:rsid w:val="001C1C72"/>
    <w:rsid w:val="001C274D"/>
    <w:rsid w:val="001D49E4"/>
    <w:rsid w:val="001E194C"/>
    <w:rsid w:val="001E4528"/>
    <w:rsid w:val="0020532B"/>
    <w:rsid w:val="00207AC0"/>
    <w:rsid w:val="00211583"/>
    <w:rsid w:val="0022319A"/>
    <w:rsid w:val="00224D0C"/>
    <w:rsid w:val="00226E60"/>
    <w:rsid w:val="00227CF4"/>
    <w:rsid w:val="0023640B"/>
    <w:rsid w:val="00242471"/>
    <w:rsid w:val="002424DA"/>
    <w:rsid w:val="00244F24"/>
    <w:rsid w:val="002636A0"/>
    <w:rsid w:val="00263F24"/>
    <w:rsid w:val="0027673A"/>
    <w:rsid w:val="002832EB"/>
    <w:rsid w:val="00293680"/>
    <w:rsid w:val="00295CBD"/>
    <w:rsid w:val="002A0C5A"/>
    <w:rsid w:val="002A3648"/>
    <w:rsid w:val="002B0742"/>
    <w:rsid w:val="002C1597"/>
    <w:rsid w:val="002D4FE0"/>
    <w:rsid w:val="002D570C"/>
    <w:rsid w:val="002E38F4"/>
    <w:rsid w:val="002E6FD2"/>
    <w:rsid w:val="002E76C0"/>
    <w:rsid w:val="002F388A"/>
    <w:rsid w:val="003018C6"/>
    <w:rsid w:val="0030334F"/>
    <w:rsid w:val="00306971"/>
    <w:rsid w:val="00327F60"/>
    <w:rsid w:val="00331B89"/>
    <w:rsid w:val="00346857"/>
    <w:rsid w:val="0035092D"/>
    <w:rsid w:val="00352284"/>
    <w:rsid w:val="00356832"/>
    <w:rsid w:val="00365E04"/>
    <w:rsid w:val="003703E0"/>
    <w:rsid w:val="00371C77"/>
    <w:rsid w:val="003721C9"/>
    <w:rsid w:val="00381040"/>
    <w:rsid w:val="00384E4B"/>
    <w:rsid w:val="003851A1"/>
    <w:rsid w:val="003A75AD"/>
    <w:rsid w:val="003B404D"/>
    <w:rsid w:val="003C7C20"/>
    <w:rsid w:val="003D21FE"/>
    <w:rsid w:val="003D42A0"/>
    <w:rsid w:val="003F3AD2"/>
    <w:rsid w:val="00407CA2"/>
    <w:rsid w:val="004177AB"/>
    <w:rsid w:val="004212FD"/>
    <w:rsid w:val="00424DC5"/>
    <w:rsid w:val="004301C2"/>
    <w:rsid w:val="00431D1B"/>
    <w:rsid w:val="0043362E"/>
    <w:rsid w:val="004371B7"/>
    <w:rsid w:val="00443CE6"/>
    <w:rsid w:val="00445980"/>
    <w:rsid w:val="00447BAB"/>
    <w:rsid w:val="00453D1A"/>
    <w:rsid w:val="0046020B"/>
    <w:rsid w:val="00461339"/>
    <w:rsid w:val="004613B4"/>
    <w:rsid w:val="00462AEF"/>
    <w:rsid w:val="004632AA"/>
    <w:rsid w:val="0047281A"/>
    <w:rsid w:val="00477C06"/>
    <w:rsid w:val="00487D40"/>
    <w:rsid w:val="0049055D"/>
    <w:rsid w:val="00494D36"/>
    <w:rsid w:val="004A4B64"/>
    <w:rsid w:val="004A52DB"/>
    <w:rsid w:val="004C44E8"/>
    <w:rsid w:val="004D0173"/>
    <w:rsid w:val="004D1742"/>
    <w:rsid w:val="004F6131"/>
    <w:rsid w:val="00521B42"/>
    <w:rsid w:val="00532096"/>
    <w:rsid w:val="00533643"/>
    <w:rsid w:val="00533E13"/>
    <w:rsid w:val="00536A8E"/>
    <w:rsid w:val="00537407"/>
    <w:rsid w:val="005423AC"/>
    <w:rsid w:val="00542C09"/>
    <w:rsid w:val="00550A49"/>
    <w:rsid w:val="00563084"/>
    <w:rsid w:val="00566C97"/>
    <w:rsid w:val="00572AE2"/>
    <w:rsid w:val="00572DE5"/>
    <w:rsid w:val="00573C20"/>
    <w:rsid w:val="00576BAB"/>
    <w:rsid w:val="00594737"/>
    <w:rsid w:val="005B319D"/>
    <w:rsid w:val="005C0784"/>
    <w:rsid w:val="005C16F2"/>
    <w:rsid w:val="005C283A"/>
    <w:rsid w:val="005C2FBB"/>
    <w:rsid w:val="005C6A90"/>
    <w:rsid w:val="005D2BFB"/>
    <w:rsid w:val="005D2FF8"/>
    <w:rsid w:val="005D3112"/>
    <w:rsid w:val="005D5A37"/>
    <w:rsid w:val="005E058B"/>
    <w:rsid w:val="00610A5F"/>
    <w:rsid w:val="00613445"/>
    <w:rsid w:val="00625513"/>
    <w:rsid w:val="0063520F"/>
    <w:rsid w:val="00640F3F"/>
    <w:rsid w:val="00646C06"/>
    <w:rsid w:val="006600EA"/>
    <w:rsid w:val="00680DB3"/>
    <w:rsid w:val="00686107"/>
    <w:rsid w:val="00693131"/>
    <w:rsid w:val="0069356C"/>
    <w:rsid w:val="006A6AA5"/>
    <w:rsid w:val="006B0743"/>
    <w:rsid w:val="006B632B"/>
    <w:rsid w:val="006C43DE"/>
    <w:rsid w:val="006C5F1C"/>
    <w:rsid w:val="006E08FE"/>
    <w:rsid w:val="006E66E8"/>
    <w:rsid w:val="006F1D4D"/>
    <w:rsid w:val="007075A2"/>
    <w:rsid w:val="00712911"/>
    <w:rsid w:val="00732BD8"/>
    <w:rsid w:val="00736CD5"/>
    <w:rsid w:val="0074627B"/>
    <w:rsid w:val="00753047"/>
    <w:rsid w:val="0076313E"/>
    <w:rsid w:val="0077125E"/>
    <w:rsid w:val="00791538"/>
    <w:rsid w:val="00791850"/>
    <w:rsid w:val="00791BD3"/>
    <w:rsid w:val="00792C62"/>
    <w:rsid w:val="007B4BAC"/>
    <w:rsid w:val="007C0701"/>
    <w:rsid w:val="007C23B1"/>
    <w:rsid w:val="007C7EC2"/>
    <w:rsid w:val="007D31B1"/>
    <w:rsid w:val="007D6678"/>
    <w:rsid w:val="007E3721"/>
    <w:rsid w:val="007E59B2"/>
    <w:rsid w:val="007F5066"/>
    <w:rsid w:val="007F7306"/>
    <w:rsid w:val="0080365D"/>
    <w:rsid w:val="008244C8"/>
    <w:rsid w:val="00833F1B"/>
    <w:rsid w:val="008364A9"/>
    <w:rsid w:val="00836E15"/>
    <w:rsid w:val="00840DE8"/>
    <w:rsid w:val="00845A67"/>
    <w:rsid w:val="00845E31"/>
    <w:rsid w:val="008479EE"/>
    <w:rsid w:val="00855A60"/>
    <w:rsid w:val="00864F22"/>
    <w:rsid w:val="008854F8"/>
    <w:rsid w:val="00890063"/>
    <w:rsid w:val="00893344"/>
    <w:rsid w:val="00894BBF"/>
    <w:rsid w:val="00897DEC"/>
    <w:rsid w:val="008A3BDF"/>
    <w:rsid w:val="008A3F99"/>
    <w:rsid w:val="008A5889"/>
    <w:rsid w:val="008B13FE"/>
    <w:rsid w:val="008C317E"/>
    <w:rsid w:val="008C3236"/>
    <w:rsid w:val="008C344C"/>
    <w:rsid w:val="008E1752"/>
    <w:rsid w:val="008E26CC"/>
    <w:rsid w:val="008F095E"/>
    <w:rsid w:val="008F0CDC"/>
    <w:rsid w:val="008F14A6"/>
    <w:rsid w:val="008F7CEA"/>
    <w:rsid w:val="0090708B"/>
    <w:rsid w:val="00910B2F"/>
    <w:rsid w:val="009157C3"/>
    <w:rsid w:val="00915A85"/>
    <w:rsid w:val="009215EA"/>
    <w:rsid w:val="0092441D"/>
    <w:rsid w:val="00924A8F"/>
    <w:rsid w:val="00931B63"/>
    <w:rsid w:val="00951571"/>
    <w:rsid w:val="00962BF2"/>
    <w:rsid w:val="00964CBF"/>
    <w:rsid w:val="009834E2"/>
    <w:rsid w:val="00983BC2"/>
    <w:rsid w:val="00994962"/>
    <w:rsid w:val="0099525C"/>
    <w:rsid w:val="009A7D60"/>
    <w:rsid w:val="009B0827"/>
    <w:rsid w:val="009B2AB1"/>
    <w:rsid w:val="009B534A"/>
    <w:rsid w:val="009B74E9"/>
    <w:rsid w:val="009C7EA3"/>
    <w:rsid w:val="009E600A"/>
    <w:rsid w:val="009F0D04"/>
    <w:rsid w:val="009F347F"/>
    <w:rsid w:val="00A05245"/>
    <w:rsid w:val="00A14EAF"/>
    <w:rsid w:val="00A37C56"/>
    <w:rsid w:val="00A46B08"/>
    <w:rsid w:val="00A50778"/>
    <w:rsid w:val="00AA0115"/>
    <w:rsid w:val="00AA3A10"/>
    <w:rsid w:val="00AB0E29"/>
    <w:rsid w:val="00AD263B"/>
    <w:rsid w:val="00AD2F1A"/>
    <w:rsid w:val="00AD3161"/>
    <w:rsid w:val="00AD7161"/>
    <w:rsid w:val="00AE2688"/>
    <w:rsid w:val="00AF0038"/>
    <w:rsid w:val="00AF63CE"/>
    <w:rsid w:val="00B02ACE"/>
    <w:rsid w:val="00B07933"/>
    <w:rsid w:val="00B11265"/>
    <w:rsid w:val="00B25265"/>
    <w:rsid w:val="00B448CC"/>
    <w:rsid w:val="00B46D23"/>
    <w:rsid w:val="00B5108A"/>
    <w:rsid w:val="00B6405A"/>
    <w:rsid w:val="00B65364"/>
    <w:rsid w:val="00B67C68"/>
    <w:rsid w:val="00B70230"/>
    <w:rsid w:val="00B740F3"/>
    <w:rsid w:val="00BA0B21"/>
    <w:rsid w:val="00BA2917"/>
    <w:rsid w:val="00BB65A6"/>
    <w:rsid w:val="00BB73F0"/>
    <w:rsid w:val="00BC0B13"/>
    <w:rsid w:val="00BF1CCB"/>
    <w:rsid w:val="00C173B9"/>
    <w:rsid w:val="00C174D3"/>
    <w:rsid w:val="00C208FD"/>
    <w:rsid w:val="00C22B33"/>
    <w:rsid w:val="00C24C2E"/>
    <w:rsid w:val="00C26315"/>
    <w:rsid w:val="00C31A97"/>
    <w:rsid w:val="00C355AA"/>
    <w:rsid w:val="00C36583"/>
    <w:rsid w:val="00C44068"/>
    <w:rsid w:val="00C51F83"/>
    <w:rsid w:val="00C560D9"/>
    <w:rsid w:val="00C62A9C"/>
    <w:rsid w:val="00C639C4"/>
    <w:rsid w:val="00C63EF0"/>
    <w:rsid w:val="00C726A9"/>
    <w:rsid w:val="00C72845"/>
    <w:rsid w:val="00C80E53"/>
    <w:rsid w:val="00C865C4"/>
    <w:rsid w:val="00C953E0"/>
    <w:rsid w:val="00CB5B97"/>
    <w:rsid w:val="00CC561B"/>
    <w:rsid w:val="00CD0078"/>
    <w:rsid w:val="00CF18DB"/>
    <w:rsid w:val="00D01694"/>
    <w:rsid w:val="00D10DBA"/>
    <w:rsid w:val="00D1743A"/>
    <w:rsid w:val="00D17F7E"/>
    <w:rsid w:val="00D203AD"/>
    <w:rsid w:val="00D40BDB"/>
    <w:rsid w:val="00D42FC0"/>
    <w:rsid w:val="00D47507"/>
    <w:rsid w:val="00D6745A"/>
    <w:rsid w:val="00D67CD7"/>
    <w:rsid w:val="00D700D1"/>
    <w:rsid w:val="00D7476B"/>
    <w:rsid w:val="00D87AC9"/>
    <w:rsid w:val="00D903CA"/>
    <w:rsid w:val="00D91848"/>
    <w:rsid w:val="00D96197"/>
    <w:rsid w:val="00DA0572"/>
    <w:rsid w:val="00DA3A80"/>
    <w:rsid w:val="00DA40FC"/>
    <w:rsid w:val="00DB0A19"/>
    <w:rsid w:val="00DB136E"/>
    <w:rsid w:val="00DB25B9"/>
    <w:rsid w:val="00DB37C5"/>
    <w:rsid w:val="00DC2F7E"/>
    <w:rsid w:val="00DD7A6A"/>
    <w:rsid w:val="00DE2B78"/>
    <w:rsid w:val="00DE5464"/>
    <w:rsid w:val="00DF0890"/>
    <w:rsid w:val="00DF5EDF"/>
    <w:rsid w:val="00DF6731"/>
    <w:rsid w:val="00E02FDA"/>
    <w:rsid w:val="00E25A95"/>
    <w:rsid w:val="00E315EC"/>
    <w:rsid w:val="00E33179"/>
    <w:rsid w:val="00E34B6F"/>
    <w:rsid w:val="00E43F0E"/>
    <w:rsid w:val="00E4641E"/>
    <w:rsid w:val="00E608D6"/>
    <w:rsid w:val="00E66666"/>
    <w:rsid w:val="00E71D72"/>
    <w:rsid w:val="00E7438F"/>
    <w:rsid w:val="00E96ADC"/>
    <w:rsid w:val="00EA113C"/>
    <w:rsid w:val="00EC6B76"/>
    <w:rsid w:val="00EE6784"/>
    <w:rsid w:val="00EF088F"/>
    <w:rsid w:val="00EF3F82"/>
    <w:rsid w:val="00EF7204"/>
    <w:rsid w:val="00F034BA"/>
    <w:rsid w:val="00F0617E"/>
    <w:rsid w:val="00F119D7"/>
    <w:rsid w:val="00F22BC7"/>
    <w:rsid w:val="00F2389C"/>
    <w:rsid w:val="00F2659B"/>
    <w:rsid w:val="00F30BF4"/>
    <w:rsid w:val="00F46475"/>
    <w:rsid w:val="00F46F7F"/>
    <w:rsid w:val="00F614E5"/>
    <w:rsid w:val="00F63683"/>
    <w:rsid w:val="00F83AF6"/>
    <w:rsid w:val="00F86A73"/>
    <w:rsid w:val="00F94DCA"/>
    <w:rsid w:val="00F979BC"/>
    <w:rsid w:val="00FA4AAC"/>
    <w:rsid w:val="00FA5CAA"/>
    <w:rsid w:val="00FA75FF"/>
    <w:rsid w:val="00FB5832"/>
    <w:rsid w:val="00FD1183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C2B5F-AB2C-4935-BE8F-4169DFD9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>SYNNEX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user</cp:lastModifiedBy>
  <cp:revision>2</cp:revision>
  <cp:lastPrinted>2016-11-28T02:38:00Z</cp:lastPrinted>
  <dcterms:created xsi:type="dcterms:W3CDTF">2016-12-01T06:58:00Z</dcterms:created>
  <dcterms:modified xsi:type="dcterms:W3CDTF">2016-12-01T06:58:00Z</dcterms:modified>
</cp:coreProperties>
</file>