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EF" w:rsidRPr="00E42F6B" w:rsidRDefault="00B86BEF" w:rsidP="002006F4">
      <w:pPr>
        <w:spacing w:line="360" w:lineRule="exact"/>
        <w:jc w:val="center"/>
        <w:rPr>
          <w:rFonts w:ascii="標楷體" w:eastAsia="標楷體" w:hAnsi="標楷體"/>
        </w:rPr>
      </w:pPr>
      <w:r w:rsidRPr="00E42F6B">
        <w:rPr>
          <w:rFonts w:ascii="標楷體" w:eastAsia="標楷體" w:hAnsi="標楷體" w:hint="eastAsia"/>
          <w:b/>
          <w:sz w:val="28"/>
          <w:szCs w:val="28"/>
        </w:rPr>
        <w:t>臺北市身心障礙學生鑑定及安置說明單(入小一新生)</w:t>
      </w:r>
      <w:r w:rsidRPr="00E42F6B">
        <w:rPr>
          <w:rFonts w:ascii="標楷體" w:eastAsia="標楷體" w:hAnsi="標楷體" w:hint="eastAsia"/>
        </w:rPr>
        <w:t xml:space="preserve"> </w:t>
      </w:r>
    </w:p>
    <w:p w:rsidR="00B86BEF" w:rsidRPr="00E42F6B" w:rsidRDefault="00B86BEF" w:rsidP="00B86BEF">
      <w:pPr>
        <w:rPr>
          <w:rFonts w:ascii="標楷體" w:eastAsia="標楷體" w:hAnsi="標楷體"/>
        </w:rPr>
      </w:pPr>
      <w:r w:rsidRPr="00E42F6B">
        <w:rPr>
          <w:rFonts w:ascii="標楷體" w:eastAsia="標楷體" w:hAnsi="標楷體" w:hint="eastAsia"/>
        </w:rPr>
        <w:t>「身心障礙學生鑑定及安置」是一個決定學生特殊教育資格、特殊教育安置(適合就讀的班級型態)以及</w:t>
      </w:r>
      <w:r w:rsidR="00C97C96">
        <w:rPr>
          <w:rFonts w:ascii="標楷體" w:eastAsia="標楷體" w:hAnsi="標楷體" w:hint="eastAsia"/>
        </w:rPr>
        <w:t>特殊教育</w:t>
      </w:r>
      <w:r w:rsidRPr="00E42F6B">
        <w:rPr>
          <w:rFonts w:ascii="標楷體" w:eastAsia="標楷體" w:hAnsi="標楷體" w:hint="eastAsia"/>
        </w:rPr>
        <w:t xml:space="preserve">相關服務需求的程序。在您為孩子「提出身心障礙鑑定及安置申請、填寫身心障礙鑑定及安置報名表」前，請先詳閱以下說明，有任何疑問歡迎您提出與特教老師討論。 </w:t>
      </w:r>
    </w:p>
    <w:tbl>
      <w:tblPr>
        <w:tblpPr w:leftFromText="180" w:rightFromText="180" w:vertAnchor="page" w:horzAnchor="margin" w:tblpY="18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0064"/>
      </w:tblGrid>
      <w:tr w:rsidR="00E42F6B" w:rsidRPr="00E42F6B" w:rsidTr="002211FA">
        <w:trPr>
          <w:trHeight w:val="421"/>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階段</w:t>
            </w:r>
          </w:p>
        </w:tc>
        <w:tc>
          <w:tcPr>
            <w:tcW w:w="10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6BEF" w:rsidRPr="00E42F6B" w:rsidRDefault="00B86BEF" w:rsidP="00B86BEF">
            <w:pPr>
              <w:spacing w:line="280" w:lineRule="exact"/>
              <w:jc w:val="center"/>
              <w:rPr>
                <w:rFonts w:ascii="標楷體" w:eastAsia="標楷體" w:hAnsi="標楷體"/>
                <w:b/>
                <w:sz w:val="26"/>
                <w:szCs w:val="26"/>
              </w:rPr>
            </w:pPr>
            <w:r w:rsidRPr="00E42F6B">
              <w:rPr>
                <w:rFonts w:ascii="標楷體" w:eastAsia="標楷體" w:hAnsi="標楷體" w:hint="eastAsia"/>
                <w:b/>
                <w:sz w:val="26"/>
                <w:szCs w:val="26"/>
              </w:rPr>
              <w:t>我需要知道的相關事宜</w:t>
            </w:r>
          </w:p>
        </w:tc>
      </w:tr>
      <w:tr w:rsidR="00E42F6B" w:rsidRPr="00E42F6B" w:rsidTr="008E3778">
        <w:trPr>
          <w:trHeight w:val="4284"/>
        </w:trPr>
        <w:tc>
          <w:tcPr>
            <w:tcW w:w="534" w:type="dxa"/>
            <w:tcBorders>
              <w:top w:val="single" w:sz="4" w:space="0" w:color="auto"/>
              <w:left w:val="single" w:sz="4" w:space="0" w:color="auto"/>
              <w:bottom w:val="single" w:sz="4" w:space="0" w:color="auto"/>
              <w:right w:val="single" w:sz="4" w:space="0" w:color="auto"/>
            </w:tcBorders>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宣</w:t>
            </w:r>
            <w:r w:rsidRPr="00E42F6B">
              <w:rPr>
                <w:rFonts w:ascii="標楷體" w:eastAsia="標楷體" w:hAnsi="標楷體"/>
                <w:b/>
                <w:sz w:val="26"/>
                <w:szCs w:val="26"/>
              </w:rPr>
              <w:t xml:space="preserve">  </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導</w:t>
            </w:r>
          </w:p>
        </w:tc>
        <w:tc>
          <w:tcPr>
            <w:tcW w:w="10064" w:type="dxa"/>
            <w:tcBorders>
              <w:top w:val="single" w:sz="4" w:space="0" w:color="auto"/>
              <w:left w:val="single" w:sz="4" w:space="0" w:color="auto"/>
              <w:bottom w:val="single" w:sz="4" w:space="0" w:color="auto"/>
              <w:right w:val="single" w:sz="4" w:space="0" w:color="auto"/>
            </w:tcBorders>
            <w:vAlign w:val="center"/>
          </w:tcPr>
          <w:p w:rsidR="00B86BEF" w:rsidRPr="00E42F6B" w:rsidRDefault="00B86BEF" w:rsidP="002211FA">
            <w:pPr>
              <w:pStyle w:val="a4"/>
              <w:numPr>
                <w:ilvl w:val="0"/>
                <w:numId w:val="2"/>
              </w:numPr>
              <w:spacing w:after="0" w:line="320" w:lineRule="exact"/>
              <w:ind w:left="594" w:hanging="594"/>
              <w:rPr>
                <w:rFonts w:ascii="標楷體" w:eastAsia="標楷體" w:hAnsi="標楷體"/>
                <w:b/>
                <w:sz w:val="26"/>
                <w:szCs w:val="26"/>
              </w:rPr>
            </w:pPr>
            <w:r w:rsidRPr="00E42F6B">
              <w:rPr>
                <w:rFonts w:ascii="標楷體" w:eastAsia="標楷體" w:hAnsi="標楷體" w:hint="eastAsia"/>
                <w:b/>
                <w:sz w:val="26"/>
                <w:szCs w:val="26"/>
              </w:rPr>
              <w:t>我可以從哪些管道知道特殊教育相關資訊?</w:t>
            </w:r>
          </w:p>
          <w:p w:rsidR="00B86BEF" w:rsidRPr="00E42F6B" w:rsidRDefault="00B86BEF" w:rsidP="002211FA">
            <w:pPr>
              <w:pStyle w:val="a4"/>
              <w:spacing w:after="0" w:line="320" w:lineRule="exact"/>
              <w:ind w:left="594"/>
              <w:rPr>
                <w:rFonts w:ascii="標楷體" w:eastAsia="標楷體" w:hAnsi="標楷體"/>
                <w:sz w:val="24"/>
                <w:szCs w:val="24"/>
              </w:rPr>
            </w:pPr>
            <w:r w:rsidRPr="00E42F6B">
              <w:rPr>
                <w:rFonts w:ascii="標楷體" w:eastAsia="標楷體" w:hAnsi="標楷體" w:hint="eastAsia"/>
                <w:sz w:val="24"/>
                <w:szCs w:val="24"/>
              </w:rPr>
              <w:t>您可詢問學前特教巡迴老師、社工，學區國小輔導室特教</w:t>
            </w:r>
            <w:r w:rsidR="00215EF7" w:rsidRPr="00E42F6B">
              <w:rPr>
                <w:rFonts w:ascii="標楷體" w:eastAsia="標楷體" w:hAnsi="標楷體" w:hint="eastAsia"/>
                <w:sz w:val="24"/>
                <w:szCs w:val="24"/>
              </w:rPr>
              <w:t>組長或是學校特教教師，我們都可以協助您了解特殊教育相關資訊，</w:t>
            </w:r>
            <w:r w:rsidRPr="00E42F6B">
              <w:rPr>
                <w:rFonts w:ascii="標楷體" w:eastAsia="標楷體" w:hAnsi="標楷體" w:hint="eastAsia"/>
                <w:sz w:val="24"/>
                <w:szCs w:val="24"/>
              </w:rPr>
              <w:t>或電洽西區特教資源中心</w:t>
            </w:r>
            <w:r w:rsidR="00C97C96">
              <w:rPr>
                <w:rFonts w:ascii="標楷體" w:eastAsia="標楷體" w:hAnsi="標楷體" w:hint="eastAsia"/>
                <w:sz w:val="24"/>
                <w:szCs w:val="24"/>
              </w:rPr>
              <w:t>(中心電話:02-23086378#304)</w:t>
            </w:r>
            <w:r w:rsidR="00215EF7" w:rsidRPr="00E42F6B">
              <w:rPr>
                <w:rFonts w:ascii="標楷體" w:eastAsia="標楷體" w:hAnsi="標楷體" w:hint="eastAsia"/>
                <w:sz w:val="24"/>
                <w:szCs w:val="24"/>
              </w:rPr>
              <w:t>獲得詳細資訊</w:t>
            </w:r>
            <w:r w:rsidRPr="00E42F6B">
              <w:rPr>
                <w:rFonts w:ascii="標楷體" w:eastAsia="標楷體" w:hAnsi="標楷體" w:hint="eastAsia"/>
                <w:sz w:val="24"/>
                <w:szCs w:val="24"/>
              </w:rPr>
              <w:t>。</w:t>
            </w:r>
          </w:p>
          <w:p w:rsidR="00B86BEF" w:rsidRPr="00E42F6B" w:rsidRDefault="00B86BEF" w:rsidP="002211FA">
            <w:pPr>
              <w:pStyle w:val="a4"/>
              <w:numPr>
                <w:ilvl w:val="0"/>
                <w:numId w:val="2"/>
              </w:numPr>
              <w:spacing w:after="0" w:line="320" w:lineRule="exact"/>
              <w:ind w:left="594" w:hanging="594"/>
              <w:rPr>
                <w:rFonts w:ascii="標楷體" w:eastAsia="標楷體" w:hAnsi="標楷體"/>
                <w:b/>
                <w:sz w:val="26"/>
                <w:szCs w:val="26"/>
              </w:rPr>
            </w:pPr>
            <w:r w:rsidRPr="00E42F6B">
              <w:rPr>
                <w:rFonts w:ascii="標楷體" w:eastAsia="標楷體" w:hAnsi="標楷體" w:hint="eastAsia"/>
                <w:b/>
                <w:sz w:val="26"/>
                <w:szCs w:val="26"/>
              </w:rPr>
              <w:t>如果我的孩子就讀私立學校，也有特教服務嗎?要如何申請?</w:t>
            </w:r>
          </w:p>
          <w:p w:rsidR="00B86BEF" w:rsidRPr="00E42F6B" w:rsidRDefault="00B86BEF" w:rsidP="002211FA">
            <w:pPr>
              <w:pStyle w:val="a4"/>
              <w:spacing w:after="0" w:line="320" w:lineRule="exact"/>
              <w:ind w:left="594"/>
              <w:rPr>
                <w:rFonts w:ascii="標楷體" w:eastAsia="標楷體" w:hAnsi="標楷體"/>
                <w:sz w:val="24"/>
                <w:szCs w:val="24"/>
              </w:rPr>
            </w:pPr>
            <w:r w:rsidRPr="00E42F6B">
              <w:rPr>
                <w:rFonts w:ascii="標楷體" w:eastAsia="標楷體" w:hAnsi="標楷體" w:hint="eastAsia"/>
                <w:sz w:val="24"/>
                <w:szCs w:val="24"/>
              </w:rPr>
              <w:t>就讀私立學校的學生，仍可請學校提報鑑定及安置，取得特教身分，詳細特教服務細節可洽西區特教資源中心。</w:t>
            </w:r>
          </w:p>
          <w:p w:rsidR="00B86BEF" w:rsidRPr="00E42F6B" w:rsidRDefault="00B86BEF" w:rsidP="002211FA">
            <w:pPr>
              <w:pStyle w:val="a4"/>
              <w:numPr>
                <w:ilvl w:val="0"/>
                <w:numId w:val="2"/>
              </w:numPr>
              <w:spacing w:after="0" w:line="320" w:lineRule="exact"/>
              <w:ind w:left="594" w:hanging="567"/>
              <w:rPr>
                <w:rFonts w:ascii="標楷體" w:eastAsia="標楷體" w:hAnsi="標楷體"/>
                <w:b/>
                <w:sz w:val="26"/>
                <w:szCs w:val="26"/>
              </w:rPr>
            </w:pPr>
            <w:r w:rsidRPr="00E42F6B">
              <w:rPr>
                <w:rFonts w:ascii="標楷體" w:eastAsia="標楷體" w:hAnsi="標楷體" w:hint="eastAsia"/>
                <w:b/>
                <w:sz w:val="26"/>
                <w:szCs w:val="26"/>
              </w:rPr>
              <w:t>鑑定後的特教身分會一直持續到國小畢業嗎?如果孩子的障礙類別或特殊需求有改變可以重新鑑定嗎?</w:t>
            </w:r>
          </w:p>
          <w:p w:rsidR="000400B9" w:rsidRPr="000400B9" w:rsidRDefault="000400B9" w:rsidP="002211FA">
            <w:pPr>
              <w:spacing w:line="320" w:lineRule="exact"/>
              <w:ind w:leftChars="11" w:left="734" w:hangingChars="295" w:hanging="708"/>
              <w:rPr>
                <w:rFonts w:ascii="標楷體" w:eastAsia="標楷體" w:hAnsi="標楷體"/>
              </w:rPr>
            </w:pPr>
            <w:r>
              <w:rPr>
                <w:rFonts w:ascii="標楷體" w:eastAsia="標楷體" w:hAnsi="標楷體" w:hint="eastAsia"/>
              </w:rPr>
              <w:t xml:space="preserve">  (一)</w:t>
            </w:r>
            <w:r w:rsidR="00B86BEF" w:rsidRPr="000400B9">
              <w:rPr>
                <w:rFonts w:ascii="標楷體" w:eastAsia="標楷體" w:hAnsi="標楷體" w:hint="eastAsia"/>
              </w:rPr>
              <w:t>每個特教孩子的身分期限依其個別需求而有不同，鑑輔會依據每個孩子的特殊教育需求情形核給特教身分期限。</w:t>
            </w:r>
          </w:p>
          <w:p w:rsidR="00B86BEF" w:rsidRPr="000400B9" w:rsidRDefault="000400B9" w:rsidP="002211FA">
            <w:pPr>
              <w:spacing w:line="320" w:lineRule="exact"/>
              <w:ind w:leftChars="11" w:left="734" w:hangingChars="295" w:hanging="708"/>
              <w:rPr>
                <w:rFonts w:ascii="標楷體" w:eastAsia="標楷體" w:hAnsi="標楷體"/>
              </w:rPr>
            </w:pPr>
            <w:r>
              <w:rPr>
                <w:rFonts w:ascii="標楷體" w:eastAsia="標楷體" w:hAnsi="標楷體" w:hint="eastAsia"/>
              </w:rPr>
              <w:t xml:space="preserve">  (二)</w:t>
            </w:r>
            <w:r w:rsidR="00B86BEF" w:rsidRPr="000400B9">
              <w:rPr>
                <w:rFonts w:ascii="標楷體" w:eastAsia="標楷體" w:hAnsi="標楷體" w:hint="eastAsia"/>
              </w:rPr>
              <w:t>當孩子的障礙類別或特殊需求改變時，可與校內特教教師討論後，依在校學生鑑定期程提出重新評估。</w:t>
            </w:r>
          </w:p>
        </w:tc>
      </w:tr>
      <w:tr w:rsidR="00E42F6B" w:rsidRPr="00E42F6B" w:rsidTr="002211FA">
        <w:trPr>
          <w:trHeight w:val="165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辦</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理</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報</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名</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BEF" w:rsidRPr="00522ADF" w:rsidRDefault="00D531F1" w:rsidP="002211FA">
            <w:pPr>
              <w:spacing w:line="320" w:lineRule="exact"/>
              <w:rPr>
                <w:rFonts w:ascii="標楷體" w:eastAsia="標楷體" w:hAnsi="標楷體"/>
                <w:sz w:val="26"/>
                <w:szCs w:val="26"/>
              </w:rPr>
            </w:pPr>
            <w:r w:rsidRPr="00522ADF">
              <w:rPr>
                <w:rFonts w:ascii="標楷體" w:eastAsia="標楷體" w:hAnsi="標楷體" w:hint="eastAsia"/>
                <w:b/>
                <w:sz w:val="26"/>
                <w:szCs w:val="26"/>
              </w:rPr>
              <w:t>一、</w:t>
            </w:r>
            <w:r w:rsidR="00B86BEF" w:rsidRPr="00522ADF">
              <w:rPr>
                <w:rFonts w:ascii="標楷體" w:eastAsia="標楷體" w:hAnsi="標楷體" w:hint="eastAsia"/>
                <w:b/>
                <w:sz w:val="26"/>
                <w:szCs w:val="26"/>
              </w:rPr>
              <w:t>入小一新生如何報名身心障礙學生鑑定及安置?</w:t>
            </w:r>
          </w:p>
          <w:p w:rsidR="00B86BEF" w:rsidRPr="00522ADF" w:rsidRDefault="00B86BEF" w:rsidP="002211FA">
            <w:pPr>
              <w:spacing w:line="320" w:lineRule="exact"/>
              <w:ind w:leftChars="188" w:left="451"/>
              <w:rPr>
                <w:rFonts w:ascii="標楷體" w:eastAsia="標楷體" w:hAnsi="標楷體"/>
              </w:rPr>
            </w:pPr>
            <w:r w:rsidRPr="00522ADF">
              <w:rPr>
                <w:rFonts w:ascii="標楷體" w:eastAsia="標楷體" w:hAnsi="標楷體" w:hint="eastAsia"/>
              </w:rPr>
              <w:t>入小一新生鑑定及安置報名時間為12月份，您可上西區特教資源中心網站下載報名</w:t>
            </w:r>
            <w:r w:rsidR="00410F31" w:rsidRPr="00522ADF">
              <w:rPr>
                <w:rFonts w:ascii="標楷體" w:eastAsia="標楷體" w:hAnsi="標楷體" w:hint="eastAsia"/>
              </w:rPr>
              <w:t>表件</w:t>
            </w:r>
            <w:r w:rsidRPr="00522ADF">
              <w:rPr>
                <w:rFonts w:ascii="標楷體" w:eastAsia="標楷體" w:hAnsi="標楷體" w:hint="eastAsia"/>
              </w:rPr>
              <w:t>，或於報名期間詢問學區</w:t>
            </w:r>
            <w:r w:rsidR="00410F31" w:rsidRPr="00522ADF">
              <w:rPr>
                <w:rFonts w:ascii="標楷體" w:eastAsia="標楷體" w:hAnsi="標楷體" w:hint="eastAsia"/>
              </w:rPr>
              <w:t>國小</w:t>
            </w:r>
            <w:r w:rsidRPr="00522ADF">
              <w:rPr>
                <w:rFonts w:ascii="標楷體" w:eastAsia="標楷體" w:hAnsi="標楷體" w:hint="eastAsia"/>
              </w:rPr>
              <w:t>輔導室相關報名事宜，並攜帶相關文件至學區</w:t>
            </w:r>
            <w:r w:rsidR="00410F31" w:rsidRPr="00522ADF">
              <w:rPr>
                <w:rFonts w:ascii="標楷體" w:eastAsia="標楷體" w:hAnsi="標楷體" w:hint="eastAsia"/>
              </w:rPr>
              <w:t>國小</w:t>
            </w:r>
            <w:r w:rsidRPr="00522ADF">
              <w:rPr>
                <w:rFonts w:ascii="標楷體" w:eastAsia="標楷體" w:hAnsi="標楷體" w:hint="eastAsia"/>
              </w:rPr>
              <w:t>輔導室報名。</w:t>
            </w:r>
          </w:p>
          <w:p w:rsidR="009E53A9" w:rsidRPr="00522ADF" w:rsidRDefault="00D531F1" w:rsidP="005A2A60">
            <w:pPr>
              <w:widowControl/>
              <w:spacing w:line="440" w:lineRule="exact"/>
              <w:ind w:left="484" w:hangingChars="186" w:hanging="484"/>
              <w:rPr>
                <w:rFonts w:eastAsia="標楷體"/>
                <w:b/>
                <w:bCs/>
                <w:kern w:val="0"/>
                <w:sz w:val="32"/>
                <w:szCs w:val="32"/>
                <w:shd w:val="pct15" w:color="auto" w:fill="FFFFFF"/>
              </w:rPr>
            </w:pPr>
            <w:r w:rsidRPr="00522ADF">
              <w:rPr>
                <w:rFonts w:ascii="標楷體" w:eastAsia="標楷體" w:hAnsi="標楷體" w:hint="eastAsia"/>
                <w:b/>
                <w:sz w:val="26"/>
                <w:szCs w:val="26"/>
              </w:rPr>
              <w:t>二、</w:t>
            </w:r>
            <w:r w:rsidR="009E53A9" w:rsidRPr="00522ADF">
              <w:rPr>
                <w:rFonts w:eastAsia="標楷體" w:hint="eastAsia"/>
                <w:b/>
                <w:kern w:val="0"/>
                <w:sz w:val="26"/>
                <w:szCs w:val="26"/>
                <w:shd w:val="pct15" w:color="auto" w:fill="FFFFFF"/>
              </w:rPr>
              <w:t>我的孩子學前階段已經取得特教生身份，入國小還需要重新申請鑑定安置嗎？</w:t>
            </w:r>
          </w:p>
          <w:p w:rsidR="00D531F1" w:rsidRPr="00522ADF" w:rsidRDefault="009E53A9" w:rsidP="009E53A9">
            <w:pPr>
              <w:spacing w:line="320" w:lineRule="exact"/>
              <w:ind w:leftChars="188" w:left="451"/>
              <w:rPr>
                <w:rFonts w:ascii="標楷體" w:eastAsia="標楷體" w:hAnsi="標楷體"/>
              </w:rPr>
            </w:pPr>
            <w:r w:rsidRPr="00522ADF">
              <w:rPr>
                <w:rFonts w:eastAsia="標楷體" w:hint="eastAsia"/>
                <w:kern w:val="0"/>
              </w:rPr>
              <w:t>要，因為孩子在學前到國小的階段身心發展狀況變化較大，無論特教生身份適用效期至大班或小一，皆需要重新申請鑑定安置由國小特教老師評估孩子的能力現況與教育需求。</w:t>
            </w:r>
          </w:p>
        </w:tc>
      </w:tr>
      <w:tr w:rsidR="00E42F6B" w:rsidRPr="00E42F6B" w:rsidTr="009B5134">
        <w:trPr>
          <w:trHeight w:val="3028"/>
        </w:trPr>
        <w:tc>
          <w:tcPr>
            <w:tcW w:w="534" w:type="dxa"/>
            <w:tcBorders>
              <w:top w:val="single" w:sz="4" w:space="0" w:color="auto"/>
              <w:left w:val="single" w:sz="4" w:space="0" w:color="auto"/>
              <w:bottom w:val="single" w:sz="4" w:space="0" w:color="auto"/>
              <w:right w:val="single" w:sz="4" w:space="0" w:color="auto"/>
            </w:tcBorders>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教</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育</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評</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估</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與</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晤</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談</w:t>
            </w:r>
          </w:p>
        </w:tc>
        <w:tc>
          <w:tcPr>
            <w:tcW w:w="10064" w:type="dxa"/>
            <w:tcBorders>
              <w:top w:val="single" w:sz="4" w:space="0" w:color="auto"/>
              <w:left w:val="single" w:sz="4" w:space="0" w:color="auto"/>
              <w:bottom w:val="single" w:sz="4" w:space="0" w:color="auto"/>
              <w:right w:val="single" w:sz="4" w:space="0" w:color="auto"/>
            </w:tcBorders>
            <w:vAlign w:val="center"/>
          </w:tcPr>
          <w:p w:rsidR="00B86BEF" w:rsidRPr="00522ADF" w:rsidRDefault="00B86BEF" w:rsidP="002211FA">
            <w:pPr>
              <w:pStyle w:val="a4"/>
              <w:numPr>
                <w:ilvl w:val="0"/>
                <w:numId w:val="3"/>
              </w:numPr>
              <w:spacing w:after="0" w:line="320" w:lineRule="exact"/>
              <w:ind w:left="594" w:hanging="594"/>
              <w:rPr>
                <w:rFonts w:ascii="標楷體" w:eastAsia="標楷體" w:hAnsi="標楷體"/>
                <w:b/>
                <w:sz w:val="26"/>
                <w:szCs w:val="26"/>
              </w:rPr>
            </w:pPr>
            <w:bookmarkStart w:id="0" w:name="_GoBack"/>
            <w:bookmarkEnd w:id="0"/>
            <w:r w:rsidRPr="00522ADF">
              <w:rPr>
                <w:rFonts w:ascii="標楷體" w:eastAsia="標楷體" w:hAnsi="標楷體" w:cs="Times New Roman" w:hint="eastAsia"/>
                <w:b/>
                <w:kern w:val="2"/>
                <w:sz w:val="26"/>
                <w:szCs w:val="26"/>
              </w:rPr>
              <w:t>我應該帶孩子去那裡做特教評估與晤談?</w:t>
            </w:r>
          </w:p>
          <w:p w:rsidR="00B86BEF" w:rsidRPr="00522ADF" w:rsidRDefault="00B86BEF" w:rsidP="002211FA">
            <w:pPr>
              <w:spacing w:line="320" w:lineRule="exact"/>
              <w:ind w:left="594"/>
              <w:rPr>
                <w:rFonts w:ascii="標楷體" w:eastAsia="標楷體" w:hAnsi="標楷體"/>
              </w:rPr>
            </w:pPr>
            <w:r w:rsidRPr="00522ADF">
              <w:rPr>
                <w:rFonts w:ascii="標楷體" w:eastAsia="標楷體" w:hAnsi="標楷體" w:hint="eastAsia"/>
              </w:rPr>
              <w:t>當您完成鑑定及安置報名後，學區國小特教心評老師會主動與您聯繫，進行</w:t>
            </w:r>
            <w:r w:rsidR="00410F31" w:rsidRPr="00522ADF">
              <w:rPr>
                <w:rFonts w:ascii="標楷體" w:eastAsia="標楷體" w:hAnsi="標楷體" w:hint="eastAsia"/>
              </w:rPr>
              <w:t>孩子</w:t>
            </w:r>
            <w:r w:rsidRPr="00522ADF">
              <w:rPr>
                <w:rFonts w:ascii="標楷體" w:eastAsia="標楷體" w:hAnsi="標楷體" w:hint="eastAsia"/>
              </w:rPr>
              <w:t>行為觀察、施測相關測驗，</w:t>
            </w:r>
            <w:r w:rsidR="00410F31" w:rsidRPr="00522ADF">
              <w:rPr>
                <w:rFonts w:ascii="標楷體" w:eastAsia="標楷體" w:hAnsi="標楷體" w:hint="eastAsia"/>
              </w:rPr>
              <w:t>並</w:t>
            </w:r>
            <w:r w:rsidRPr="00522ADF">
              <w:rPr>
                <w:rFonts w:ascii="標楷體" w:eastAsia="標楷體" w:hAnsi="標楷體" w:hint="eastAsia"/>
              </w:rPr>
              <w:t>與您及孩子晤談。</w:t>
            </w:r>
          </w:p>
          <w:p w:rsidR="00B86BEF" w:rsidRPr="00522ADF" w:rsidRDefault="00B86BEF" w:rsidP="002211FA">
            <w:pPr>
              <w:pStyle w:val="a4"/>
              <w:numPr>
                <w:ilvl w:val="0"/>
                <w:numId w:val="3"/>
              </w:numPr>
              <w:spacing w:after="0" w:line="320" w:lineRule="exact"/>
              <w:ind w:left="594" w:hanging="594"/>
              <w:rPr>
                <w:rFonts w:ascii="標楷體" w:eastAsia="標楷體" w:hAnsi="標楷體"/>
                <w:b/>
                <w:sz w:val="26"/>
                <w:szCs w:val="26"/>
              </w:rPr>
            </w:pPr>
            <w:r w:rsidRPr="00522ADF">
              <w:rPr>
                <w:rFonts w:ascii="標楷體" w:eastAsia="標楷體" w:hAnsi="標楷體" w:cs="Times New Roman" w:hint="eastAsia"/>
                <w:b/>
                <w:kern w:val="2"/>
                <w:sz w:val="26"/>
                <w:szCs w:val="26"/>
              </w:rPr>
              <w:t>如果我的孩子在特教鑑定過程中需要醫療評估時，我應該去哪裡評估?</w:t>
            </w:r>
          </w:p>
          <w:p w:rsidR="00B86BEF" w:rsidRPr="00522ADF" w:rsidRDefault="00B86BEF" w:rsidP="002211FA">
            <w:pPr>
              <w:pStyle w:val="a4"/>
              <w:spacing w:after="0" w:line="320" w:lineRule="exact"/>
              <w:ind w:left="594"/>
              <w:rPr>
                <w:rFonts w:ascii="標楷體" w:eastAsia="標楷體" w:hAnsi="標楷體"/>
                <w:sz w:val="24"/>
                <w:szCs w:val="24"/>
              </w:rPr>
            </w:pPr>
            <w:r w:rsidRPr="00522ADF">
              <w:rPr>
                <w:rFonts w:ascii="標楷體" w:eastAsia="標楷體" w:hAnsi="標楷體" w:hint="eastAsia"/>
                <w:sz w:val="24"/>
                <w:szCs w:val="24"/>
              </w:rPr>
              <w:t>若您的孩子需要心智發展評估，您可至臺北市區域級以上醫院兒童心智科進行醫療評估；若有肢體動作、聽力、視力或其他醫療評估需求時，請至相關科別做進一步評估。</w:t>
            </w:r>
          </w:p>
          <w:p w:rsidR="00A26042" w:rsidRPr="00522ADF" w:rsidRDefault="00D531F1" w:rsidP="00F530CF">
            <w:pPr>
              <w:pStyle w:val="a4"/>
              <w:numPr>
                <w:ilvl w:val="0"/>
                <w:numId w:val="3"/>
              </w:numPr>
              <w:spacing w:line="320" w:lineRule="exact"/>
              <w:ind w:left="594" w:hanging="594"/>
              <w:rPr>
                <w:rFonts w:ascii="標楷體" w:eastAsia="標楷體" w:hAnsi="標楷體"/>
                <w:b/>
                <w:sz w:val="26"/>
                <w:szCs w:val="26"/>
              </w:rPr>
            </w:pPr>
            <w:r w:rsidRPr="00522ADF">
              <w:rPr>
                <w:rFonts w:ascii="標楷體" w:eastAsia="標楷體" w:hAnsi="標楷體" w:hint="eastAsia"/>
                <w:b/>
                <w:sz w:val="26"/>
                <w:szCs w:val="26"/>
              </w:rPr>
              <w:t>心評老師在觀察</w:t>
            </w:r>
            <w:r w:rsidR="00017CFA" w:rsidRPr="00522ADF">
              <w:rPr>
                <w:rFonts w:ascii="標楷體" w:eastAsia="標楷體" w:hAnsi="標楷體" w:hint="eastAsia"/>
                <w:b/>
                <w:sz w:val="26"/>
                <w:szCs w:val="26"/>
              </w:rPr>
              <w:t>、</w:t>
            </w:r>
            <w:r w:rsidRPr="00522ADF">
              <w:rPr>
                <w:rFonts w:ascii="標楷體" w:eastAsia="標楷體" w:hAnsi="標楷體" w:hint="eastAsia"/>
                <w:b/>
                <w:sz w:val="26"/>
                <w:szCs w:val="26"/>
              </w:rPr>
              <w:t>評估孩子</w:t>
            </w:r>
            <w:r w:rsidR="009B5134" w:rsidRPr="00522ADF">
              <w:rPr>
                <w:rFonts w:ascii="標楷體" w:eastAsia="標楷體" w:hAnsi="標楷體" w:hint="eastAsia"/>
                <w:b/>
                <w:sz w:val="26"/>
                <w:szCs w:val="26"/>
              </w:rPr>
              <w:t>與您晤談後</w:t>
            </w:r>
            <w:r w:rsidR="00017CFA" w:rsidRPr="00522ADF">
              <w:rPr>
                <w:rFonts w:ascii="標楷體" w:eastAsia="標楷體" w:hAnsi="標楷體" w:hint="eastAsia"/>
                <w:b/>
                <w:sz w:val="26"/>
                <w:szCs w:val="26"/>
              </w:rPr>
              <w:t>，</w:t>
            </w:r>
            <w:r w:rsidR="009B5134" w:rsidRPr="00522ADF">
              <w:rPr>
                <w:rFonts w:ascii="標楷體" w:eastAsia="標楷體" w:hAnsi="標楷體" w:hint="eastAsia"/>
                <w:b/>
                <w:sz w:val="26"/>
                <w:szCs w:val="26"/>
              </w:rPr>
              <w:t>需要完成</w:t>
            </w:r>
            <w:r w:rsidR="00017CFA" w:rsidRPr="00522ADF">
              <w:rPr>
                <w:rFonts w:ascii="標楷體" w:eastAsia="標楷體" w:hAnsi="標楷體" w:hint="eastAsia"/>
                <w:b/>
                <w:sz w:val="26"/>
                <w:szCs w:val="26"/>
              </w:rPr>
              <w:t>初判建議或</w:t>
            </w:r>
            <w:r w:rsidR="009B5134" w:rsidRPr="00522ADF">
              <w:rPr>
                <w:rFonts w:ascii="標楷體" w:eastAsia="標楷體" w:hAnsi="標楷體" w:hint="eastAsia"/>
                <w:b/>
                <w:sz w:val="26"/>
                <w:szCs w:val="26"/>
              </w:rPr>
              <w:t>鑑定摘要報告提交鑑輔會</w:t>
            </w:r>
            <w:r w:rsidR="00F1611D" w:rsidRPr="00522ADF">
              <w:rPr>
                <w:rFonts w:ascii="標楷體" w:eastAsia="標楷體" w:hAnsi="標楷體" w:hint="eastAsia"/>
                <w:b/>
                <w:sz w:val="26"/>
                <w:szCs w:val="26"/>
              </w:rPr>
              <w:t>，由鑑輔會委員開會決議孩子的特教身份</w:t>
            </w:r>
            <w:r w:rsidR="009B5134" w:rsidRPr="00522ADF">
              <w:rPr>
                <w:rFonts w:ascii="標楷體" w:eastAsia="標楷體" w:hAnsi="標楷體" w:hint="eastAsia"/>
                <w:b/>
                <w:sz w:val="26"/>
                <w:szCs w:val="26"/>
              </w:rPr>
              <w:t>、</w:t>
            </w:r>
            <w:r w:rsidR="00F1611D" w:rsidRPr="00522ADF">
              <w:rPr>
                <w:rFonts w:ascii="標楷體" w:eastAsia="標楷體" w:hAnsi="標楷體" w:hint="eastAsia"/>
                <w:b/>
                <w:sz w:val="26"/>
                <w:szCs w:val="26"/>
              </w:rPr>
              <w:t>安置班型</w:t>
            </w:r>
            <w:r w:rsidR="009B5134" w:rsidRPr="00522ADF">
              <w:rPr>
                <w:rFonts w:ascii="標楷體" w:eastAsia="標楷體" w:hAnsi="標楷體" w:hint="eastAsia"/>
                <w:b/>
                <w:sz w:val="26"/>
                <w:szCs w:val="26"/>
              </w:rPr>
              <w:t>及特殊教育服務</w:t>
            </w:r>
            <w:r w:rsidR="004E2382" w:rsidRPr="00522ADF">
              <w:rPr>
                <w:rFonts w:ascii="標楷體" w:eastAsia="標楷體" w:hAnsi="標楷體" w:hint="eastAsia"/>
                <w:b/>
                <w:sz w:val="26"/>
                <w:szCs w:val="26"/>
              </w:rPr>
              <w:t>。</w:t>
            </w:r>
          </w:p>
        </w:tc>
      </w:tr>
      <w:tr w:rsidR="00E42F6B" w:rsidRPr="00E42F6B" w:rsidTr="00394E66">
        <w:trPr>
          <w:trHeight w:val="2705"/>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鑑</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定</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及</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安</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置</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會</w:t>
            </w:r>
          </w:p>
          <w:p w:rsidR="00B86BEF" w:rsidRPr="00E42F6B" w:rsidRDefault="002006F4" w:rsidP="002211FA">
            <w:pPr>
              <w:spacing w:line="320" w:lineRule="exact"/>
              <w:ind w:leftChars="-59" w:left="-142"/>
              <w:jc w:val="center"/>
              <w:rPr>
                <w:rFonts w:ascii="標楷體" w:eastAsia="標楷體" w:hAnsi="標楷體"/>
                <w:b/>
                <w:sz w:val="26"/>
                <w:szCs w:val="26"/>
              </w:rPr>
            </w:pPr>
            <w:r w:rsidRPr="00E42F6B">
              <w:rPr>
                <w:rFonts w:ascii="標楷體" w:eastAsia="標楷體" w:hAnsi="標楷體" w:hint="eastAsia"/>
                <w:b/>
                <w:sz w:val="26"/>
                <w:szCs w:val="26"/>
              </w:rPr>
              <w:t xml:space="preserve"> </w:t>
            </w:r>
            <w:r w:rsidR="00B86BEF" w:rsidRPr="00E42F6B">
              <w:rPr>
                <w:rFonts w:ascii="標楷體" w:eastAsia="標楷體" w:hAnsi="標楷體" w:hint="eastAsia"/>
                <w:b/>
                <w:sz w:val="26"/>
                <w:szCs w:val="26"/>
              </w:rPr>
              <w:t>議</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BEF" w:rsidRPr="00E42F6B" w:rsidRDefault="00B86BEF" w:rsidP="002211FA">
            <w:pPr>
              <w:pStyle w:val="a4"/>
              <w:numPr>
                <w:ilvl w:val="0"/>
                <w:numId w:val="4"/>
              </w:numPr>
              <w:spacing w:after="0" w:line="320" w:lineRule="exact"/>
              <w:ind w:left="595" w:hanging="594"/>
              <w:rPr>
                <w:rFonts w:ascii="標楷體" w:eastAsia="標楷體" w:hAnsi="標楷體"/>
                <w:b/>
                <w:sz w:val="26"/>
                <w:szCs w:val="26"/>
              </w:rPr>
            </w:pPr>
            <w:r w:rsidRPr="00E42F6B">
              <w:rPr>
                <w:rFonts w:ascii="標楷體" w:eastAsia="標楷體" w:hAnsi="標楷體" w:hint="eastAsia"/>
                <w:b/>
                <w:sz w:val="26"/>
                <w:szCs w:val="26"/>
              </w:rPr>
              <w:t>鑑定及安置會議何時召開?</w:t>
            </w:r>
          </w:p>
          <w:p w:rsidR="00B86BEF" w:rsidRPr="00E42F6B" w:rsidRDefault="00B86BEF" w:rsidP="002211FA">
            <w:pPr>
              <w:pStyle w:val="a4"/>
              <w:spacing w:after="0" w:line="320" w:lineRule="exact"/>
              <w:ind w:left="595"/>
              <w:rPr>
                <w:rFonts w:ascii="標楷體" w:eastAsia="標楷體" w:hAnsi="標楷體"/>
                <w:sz w:val="24"/>
                <w:szCs w:val="24"/>
              </w:rPr>
            </w:pPr>
            <w:r w:rsidRPr="00E42F6B">
              <w:rPr>
                <w:rFonts w:ascii="標楷體" w:eastAsia="標楷體" w:hAnsi="標楷體" w:hint="eastAsia"/>
                <w:sz w:val="24"/>
                <w:szCs w:val="24"/>
              </w:rPr>
              <w:t>入小一新生鑑定及安置會議於每年3月召開。</w:t>
            </w:r>
          </w:p>
          <w:p w:rsidR="00B86BEF" w:rsidRPr="00E42F6B" w:rsidRDefault="00B86BEF" w:rsidP="002211FA">
            <w:pPr>
              <w:pStyle w:val="a4"/>
              <w:numPr>
                <w:ilvl w:val="0"/>
                <w:numId w:val="4"/>
              </w:numPr>
              <w:spacing w:after="0" w:line="320" w:lineRule="exact"/>
              <w:ind w:left="595" w:hanging="594"/>
              <w:rPr>
                <w:rFonts w:ascii="標楷體" w:eastAsia="標楷體" w:hAnsi="標楷體"/>
                <w:b/>
                <w:sz w:val="26"/>
                <w:szCs w:val="26"/>
              </w:rPr>
            </w:pPr>
            <w:r w:rsidRPr="00E42F6B">
              <w:rPr>
                <w:rFonts w:ascii="標楷體" w:eastAsia="標楷體" w:hAnsi="標楷體" w:hint="eastAsia"/>
                <w:b/>
                <w:sz w:val="26"/>
                <w:szCs w:val="26"/>
              </w:rPr>
              <w:t>我需要參加鑑定及安置會議嗎?</w:t>
            </w:r>
          </w:p>
          <w:p w:rsidR="00B86BEF" w:rsidRPr="00E42F6B" w:rsidRDefault="00B86BEF" w:rsidP="002211FA">
            <w:pPr>
              <w:pStyle w:val="a4"/>
              <w:spacing w:after="0" w:line="320" w:lineRule="exact"/>
              <w:ind w:left="595"/>
              <w:rPr>
                <w:rFonts w:ascii="標楷體" w:eastAsia="標楷體" w:hAnsi="標楷體"/>
                <w:sz w:val="26"/>
                <w:szCs w:val="26"/>
              </w:rPr>
            </w:pPr>
            <w:r w:rsidRPr="00E42F6B">
              <w:rPr>
                <w:rFonts w:ascii="標楷體" w:eastAsia="標楷體" w:hAnsi="標楷體" w:hint="eastAsia"/>
                <w:sz w:val="24"/>
                <w:szCs w:val="24"/>
              </w:rPr>
              <w:t>學區國小心評老師於晤談時，會詢問您參與會議的意願，若您欲參加鑑定及安置會議，或鑑輔會希望您出席會議共同討論孩子的需求，鑑輔會將於鑑定及安置會議7日前，通知您出席，也歡迎您邀請其他熟悉孩子能力與需求之相關專業人員一起出席會議。</w:t>
            </w:r>
          </w:p>
        </w:tc>
      </w:tr>
      <w:tr w:rsidR="00E42F6B" w:rsidRPr="00E42F6B" w:rsidTr="00394E66">
        <w:trPr>
          <w:trHeight w:val="12601"/>
        </w:trPr>
        <w:tc>
          <w:tcPr>
            <w:tcW w:w="534" w:type="dxa"/>
            <w:tcBorders>
              <w:top w:val="single" w:sz="4" w:space="0" w:color="auto"/>
              <w:left w:val="single" w:sz="4" w:space="0" w:color="auto"/>
              <w:bottom w:val="single" w:sz="4" w:space="0" w:color="auto"/>
              <w:right w:val="single" w:sz="4" w:space="0" w:color="auto"/>
            </w:tcBorders>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lastRenderedPageBreak/>
              <w:t>鑑</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定</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及</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安</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置</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結</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果</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通</w:t>
            </w:r>
          </w:p>
          <w:p w:rsidR="002006F4"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知</w:t>
            </w:r>
          </w:p>
        </w:tc>
        <w:tc>
          <w:tcPr>
            <w:tcW w:w="10064" w:type="dxa"/>
            <w:tcBorders>
              <w:top w:val="single" w:sz="4" w:space="0" w:color="auto"/>
              <w:left w:val="single" w:sz="4" w:space="0" w:color="auto"/>
              <w:bottom w:val="single" w:sz="4" w:space="0" w:color="auto"/>
              <w:right w:val="single" w:sz="4" w:space="0" w:color="auto"/>
            </w:tcBorders>
            <w:vAlign w:val="center"/>
          </w:tcPr>
          <w:p w:rsidR="00B86BEF" w:rsidRPr="00E42F6B" w:rsidRDefault="00B86BEF" w:rsidP="002211FA">
            <w:pPr>
              <w:pStyle w:val="a"/>
              <w:numPr>
                <w:ilvl w:val="0"/>
                <w:numId w:val="0"/>
              </w:numPr>
              <w:spacing w:after="0" w:line="320" w:lineRule="exact"/>
              <w:rPr>
                <w:rFonts w:ascii="標楷體" w:eastAsia="標楷體" w:hAnsi="標楷體"/>
                <w:b/>
                <w:color w:val="auto"/>
                <w:sz w:val="24"/>
                <w:szCs w:val="24"/>
              </w:rPr>
            </w:pPr>
            <w:r w:rsidRPr="00E42F6B">
              <w:rPr>
                <w:rFonts w:ascii="標楷體" w:eastAsia="標楷體" w:hAnsi="標楷體" w:hint="eastAsia"/>
                <w:b/>
                <w:color w:val="auto"/>
                <w:sz w:val="26"/>
                <w:szCs w:val="26"/>
              </w:rPr>
              <w:t>一、鑑定及安置後，我的孩子可能會有那些身份?</w:t>
            </w:r>
          </w:p>
          <w:p w:rsidR="00B86BEF" w:rsidRPr="00E42F6B" w:rsidRDefault="00B86BEF" w:rsidP="002211FA">
            <w:pPr>
              <w:pStyle w:val="a"/>
              <w:numPr>
                <w:ilvl w:val="0"/>
                <w:numId w:val="0"/>
              </w:numPr>
              <w:spacing w:after="0" w:line="320" w:lineRule="exact"/>
              <w:ind w:leftChars="71" w:left="652" w:hangingChars="201" w:hanging="482"/>
              <w:rPr>
                <w:rFonts w:ascii="標楷體" w:eastAsia="標楷體" w:hAnsi="標楷體"/>
                <w:color w:val="auto"/>
                <w:sz w:val="24"/>
                <w:szCs w:val="24"/>
                <w:bdr w:val="single" w:sz="4" w:space="0" w:color="auto"/>
                <w:shd w:val="pct15" w:color="auto" w:fill="FFFFFF"/>
              </w:rPr>
            </w:pPr>
            <w:r w:rsidRPr="00E42F6B">
              <w:rPr>
                <w:rFonts w:ascii="標楷體" w:eastAsia="標楷體" w:hAnsi="標楷體" w:hint="eastAsia"/>
                <w:color w:val="auto"/>
                <w:sz w:val="24"/>
                <w:szCs w:val="24"/>
                <w:bdr w:val="single" w:sz="4" w:space="0" w:color="auto"/>
                <w:shd w:val="pct15" w:color="auto" w:fill="FFFFFF"/>
              </w:rPr>
              <w:t>(一)確認身心障礙學生</w:t>
            </w:r>
          </w:p>
          <w:p w:rsidR="00B86BEF" w:rsidRPr="00E42F6B" w:rsidRDefault="008630F3" w:rsidP="002211FA">
            <w:pPr>
              <w:snapToGrid w:val="0"/>
              <w:spacing w:line="320" w:lineRule="exact"/>
              <w:ind w:leftChars="-47" w:left="741" w:rightChars="14" w:right="34" w:hangingChars="356" w:hanging="854"/>
              <w:rPr>
                <w:rFonts w:ascii="標楷體" w:eastAsia="標楷體" w:hAnsi="標楷體"/>
              </w:rPr>
            </w:pPr>
            <w:r w:rsidRPr="00E42F6B">
              <w:rPr>
                <w:rFonts w:ascii="標楷體" w:eastAsia="標楷體" w:hAnsi="標楷體" w:hint="eastAsia"/>
              </w:rPr>
              <w:t xml:space="preserve">    </w:t>
            </w:r>
            <w:r w:rsidR="00B86BEF" w:rsidRPr="00E42F6B">
              <w:rPr>
                <w:rFonts w:ascii="標楷體" w:eastAsia="標楷體" w:hAnsi="標楷體" w:hint="eastAsia"/>
              </w:rPr>
              <w:t>1.根據特殊教育法</w:t>
            </w:r>
            <w:r w:rsidR="00E026DE">
              <w:rPr>
                <w:rFonts w:ascii="標楷體" w:eastAsia="標楷體" w:hAnsi="標楷體" w:hint="eastAsia"/>
              </w:rPr>
              <w:t>國校階段</w:t>
            </w:r>
            <w:r w:rsidR="00B86BEF" w:rsidRPr="00E42F6B">
              <w:rPr>
                <w:rFonts w:ascii="標楷體" w:eastAsia="標楷體" w:hAnsi="標楷體" w:hint="eastAsia"/>
              </w:rPr>
              <w:t>，身心障礙</w:t>
            </w:r>
            <w:r w:rsidR="00C4661B" w:rsidRPr="00E42F6B">
              <w:rPr>
                <w:rFonts w:ascii="標楷體" w:eastAsia="標楷體" w:hAnsi="標楷體" w:hint="eastAsia"/>
              </w:rPr>
              <w:t>分類</w:t>
            </w:r>
            <w:r w:rsidR="00B86BEF" w:rsidRPr="00E42F6B">
              <w:rPr>
                <w:rFonts w:ascii="標楷體" w:eastAsia="標楷體" w:hAnsi="標楷體" w:hint="eastAsia"/>
              </w:rPr>
              <w:t>包括智能障礙、視覺障礙、聽覺障礙、語言障礙、肢體障礙、腦性麻痺、身體病弱、情緒行為障礙、學習障礙、多重障礙、自閉症及其他障礙等1</w:t>
            </w:r>
            <w:r w:rsidR="00E026DE">
              <w:rPr>
                <w:rFonts w:ascii="標楷體" w:eastAsia="標楷體" w:hAnsi="標楷體" w:hint="eastAsia"/>
              </w:rPr>
              <w:t>2</w:t>
            </w:r>
            <w:r w:rsidR="00B86BEF" w:rsidRPr="00E42F6B">
              <w:rPr>
                <w:rFonts w:ascii="標楷體" w:eastAsia="標楷體" w:hAnsi="標楷體" w:hint="eastAsia"/>
              </w:rPr>
              <w:t>類。</w:t>
            </w:r>
          </w:p>
          <w:p w:rsidR="00B86BEF" w:rsidRPr="00E42F6B" w:rsidRDefault="008630F3" w:rsidP="002211FA">
            <w:pPr>
              <w:snapToGrid w:val="0"/>
              <w:spacing w:line="320" w:lineRule="exact"/>
              <w:ind w:leftChars="-47" w:left="741" w:hangingChars="356" w:hanging="854"/>
              <w:rPr>
                <w:rFonts w:ascii="標楷體" w:eastAsia="標楷體" w:hAnsi="標楷體"/>
              </w:rPr>
            </w:pPr>
            <w:r w:rsidRPr="00E42F6B">
              <w:rPr>
                <w:rFonts w:ascii="標楷體" w:eastAsia="標楷體" w:hAnsi="標楷體" w:hint="eastAsia"/>
              </w:rPr>
              <w:t xml:space="preserve">    </w:t>
            </w:r>
            <w:r w:rsidR="00B86BEF" w:rsidRPr="00E42F6B">
              <w:rPr>
                <w:rFonts w:ascii="標楷體" w:eastAsia="標楷體" w:hAnsi="標楷體" w:hint="eastAsia"/>
              </w:rPr>
              <w:t>2.學校應依法於規定期間內擬定學生個別化教育計畫(IEP)並召開會議，依學生個別需求提供課程調整、特需課程，並視其需要申請特殊教育</w:t>
            </w:r>
            <w:r w:rsidR="00B86BEF" w:rsidRPr="00E42F6B">
              <w:rPr>
                <w:rFonts w:ascii="標楷體" w:eastAsia="標楷體" w:hAnsi="標楷體" w:hint="eastAsia"/>
                <w:u w:val="single"/>
              </w:rPr>
              <w:t>相關支持服務</w:t>
            </w:r>
            <w:r w:rsidR="00B86BEF" w:rsidRPr="00E42F6B">
              <w:rPr>
                <w:rFonts w:ascii="標楷體" w:eastAsia="標楷體" w:hAnsi="標楷體" w:hint="eastAsia"/>
              </w:rPr>
              <w:t>，項目如教師助理員、相關專業團隊服務、班級酌減人數、交通車及評量調整服務等。</w:t>
            </w:r>
          </w:p>
          <w:p w:rsidR="00B86BEF" w:rsidRPr="00E42F6B" w:rsidRDefault="008630F3" w:rsidP="002211FA">
            <w:pPr>
              <w:snapToGrid w:val="0"/>
              <w:spacing w:line="320" w:lineRule="exact"/>
              <w:ind w:leftChars="-47" w:left="741" w:rightChars="14" w:right="34" w:hangingChars="356" w:hanging="854"/>
              <w:rPr>
                <w:rFonts w:ascii="標楷體" w:eastAsia="標楷體" w:hAnsi="標楷體"/>
                <w:sz w:val="28"/>
                <w:szCs w:val="28"/>
              </w:rPr>
            </w:pPr>
            <w:r w:rsidRPr="00E42F6B">
              <w:rPr>
                <w:rFonts w:ascii="標楷體" w:eastAsia="標楷體" w:hAnsi="標楷體" w:hint="eastAsia"/>
              </w:rPr>
              <w:t xml:space="preserve">    </w:t>
            </w:r>
            <w:r w:rsidR="00B86BEF" w:rsidRPr="00E42F6B">
              <w:rPr>
                <w:rFonts w:ascii="標楷體" w:eastAsia="標楷體" w:hAnsi="標楷體" w:hint="eastAsia"/>
              </w:rPr>
              <w:t>3.臺北市政府教育局將核發</w:t>
            </w:r>
            <w:r w:rsidR="00B86BEF" w:rsidRPr="00E42F6B">
              <w:rPr>
                <w:rFonts w:ascii="標楷體" w:eastAsia="標楷體" w:hAnsi="標楷體" w:hint="eastAsia"/>
                <w:u w:val="single"/>
              </w:rPr>
              <w:t>鑑定證明</w:t>
            </w:r>
            <w:r w:rsidR="00B86BEF" w:rsidRPr="00E42F6B">
              <w:rPr>
                <w:rFonts w:ascii="標楷體" w:eastAsia="標楷體" w:hAnsi="標楷體" w:hint="eastAsia"/>
              </w:rPr>
              <w:t>，由學校轉交家長妥善保管。鑑定證明包含鑑定有效期限，學校需於鑑定有限期限前，視需要提出重新評估。</w:t>
            </w:r>
          </w:p>
          <w:p w:rsidR="00B86BEF" w:rsidRPr="00E42F6B" w:rsidRDefault="008630F3" w:rsidP="002211FA">
            <w:pPr>
              <w:snapToGrid w:val="0"/>
              <w:spacing w:line="320" w:lineRule="exact"/>
              <w:ind w:leftChars="-47" w:left="741" w:hangingChars="356" w:hanging="854"/>
              <w:rPr>
                <w:rFonts w:ascii="標楷體" w:eastAsia="標楷體" w:hAnsi="標楷體"/>
              </w:rPr>
            </w:pPr>
            <w:r w:rsidRPr="00E42F6B">
              <w:rPr>
                <w:rFonts w:ascii="標楷體" w:eastAsia="標楷體" w:hAnsi="標楷體" w:hint="eastAsia"/>
              </w:rPr>
              <w:t xml:space="preserve">    </w:t>
            </w:r>
            <w:r w:rsidR="00B86BEF" w:rsidRPr="00E42F6B">
              <w:rPr>
                <w:rFonts w:ascii="標楷體" w:eastAsia="標楷體" w:hAnsi="標楷體" w:hint="eastAsia"/>
              </w:rPr>
              <w:t>4.若為鑑輔會列案就學輔導追蹤個案，學校與特教教師需於規定時間追蹤學生適應情況及安置適切性。</w:t>
            </w:r>
          </w:p>
          <w:p w:rsidR="00B86BEF" w:rsidRPr="00E42F6B" w:rsidRDefault="00B86BEF" w:rsidP="002211FA">
            <w:pPr>
              <w:pStyle w:val="a"/>
              <w:numPr>
                <w:ilvl w:val="0"/>
                <w:numId w:val="0"/>
              </w:numPr>
              <w:spacing w:after="0" w:line="320" w:lineRule="exact"/>
              <w:ind w:leftChars="71" w:left="741" w:hangingChars="238" w:hanging="571"/>
              <w:rPr>
                <w:rFonts w:ascii="標楷體" w:eastAsia="標楷體" w:hAnsi="標楷體"/>
                <w:color w:val="auto"/>
                <w:sz w:val="24"/>
                <w:szCs w:val="24"/>
              </w:rPr>
            </w:pPr>
            <w:r w:rsidRPr="00E42F6B">
              <w:rPr>
                <w:rFonts w:ascii="標楷體" w:eastAsia="標楷體" w:hAnsi="標楷體" w:hint="eastAsia"/>
                <w:color w:val="auto"/>
                <w:sz w:val="24"/>
                <w:szCs w:val="24"/>
              </w:rPr>
              <w:t xml:space="preserve"> </w:t>
            </w:r>
            <w:r w:rsidRPr="00E42F6B">
              <w:rPr>
                <w:rFonts w:ascii="標楷體" w:eastAsia="標楷體" w:hAnsi="標楷體" w:hint="eastAsia"/>
                <w:color w:val="auto"/>
                <w:sz w:val="24"/>
                <w:szCs w:val="24"/>
                <w:bdr w:val="single" w:sz="4" w:space="0" w:color="auto"/>
                <w:shd w:val="pct15" w:color="auto" w:fill="FFFFFF"/>
              </w:rPr>
              <w:t>(二)疑似身心障礙學生</w:t>
            </w:r>
            <w:r w:rsidRPr="00E42F6B">
              <w:rPr>
                <w:rFonts w:ascii="標楷體" w:eastAsia="標楷體" w:hAnsi="標楷體" w:hint="eastAsia"/>
                <w:color w:val="auto"/>
                <w:sz w:val="24"/>
                <w:szCs w:val="24"/>
              </w:rPr>
              <w:t>：仍得接受部分特殊教育服務如資源班排課，學校應擬定教學介入方案，持續介入與觀察，並於兩年內經家長同意後，為孩子</w:t>
            </w:r>
            <w:r w:rsidR="006D4BE9" w:rsidRPr="00E42F6B">
              <w:rPr>
                <w:rFonts w:ascii="標楷體" w:eastAsia="標楷體" w:hAnsi="標楷體" w:hint="eastAsia"/>
                <w:color w:val="auto"/>
                <w:sz w:val="24"/>
                <w:szCs w:val="24"/>
              </w:rPr>
              <w:t>再次</w:t>
            </w:r>
            <w:r w:rsidRPr="00E42F6B">
              <w:rPr>
                <w:rFonts w:ascii="標楷體" w:eastAsia="標楷體" w:hAnsi="標楷體" w:hint="eastAsia"/>
                <w:color w:val="auto"/>
                <w:sz w:val="24"/>
                <w:szCs w:val="24"/>
              </w:rPr>
              <w:t>提出鑑定及安置。</w:t>
            </w:r>
          </w:p>
          <w:p w:rsidR="00E42F6B" w:rsidRPr="00E42F6B" w:rsidRDefault="00B86BEF" w:rsidP="002211FA">
            <w:pPr>
              <w:pStyle w:val="a"/>
              <w:numPr>
                <w:ilvl w:val="0"/>
                <w:numId w:val="0"/>
              </w:numPr>
              <w:spacing w:after="0" w:line="320" w:lineRule="exact"/>
              <w:ind w:leftChars="71" w:left="741" w:hangingChars="238" w:hanging="571"/>
              <w:rPr>
                <w:rFonts w:ascii="標楷體" w:eastAsia="標楷體" w:hAnsi="標楷體"/>
                <w:color w:val="auto"/>
                <w:sz w:val="24"/>
                <w:szCs w:val="24"/>
              </w:rPr>
            </w:pPr>
            <w:r w:rsidRPr="00E42F6B">
              <w:rPr>
                <w:rFonts w:ascii="標楷體" w:eastAsia="標楷體" w:hAnsi="標楷體" w:hint="eastAsia"/>
                <w:color w:val="auto"/>
                <w:sz w:val="24"/>
                <w:szCs w:val="24"/>
              </w:rPr>
              <w:t xml:space="preserve"> </w:t>
            </w:r>
            <w:r w:rsidRPr="00E42F6B">
              <w:rPr>
                <w:rFonts w:ascii="標楷體" w:eastAsia="標楷體" w:hAnsi="標楷體" w:hint="eastAsia"/>
                <w:color w:val="auto"/>
                <w:sz w:val="24"/>
                <w:szCs w:val="24"/>
                <w:bdr w:val="single" w:sz="4" w:space="0" w:color="auto"/>
                <w:shd w:val="pct15" w:color="auto" w:fill="FFFFFF"/>
              </w:rPr>
              <w:t>(三)非特殊教育學生</w:t>
            </w:r>
            <w:r w:rsidRPr="00E42F6B">
              <w:rPr>
                <w:rFonts w:ascii="標楷體" w:eastAsia="標楷體" w:hAnsi="標楷體" w:hint="eastAsia"/>
                <w:color w:val="auto"/>
                <w:sz w:val="24"/>
                <w:szCs w:val="24"/>
              </w:rPr>
              <w:t>：您的孩子未符合特殊教育鑑定及安置基準，學校將不提供特殊教育服務，但是學校仍須視孩子的需求請相關處室輔導及協助。</w:t>
            </w:r>
          </w:p>
          <w:p w:rsidR="00B86BEF" w:rsidRPr="00E42F6B" w:rsidRDefault="00B86BEF" w:rsidP="002211FA">
            <w:pPr>
              <w:pStyle w:val="a"/>
              <w:numPr>
                <w:ilvl w:val="0"/>
                <w:numId w:val="0"/>
              </w:numPr>
              <w:spacing w:after="0" w:line="320" w:lineRule="exact"/>
              <w:ind w:left="783" w:hangingChars="301" w:hanging="783"/>
              <w:rPr>
                <w:rFonts w:ascii="標楷體" w:eastAsia="標楷體" w:hAnsi="標楷體"/>
                <w:b/>
                <w:color w:val="auto"/>
                <w:sz w:val="26"/>
                <w:szCs w:val="26"/>
              </w:rPr>
            </w:pPr>
            <w:r w:rsidRPr="00E42F6B">
              <w:rPr>
                <w:rFonts w:ascii="標楷體" w:eastAsia="標楷體" w:hAnsi="標楷體" w:hint="eastAsia"/>
                <w:b/>
                <w:color w:val="auto"/>
                <w:sz w:val="26"/>
                <w:szCs w:val="26"/>
              </w:rPr>
              <w:t>二、經鑑定及安置後，我的孩子會安置在那些特殊教育班型?</w:t>
            </w:r>
          </w:p>
          <w:p w:rsidR="0068108C"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rPr>
            </w:pPr>
            <w:r w:rsidRPr="0068108C">
              <w:rPr>
                <w:rFonts w:ascii="標楷體" w:eastAsia="標楷體" w:hAnsi="標楷體" w:hint="eastAsia"/>
                <w:color w:val="auto"/>
                <w:sz w:val="24"/>
                <w:szCs w:val="24"/>
                <w:bdr w:val="single" w:sz="4" w:space="0" w:color="auto"/>
                <w:shd w:val="pct15" w:color="auto" w:fill="FFFFFF"/>
              </w:rPr>
              <w:t>(一)</w:t>
            </w:r>
            <w:r w:rsidRPr="0068108C">
              <w:rPr>
                <w:rFonts w:ascii="標楷體" w:eastAsia="標楷體" w:hAnsi="標楷體" w:hint="eastAsia"/>
                <w:color w:val="auto"/>
                <w:sz w:val="24"/>
                <w:bdr w:val="single" w:sz="4" w:space="0" w:color="auto"/>
                <w:shd w:val="pct15" w:color="auto" w:fill="FFFFFF"/>
              </w:rPr>
              <w:t>分散式資源班</w:t>
            </w:r>
            <w:r w:rsidRPr="00E42F6B">
              <w:rPr>
                <w:rFonts w:ascii="標楷體" w:eastAsia="標楷體" w:hAnsi="標楷體" w:hint="eastAsia"/>
                <w:color w:val="auto"/>
                <w:sz w:val="24"/>
              </w:rPr>
              <w:t>:</w:t>
            </w:r>
            <w:r w:rsidRPr="00E42F6B">
              <w:rPr>
                <w:rFonts w:ascii="標楷體" w:eastAsia="標楷體" w:hAnsi="標楷體"/>
                <w:color w:val="auto"/>
                <w:sz w:val="24"/>
              </w:rPr>
              <w:t>學生</w:t>
            </w:r>
            <w:r w:rsidRPr="00E42F6B">
              <w:rPr>
                <w:rFonts w:ascii="標楷體" w:eastAsia="標楷體" w:hAnsi="標楷體" w:hint="eastAsia"/>
                <w:color w:val="auto"/>
                <w:sz w:val="24"/>
              </w:rPr>
              <w:t>安置</w:t>
            </w:r>
            <w:r w:rsidRPr="00E42F6B">
              <w:rPr>
                <w:rFonts w:ascii="標楷體" w:eastAsia="標楷體" w:hAnsi="標楷體"/>
                <w:color w:val="auto"/>
                <w:sz w:val="24"/>
              </w:rPr>
              <w:t>普通班，部分時間或全部時間在普通班學習，學校應依據學生</w:t>
            </w:r>
            <w:r w:rsidRPr="00E42F6B">
              <w:rPr>
                <w:rFonts w:ascii="標楷體" w:eastAsia="標楷體" w:hAnsi="標楷體" w:hint="eastAsia"/>
                <w:color w:val="auto"/>
                <w:sz w:val="24"/>
              </w:rPr>
              <w:t>需求</w:t>
            </w:r>
            <w:r w:rsidRPr="00E42F6B">
              <w:rPr>
                <w:rFonts w:ascii="標楷體" w:eastAsia="標楷體" w:hAnsi="標楷體"/>
                <w:color w:val="auto"/>
                <w:sz w:val="24"/>
              </w:rPr>
              <w:t>提供教學資源及支</w:t>
            </w:r>
            <w:r w:rsidRPr="00E42F6B">
              <w:rPr>
                <w:rFonts w:ascii="標楷體" w:eastAsia="標楷體" w:hAnsi="標楷體" w:hint="eastAsia"/>
                <w:color w:val="auto"/>
                <w:sz w:val="24"/>
              </w:rPr>
              <w:t>持</w:t>
            </w:r>
            <w:r w:rsidRPr="00E42F6B">
              <w:rPr>
                <w:rFonts w:ascii="標楷體" w:eastAsia="標楷體" w:hAnsi="標楷體"/>
                <w:color w:val="auto"/>
                <w:sz w:val="24"/>
              </w:rPr>
              <w:t>服務</w:t>
            </w:r>
            <w:r w:rsidRPr="00E42F6B">
              <w:rPr>
                <w:rFonts w:ascii="標楷體" w:eastAsia="標楷體" w:hAnsi="標楷體" w:hint="eastAsia"/>
                <w:color w:val="auto"/>
                <w:sz w:val="24"/>
              </w:rPr>
              <w:t>，普通班與特教教師合作共同輔導學生，以促進身心障礙學生充分融入校園。</w:t>
            </w:r>
          </w:p>
          <w:p w:rsidR="00B86BEF" w:rsidRPr="00E42F6B"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rPr>
            </w:pPr>
            <w:r w:rsidRPr="0068108C">
              <w:rPr>
                <w:rFonts w:ascii="標楷體" w:eastAsia="標楷體" w:hAnsi="標楷體" w:hint="eastAsia"/>
                <w:color w:val="auto"/>
                <w:sz w:val="24"/>
                <w:bdr w:val="single" w:sz="4" w:space="0" w:color="auto"/>
                <w:shd w:val="pct15" w:color="auto" w:fill="FFFFFF"/>
              </w:rPr>
              <w:t>(二)聽障或視障重點學校分散式資源班</w:t>
            </w:r>
            <w:r w:rsidRPr="00E42F6B">
              <w:rPr>
                <w:rFonts w:ascii="標楷體" w:eastAsia="標楷體" w:hAnsi="標楷體" w:hint="eastAsia"/>
                <w:color w:val="auto"/>
                <w:sz w:val="24"/>
              </w:rPr>
              <w:t>:</w:t>
            </w:r>
            <w:r w:rsidRPr="00E42F6B">
              <w:rPr>
                <w:rFonts w:ascii="標楷體" w:eastAsia="標楷體" w:hAnsi="標楷體"/>
                <w:color w:val="auto"/>
                <w:sz w:val="24"/>
              </w:rPr>
              <w:t>學生</w:t>
            </w:r>
            <w:r w:rsidRPr="00E42F6B">
              <w:rPr>
                <w:rFonts w:ascii="標楷體" w:eastAsia="標楷體" w:hAnsi="標楷體" w:hint="eastAsia"/>
                <w:color w:val="auto"/>
                <w:sz w:val="24"/>
              </w:rPr>
              <w:t>安置重點學校之</w:t>
            </w:r>
            <w:r w:rsidRPr="00E42F6B">
              <w:rPr>
                <w:rFonts w:ascii="標楷體" w:eastAsia="標楷體" w:hAnsi="標楷體"/>
                <w:color w:val="auto"/>
                <w:sz w:val="24"/>
              </w:rPr>
              <w:t>普通班，部分時間或全部時間在普通班學習，學校</w:t>
            </w:r>
            <w:r w:rsidRPr="00E42F6B">
              <w:rPr>
                <w:rFonts w:ascii="標楷體" w:eastAsia="標楷體" w:hAnsi="標楷體" w:hint="eastAsia"/>
                <w:color w:val="auto"/>
                <w:sz w:val="24"/>
              </w:rPr>
              <w:t>針對障礙學生的學習特性及個別差異，聘任視障或聽障教育專長之特殊教育教師，提供學生需要的個別化教育服務。</w:t>
            </w:r>
          </w:p>
          <w:p w:rsidR="00B86BEF" w:rsidRPr="00E42F6B"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rPr>
            </w:pPr>
            <w:r w:rsidRPr="00E42F6B">
              <w:rPr>
                <w:rFonts w:ascii="標楷體" w:eastAsia="標楷體" w:hAnsi="標楷體" w:hint="eastAsia"/>
                <w:color w:val="auto"/>
                <w:sz w:val="24"/>
                <w:szCs w:val="24"/>
                <w:bdr w:val="single" w:sz="4" w:space="0" w:color="auto"/>
                <w:shd w:val="pct15" w:color="auto" w:fill="FFFFFF"/>
              </w:rPr>
              <w:t>(三)</w:t>
            </w:r>
            <w:r w:rsidRPr="00E42F6B">
              <w:rPr>
                <w:rFonts w:ascii="標楷體" w:eastAsia="標楷體" w:hAnsi="標楷體" w:hint="eastAsia"/>
                <w:color w:val="auto"/>
                <w:sz w:val="24"/>
                <w:bdr w:val="single" w:sz="4" w:space="0" w:color="auto"/>
                <w:shd w:val="pct15" w:color="auto" w:fill="FFFFFF"/>
              </w:rPr>
              <w:t>集中式特教班</w:t>
            </w:r>
            <w:r w:rsidRPr="00E42F6B">
              <w:rPr>
                <w:rFonts w:ascii="標楷體" w:eastAsia="標楷體" w:hAnsi="標楷體" w:hint="eastAsia"/>
                <w:color w:val="auto"/>
                <w:sz w:val="24"/>
              </w:rPr>
              <w:t>:</w:t>
            </w:r>
            <w:r w:rsidRPr="00E42F6B">
              <w:rPr>
                <w:rFonts w:ascii="標楷體" w:eastAsia="標楷體" w:hAnsi="標楷體"/>
                <w:color w:val="auto"/>
                <w:sz w:val="24"/>
              </w:rPr>
              <w:t>學生</w:t>
            </w:r>
            <w:r w:rsidRPr="00E42F6B">
              <w:rPr>
                <w:rFonts w:ascii="標楷體" w:eastAsia="標楷體" w:hAnsi="標楷體" w:hint="eastAsia"/>
                <w:color w:val="auto"/>
                <w:sz w:val="24"/>
              </w:rPr>
              <w:t>安置</w:t>
            </w:r>
            <w:r w:rsidRPr="00E42F6B">
              <w:rPr>
                <w:rFonts w:ascii="標楷體" w:eastAsia="標楷體" w:hAnsi="標楷體"/>
                <w:color w:val="auto"/>
                <w:sz w:val="24"/>
              </w:rPr>
              <w:t>集中式特教班，大部分</w:t>
            </w:r>
            <w:r w:rsidRPr="00E42F6B">
              <w:rPr>
                <w:rFonts w:ascii="標楷體" w:eastAsia="標楷體" w:hAnsi="標楷體" w:hint="eastAsia"/>
                <w:color w:val="auto"/>
                <w:sz w:val="24"/>
              </w:rPr>
              <w:t>或全部</w:t>
            </w:r>
            <w:r w:rsidRPr="00E42F6B">
              <w:rPr>
                <w:rFonts w:ascii="標楷體" w:eastAsia="標楷體" w:hAnsi="標楷體"/>
                <w:color w:val="auto"/>
                <w:sz w:val="24"/>
              </w:rPr>
              <w:t>時間在集中式特教班學習，學校應依據學生</w:t>
            </w:r>
            <w:r w:rsidRPr="00E42F6B">
              <w:rPr>
                <w:rFonts w:ascii="標楷體" w:eastAsia="標楷體" w:hAnsi="標楷體" w:hint="eastAsia"/>
                <w:color w:val="auto"/>
                <w:sz w:val="24"/>
              </w:rPr>
              <w:t>個別化教育計畫會議之決議</w:t>
            </w:r>
            <w:r w:rsidRPr="00E42F6B">
              <w:rPr>
                <w:rFonts w:ascii="標楷體" w:eastAsia="標楷體" w:hAnsi="標楷體"/>
                <w:color w:val="auto"/>
                <w:sz w:val="24"/>
              </w:rPr>
              <w:t>提供教學資源及支</w:t>
            </w:r>
            <w:r w:rsidRPr="00E42F6B">
              <w:rPr>
                <w:rFonts w:ascii="標楷體" w:eastAsia="標楷體" w:hAnsi="標楷體" w:hint="eastAsia"/>
                <w:color w:val="auto"/>
                <w:sz w:val="24"/>
              </w:rPr>
              <w:t>持</w:t>
            </w:r>
            <w:r w:rsidRPr="00E42F6B">
              <w:rPr>
                <w:rFonts w:ascii="標楷體" w:eastAsia="標楷體" w:hAnsi="標楷體"/>
                <w:color w:val="auto"/>
                <w:sz w:val="24"/>
              </w:rPr>
              <w:t>服務</w:t>
            </w:r>
            <w:r w:rsidRPr="00E42F6B">
              <w:rPr>
                <w:rFonts w:ascii="標楷體" w:eastAsia="標楷體" w:hAnsi="標楷體" w:hint="eastAsia"/>
                <w:color w:val="auto"/>
                <w:sz w:val="24"/>
              </w:rPr>
              <w:t>，並視學生需求</w:t>
            </w:r>
            <w:r w:rsidRPr="00E42F6B">
              <w:rPr>
                <w:rFonts w:ascii="標楷體" w:eastAsia="標楷體" w:hAnsi="標楷體"/>
                <w:color w:val="auto"/>
                <w:sz w:val="24"/>
              </w:rPr>
              <w:t>安排參與資源班或普通班課程，進行融合學習提供必要之輔導及協助。</w:t>
            </w:r>
          </w:p>
          <w:p w:rsidR="00B86BEF" w:rsidRPr="00E42F6B"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szCs w:val="24"/>
              </w:rPr>
            </w:pPr>
            <w:r w:rsidRPr="00E42F6B">
              <w:rPr>
                <w:rFonts w:ascii="標楷體" w:eastAsia="標楷體" w:hAnsi="標楷體" w:hint="eastAsia"/>
                <w:color w:val="auto"/>
                <w:sz w:val="24"/>
                <w:szCs w:val="24"/>
                <w:bdr w:val="single" w:sz="4" w:space="0" w:color="auto"/>
                <w:shd w:val="pct15" w:color="auto" w:fill="FFFFFF"/>
              </w:rPr>
              <w:t>(四)</w:t>
            </w:r>
            <w:r w:rsidRPr="00E42F6B">
              <w:rPr>
                <w:rFonts w:ascii="標楷體" w:eastAsia="標楷體" w:hAnsi="標楷體" w:hint="eastAsia"/>
                <w:color w:val="auto"/>
                <w:sz w:val="24"/>
                <w:bdr w:val="single" w:sz="4" w:space="0" w:color="auto"/>
                <w:shd w:val="pct15" w:color="auto" w:fill="FFFFFF"/>
              </w:rPr>
              <w:t>特殊教育學校</w:t>
            </w:r>
            <w:r w:rsidRPr="00E42F6B">
              <w:rPr>
                <w:rFonts w:ascii="標楷體" w:eastAsia="標楷體" w:hAnsi="標楷體" w:hint="eastAsia"/>
                <w:color w:val="auto"/>
                <w:sz w:val="24"/>
              </w:rPr>
              <w:t>:</w:t>
            </w:r>
            <w:r w:rsidRPr="00E42F6B">
              <w:rPr>
                <w:rFonts w:ascii="標楷體" w:eastAsia="標楷體" w:hAnsi="標楷體"/>
                <w:color w:val="auto"/>
                <w:sz w:val="24"/>
              </w:rPr>
              <w:t>學生安置於特殊教育學校，並接受全時制的特殊教育服務，學校應依據學生</w:t>
            </w:r>
            <w:r w:rsidRPr="00E42F6B">
              <w:rPr>
                <w:rFonts w:ascii="標楷體" w:eastAsia="標楷體" w:hAnsi="標楷體" w:hint="eastAsia"/>
                <w:color w:val="auto"/>
                <w:sz w:val="24"/>
              </w:rPr>
              <w:t>個別化教育計畫會議之決議</w:t>
            </w:r>
            <w:r w:rsidRPr="00E42F6B">
              <w:rPr>
                <w:rFonts w:ascii="標楷體" w:eastAsia="標楷體" w:hAnsi="標楷體"/>
                <w:color w:val="auto"/>
                <w:sz w:val="24"/>
              </w:rPr>
              <w:t>提供教學資源及支</w:t>
            </w:r>
            <w:r w:rsidRPr="00E42F6B">
              <w:rPr>
                <w:rFonts w:ascii="標楷體" w:eastAsia="標楷體" w:hAnsi="標楷體" w:hint="eastAsia"/>
                <w:color w:val="auto"/>
                <w:sz w:val="24"/>
              </w:rPr>
              <w:t>持</w:t>
            </w:r>
            <w:r w:rsidRPr="00E42F6B">
              <w:rPr>
                <w:rFonts w:ascii="標楷體" w:eastAsia="標楷體" w:hAnsi="標楷體"/>
                <w:color w:val="auto"/>
                <w:sz w:val="24"/>
              </w:rPr>
              <w:t>服務</w:t>
            </w:r>
            <w:r w:rsidRPr="00E42F6B">
              <w:rPr>
                <w:rFonts w:ascii="標楷體" w:eastAsia="標楷體" w:hAnsi="標楷體" w:hint="eastAsia"/>
                <w:color w:val="auto"/>
                <w:sz w:val="24"/>
              </w:rPr>
              <w:t>，</w:t>
            </w:r>
            <w:r w:rsidRPr="00E42F6B">
              <w:rPr>
                <w:rFonts w:ascii="標楷體" w:eastAsia="標楷體" w:hAnsi="標楷體"/>
                <w:color w:val="auto"/>
                <w:sz w:val="24"/>
              </w:rPr>
              <w:t>學校</w:t>
            </w:r>
            <w:r w:rsidRPr="00E42F6B">
              <w:rPr>
                <w:rFonts w:ascii="標楷體" w:eastAsia="標楷體" w:hAnsi="標楷體" w:hint="eastAsia"/>
                <w:color w:val="auto"/>
                <w:sz w:val="24"/>
              </w:rPr>
              <w:t>應</w:t>
            </w:r>
            <w:r w:rsidRPr="00E42F6B">
              <w:rPr>
                <w:rFonts w:ascii="標楷體" w:eastAsia="標楷體" w:hAnsi="標楷體"/>
                <w:color w:val="auto"/>
                <w:sz w:val="24"/>
              </w:rPr>
              <w:t>協調鄰近社區學校</w:t>
            </w:r>
            <w:r w:rsidRPr="00E42F6B">
              <w:rPr>
                <w:rFonts w:ascii="標楷體" w:eastAsia="標楷體" w:hAnsi="標楷體" w:hint="eastAsia"/>
                <w:color w:val="auto"/>
                <w:sz w:val="24"/>
              </w:rPr>
              <w:t>或社會資源</w:t>
            </w:r>
            <w:r w:rsidRPr="00E42F6B">
              <w:rPr>
                <w:rFonts w:ascii="標楷體" w:eastAsia="標楷體" w:hAnsi="標楷體"/>
                <w:color w:val="auto"/>
                <w:sz w:val="24"/>
              </w:rPr>
              <w:t>進行融合學習。</w:t>
            </w:r>
          </w:p>
          <w:p w:rsidR="00B86BEF" w:rsidRPr="00E42F6B" w:rsidRDefault="00B86BEF" w:rsidP="002211FA">
            <w:pPr>
              <w:pStyle w:val="2"/>
              <w:spacing w:before="0" w:after="0" w:line="320" w:lineRule="exact"/>
              <w:rPr>
                <w:rFonts w:ascii="標楷體" w:eastAsia="標楷體" w:hAnsi="標楷體"/>
                <w:color w:val="auto"/>
                <w:sz w:val="26"/>
                <w:szCs w:val="26"/>
              </w:rPr>
            </w:pPr>
            <w:r w:rsidRPr="00E42F6B">
              <w:rPr>
                <w:rFonts w:ascii="標楷體" w:eastAsia="標楷體" w:hAnsi="標楷體" w:hint="eastAsia"/>
                <w:color w:val="auto"/>
                <w:sz w:val="26"/>
                <w:szCs w:val="26"/>
              </w:rPr>
              <w:t>三、我何時會收到鑑定及安置結果通知?</w:t>
            </w:r>
            <w:r w:rsidRPr="00E42F6B">
              <w:rPr>
                <w:rFonts w:ascii="標楷體" w:eastAsia="標楷體" w:hAnsi="標楷體"/>
                <w:color w:val="auto"/>
                <w:sz w:val="26"/>
                <w:szCs w:val="26"/>
              </w:rPr>
              <w:t xml:space="preserve"> </w:t>
            </w:r>
          </w:p>
          <w:p w:rsidR="00B86BEF" w:rsidRPr="00E42F6B" w:rsidRDefault="00B86BEF" w:rsidP="002211FA">
            <w:pPr>
              <w:pStyle w:val="2"/>
              <w:spacing w:before="0" w:after="0" w:line="320" w:lineRule="exact"/>
              <w:ind w:leftChars="230" w:left="552"/>
              <w:rPr>
                <w:rFonts w:ascii="標楷體" w:eastAsia="標楷體" w:hAnsi="標楷體"/>
                <w:color w:val="auto"/>
                <w:szCs w:val="24"/>
              </w:rPr>
            </w:pPr>
            <w:r w:rsidRPr="00E42F6B">
              <w:rPr>
                <w:rFonts w:ascii="標楷體" w:eastAsia="標楷體" w:hAnsi="標楷體" w:hint="eastAsia"/>
                <w:b w:val="0"/>
                <w:color w:val="auto"/>
                <w:szCs w:val="24"/>
              </w:rPr>
              <w:t>鑑輔會於四月初會寄發鑑定及安置結果通知單至您的通訊地址，通知您孩子的鑑定及安置結果。</w:t>
            </w:r>
          </w:p>
          <w:p w:rsidR="00B86BEF" w:rsidRPr="00E42F6B" w:rsidRDefault="00B86BEF" w:rsidP="002211FA">
            <w:pPr>
              <w:pStyle w:val="2"/>
              <w:spacing w:before="0" w:after="0" w:line="320" w:lineRule="exact"/>
              <w:rPr>
                <w:rFonts w:ascii="標楷體" w:eastAsia="標楷體" w:hAnsi="標楷體"/>
                <w:color w:val="auto"/>
                <w:sz w:val="26"/>
                <w:szCs w:val="26"/>
              </w:rPr>
            </w:pPr>
            <w:r w:rsidRPr="00E42F6B">
              <w:rPr>
                <w:rFonts w:ascii="標楷體" w:eastAsia="標楷體" w:hAnsi="標楷體" w:hint="eastAsia"/>
                <w:color w:val="auto"/>
                <w:sz w:val="26"/>
                <w:szCs w:val="26"/>
              </w:rPr>
              <w:t>四、收到鑑定及安置結果通知後，若不同意鑑定及安置結果可以怎麼做？</w:t>
            </w:r>
          </w:p>
          <w:p w:rsidR="00B86BEF" w:rsidRPr="00E42F6B"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szCs w:val="24"/>
              </w:rPr>
            </w:pPr>
            <w:r w:rsidRPr="00E42F6B">
              <w:rPr>
                <w:rFonts w:ascii="標楷體" w:eastAsia="標楷體" w:hAnsi="標楷體" w:hint="eastAsia"/>
                <w:color w:val="auto"/>
                <w:sz w:val="24"/>
                <w:szCs w:val="24"/>
              </w:rPr>
              <w:t>(一)家長接到鑑定及安置結果通知後，對鑑定結果有疑義者，可與臺北市西區特教資源中心聯繫(電話：23086378分機207、304)。</w:t>
            </w:r>
          </w:p>
          <w:p w:rsidR="00B86BEF" w:rsidRPr="00E42F6B" w:rsidRDefault="00B86BEF" w:rsidP="002211FA">
            <w:pPr>
              <w:pStyle w:val="a"/>
              <w:numPr>
                <w:ilvl w:val="0"/>
                <w:numId w:val="0"/>
              </w:numPr>
              <w:spacing w:after="0" w:line="320" w:lineRule="exact"/>
              <w:ind w:leftChars="132" w:left="742" w:hangingChars="177" w:hanging="425"/>
              <w:rPr>
                <w:rFonts w:ascii="標楷體" w:eastAsia="標楷體" w:hAnsi="標楷體"/>
                <w:color w:val="auto"/>
                <w:sz w:val="24"/>
                <w:szCs w:val="24"/>
              </w:rPr>
            </w:pPr>
            <w:r w:rsidRPr="00E42F6B">
              <w:rPr>
                <w:rFonts w:ascii="標楷體" w:eastAsia="標楷體" w:hAnsi="標楷體" w:hint="eastAsia"/>
                <w:color w:val="auto"/>
                <w:sz w:val="24"/>
                <w:szCs w:val="24"/>
              </w:rPr>
              <w:t>(二)欲提出申復之家長或法定代理人於收受或知悉結果之次日起20日內填妥申復書，並備妥相關佐證資料，親送或以掛號郵件寄送臺北市政府教育局特殊教育科(臺北市信義區市府路1號)。</w:t>
            </w:r>
          </w:p>
          <w:p w:rsidR="00B86BEF" w:rsidRPr="00E42F6B" w:rsidRDefault="00B86BEF" w:rsidP="002211FA">
            <w:pPr>
              <w:pStyle w:val="a"/>
              <w:numPr>
                <w:ilvl w:val="0"/>
                <w:numId w:val="0"/>
              </w:numPr>
              <w:spacing w:after="0" w:line="320" w:lineRule="exact"/>
              <w:rPr>
                <w:rFonts w:ascii="標楷體" w:eastAsia="標楷體" w:hAnsi="標楷體"/>
                <w:b/>
                <w:color w:val="auto"/>
                <w:sz w:val="26"/>
                <w:szCs w:val="26"/>
              </w:rPr>
            </w:pPr>
            <w:r w:rsidRPr="00E42F6B">
              <w:rPr>
                <w:rFonts w:ascii="標楷體" w:eastAsia="標楷體" w:hAnsi="標楷體" w:hint="eastAsia"/>
                <w:b/>
                <w:color w:val="auto"/>
                <w:sz w:val="26"/>
                <w:szCs w:val="26"/>
              </w:rPr>
              <w:t>五、收到鑑定及安置結果通知後，我要與學校老師聯繫嗎?老師會找我開會嗎?</w:t>
            </w:r>
          </w:p>
          <w:p w:rsidR="00B86BEF" w:rsidRPr="002211FA" w:rsidRDefault="00B86BEF" w:rsidP="002211FA">
            <w:pPr>
              <w:pStyle w:val="a"/>
              <w:numPr>
                <w:ilvl w:val="0"/>
                <w:numId w:val="0"/>
              </w:numPr>
              <w:spacing w:after="0" w:line="320" w:lineRule="exact"/>
              <w:ind w:leftChars="250" w:left="600"/>
            </w:pPr>
            <w:r w:rsidRPr="00E42F6B">
              <w:rPr>
                <w:rFonts w:ascii="標楷體" w:eastAsia="標楷體" w:hAnsi="標楷體" w:hint="eastAsia"/>
                <w:color w:val="auto"/>
                <w:sz w:val="24"/>
                <w:szCs w:val="24"/>
              </w:rPr>
              <w:t>若您的孩子為非特殊教育學生，學校將會視孩子的情形轉請相關處室或其他相關資源持續協助孩子；若孩子為確認身心障礙學生或疑似身心障礙學生，學校特教老師會與您約時間討論特殊教育課程提供與相關支持服務。</w:t>
            </w:r>
          </w:p>
        </w:tc>
      </w:tr>
      <w:tr w:rsidR="00E42F6B" w:rsidRPr="00E42F6B" w:rsidTr="002211FA">
        <w:trPr>
          <w:trHeight w:val="3824"/>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lastRenderedPageBreak/>
              <w:t>輔</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具</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以</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及</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相</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關</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支</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持</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服</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務</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BEF" w:rsidRPr="00E42F6B" w:rsidRDefault="00B86BEF" w:rsidP="002211FA">
            <w:pPr>
              <w:pStyle w:val="a4"/>
              <w:numPr>
                <w:ilvl w:val="0"/>
                <w:numId w:val="5"/>
              </w:numPr>
              <w:spacing w:after="0" w:line="320" w:lineRule="exact"/>
              <w:ind w:left="593" w:hangingChars="228" w:hanging="593"/>
              <w:rPr>
                <w:rFonts w:ascii="標楷體" w:eastAsia="標楷體" w:hAnsi="標楷體"/>
                <w:b/>
                <w:sz w:val="26"/>
                <w:szCs w:val="26"/>
              </w:rPr>
            </w:pPr>
            <w:r w:rsidRPr="00E42F6B">
              <w:rPr>
                <w:rFonts w:ascii="標楷體" w:eastAsia="標楷體" w:hAnsi="標楷體" w:hint="eastAsia"/>
                <w:b/>
                <w:sz w:val="26"/>
                <w:szCs w:val="26"/>
              </w:rPr>
              <w:t>我如何為孩子申請肢體障礙、聽覺障礙或視覺障礙輔具?</w:t>
            </w:r>
          </w:p>
          <w:p w:rsidR="00B86BEF" w:rsidRPr="00E42F6B" w:rsidRDefault="00B86BEF" w:rsidP="002211FA">
            <w:pPr>
              <w:pStyle w:val="a4"/>
              <w:spacing w:after="0" w:line="320" w:lineRule="exact"/>
              <w:ind w:leftChars="227" w:left="545" w:firstLineChars="19" w:firstLine="46"/>
              <w:rPr>
                <w:rFonts w:ascii="標楷體" w:eastAsia="標楷體" w:hAnsi="標楷體"/>
                <w:sz w:val="24"/>
                <w:szCs w:val="24"/>
              </w:rPr>
            </w:pPr>
            <w:r w:rsidRPr="00E42F6B">
              <w:rPr>
                <w:rFonts w:ascii="標楷體" w:eastAsia="標楷體" w:hAnsi="標楷體" w:hint="eastAsia"/>
                <w:sz w:val="24"/>
                <w:szCs w:val="24"/>
              </w:rPr>
              <w:t>新生晤談時，若孩子有使用輔具的需求，資源中心會於5月進行輔具需求評估，</w:t>
            </w:r>
            <w:r w:rsidRPr="00E42F6B">
              <w:rPr>
                <w:rFonts w:ascii="標楷體" w:eastAsia="標楷體" w:hAnsi="標楷體"/>
                <w:sz w:val="24"/>
                <w:szCs w:val="24"/>
              </w:rPr>
              <w:t xml:space="preserve"> </w:t>
            </w:r>
          </w:p>
          <w:p w:rsidR="00B86BEF" w:rsidRPr="00E42F6B" w:rsidRDefault="00B86BEF" w:rsidP="002211FA">
            <w:pPr>
              <w:pStyle w:val="a4"/>
              <w:numPr>
                <w:ilvl w:val="0"/>
                <w:numId w:val="5"/>
              </w:numPr>
              <w:spacing w:after="0" w:line="320" w:lineRule="exact"/>
              <w:ind w:left="593" w:hangingChars="228" w:hanging="593"/>
              <w:rPr>
                <w:rFonts w:ascii="標楷體" w:eastAsia="標楷體" w:hAnsi="標楷體"/>
                <w:b/>
                <w:sz w:val="26"/>
                <w:szCs w:val="26"/>
              </w:rPr>
            </w:pPr>
            <w:r w:rsidRPr="00E42F6B">
              <w:rPr>
                <w:rFonts w:ascii="標楷體" w:eastAsia="標楷體" w:hAnsi="標楷體" w:hint="eastAsia"/>
                <w:b/>
                <w:sz w:val="26"/>
                <w:szCs w:val="26"/>
              </w:rPr>
              <w:t>我的孩子需要申請專業團隊服務嗎(物理、職能及語言治療)?</w:t>
            </w:r>
          </w:p>
          <w:p w:rsidR="00B86BEF" w:rsidRPr="00E42F6B" w:rsidRDefault="00B86BEF" w:rsidP="002211FA">
            <w:pPr>
              <w:pStyle w:val="a4"/>
              <w:spacing w:after="0" w:line="320" w:lineRule="exact"/>
              <w:ind w:leftChars="247" w:left="593" w:firstLine="1"/>
              <w:rPr>
                <w:rFonts w:ascii="標楷體" w:eastAsia="標楷體" w:hAnsi="標楷體"/>
                <w:sz w:val="24"/>
                <w:szCs w:val="24"/>
              </w:rPr>
            </w:pPr>
            <w:r w:rsidRPr="00E42F6B">
              <w:rPr>
                <w:rFonts w:ascii="標楷體" w:eastAsia="標楷體" w:hAnsi="標楷體" w:hint="eastAsia"/>
                <w:sz w:val="24"/>
                <w:szCs w:val="24"/>
              </w:rPr>
              <w:t>鑑輔會會依據每個孩子的需求核給相關專業團隊服務，治療師到校的主要目的是協助特教教師在課程設計中納入專業團隊建議，而非學生的一對一治療課程，若孩子有大量療育需求，仍建議家長帶孩子至醫院或復健科診所進行密集性療育課程。</w:t>
            </w:r>
          </w:p>
          <w:p w:rsidR="00B86BEF" w:rsidRPr="00E42F6B" w:rsidRDefault="00B86BEF" w:rsidP="002211FA">
            <w:pPr>
              <w:pStyle w:val="a4"/>
              <w:numPr>
                <w:ilvl w:val="0"/>
                <w:numId w:val="5"/>
              </w:numPr>
              <w:spacing w:after="0" w:line="320" w:lineRule="exact"/>
              <w:ind w:left="593" w:hangingChars="228" w:hanging="593"/>
              <w:rPr>
                <w:rFonts w:ascii="標楷體" w:eastAsia="標楷體" w:hAnsi="標楷體"/>
                <w:b/>
                <w:sz w:val="26"/>
                <w:szCs w:val="26"/>
              </w:rPr>
            </w:pPr>
            <w:r w:rsidRPr="00E42F6B">
              <w:rPr>
                <w:rFonts w:ascii="標楷體" w:eastAsia="標楷體" w:hAnsi="標楷體" w:hint="eastAsia"/>
                <w:b/>
                <w:sz w:val="26"/>
                <w:szCs w:val="26"/>
              </w:rPr>
              <w:t>我的孩子需要申請特殊教育助理員嗎?</w:t>
            </w:r>
          </w:p>
          <w:p w:rsidR="00B86BEF" w:rsidRPr="00E42F6B" w:rsidRDefault="00B86BEF" w:rsidP="002211FA">
            <w:pPr>
              <w:pStyle w:val="a4"/>
              <w:spacing w:after="0" w:line="320" w:lineRule="exact"/>
              <w:ind w:leftChars="246" w:left="592" w:hanging="2"/>
              <w:rPr>
                <w:rFonts w:ascii="標楷體" w:eastAsia="標楷體" w:hAnsi="標楷體"/>
                <w:sz w:val="24"/>
                <w:szCs w:val="24"/>
              </w:rPr>
            </w:pPr>
            <w:r w:rsidRPr="00E42F6B">
              <w:rPr>
                <w:rFonts w:ascii="標楷體" w:eastAsia="標楷體" w:hAnsi="標楷體" w:hint="eastAsia"/>
                <w:sz w:val="24"/>
                <w:szCs w:val="24"/>
              </w:rPr>
              <w:t>特殊教育助理員設置的主要目的是以協助中度以上障礙程度或經評估學習及生活上有特殊需求之特殊教育學生，如</w:t>
            </w:r>
            <w:r w:rsidRPr="00E42F6B">
              <w:rPr>
                <w:rFonts w:ascii="標楷體" w:eastAsia="標楷體" w:hAnsi="標楷體" w:hint="eastAsia"/>
                <w:bCs/>
                <w:sz w:val="24"/>
                <w:szCs w:val="24"/>
              </w:rPr>
              <w:t>學生有行動及移行、如廁、用餐協助之需求者或需安全維護者為優先</w:t>
            </w:r>
            <w:r w:rsidRPr="00E42F6B">
              <w:rPr>
                <w:rFonts w:ascii="標楷體" w:eastAsia="標楷體" w:hAnsi="標楷體" w:hint="eastAsia"/>
                <w:sz w:val="24"/>
                <w:szCs w:val="24"/>
              </w:rPr>
              <w:t>。特殊教育助理員應視學生適應或學習狀況，逐年調整服務量；其運用時，應以促進孩子獨立生活為目標，避免代勞情形發生。</w:t>
            </w:r>
          </w:p>
        </w:tc>
      </w:tr>
      <w:tr w:rsidR="00E42F6B" w:rsidRPr="00E42F6B" w:rsidTr="002211FA">
        <w:trPr>
          <w:trHeight w:val="1675"/>
        </w:trPr>
        <w:tc>
          <w:tcPr>
            <w:tcW w:w="534" w:type="dxa"/>
            <w:tcBorders>
              <w:top w:val="single" w:sz="4" w:space="0" w:color="auto"/>
              <w:left w:val="single" w:sz="4" w:space="0" w:color="auto"/>
              <w:bottom w:val="single" w:sz="4" w:space="0" w:color="auto"/>
              <w:right w:val="single" w:sz="4" w:space="0" w:color="auto"/>
            </w:tcBorders>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轉</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銜</w:t>
            </w:r>
          </w:p>
        </w:tc>
        <w:tc>
          <w:tcPr>
            <w:tcW w:w="10064" w:type="dxa"/>
            <w:tcBorders>
              <w:top w:val="single" w:sz="4" w:space="0" w:color="auto"/>
              <w:left w:val="single" w:sz="4" w:space="0" w:color="auto"/>
              <w:bottom w:val="single" w:sz="4" w:space="0" w:color="auto"/>
              <w:right w:val="single" w:sz="4" w:space="0" w:color="auto"/>
            </w:tcBorders>
            <w:vAlign w:val="center"/>
          </w:tcPr>
          <w:p w:rsidR="00B86BEF" w:rsidRPr="00E42F6B" w:rsidRDefault="00B86BEF" w:rsidP="002211FA">
            <w:pPr>
              <w:pStyle w:val="a4"/>
              <w:numPr>
                <w:ilvl w:val="0"/>
                <w:numId w:val="6"/>
              </w:numPr>
              <w:spacing w:after="0" w:line="320" w:lineRule="exact"/>
              <w:ind w:left="594" w:hanging="594"/>
              <w:rPr>
                <w:rFonts w:ascii="標楷體" w:eastAsia="標楷體" w:hAnsi="標楷體"/>
                <w:b/>
                <w:sz w:val="26"/>
                <w:szCs w:val="26"/>
              </w:rPr>
            </w:pPr>
            <w:r w:rsidRPr="00E42F6B">
              <w:rPr>
                <w:rFonts w:ascii="標楷體" w:eastAsia="標楷體" w:hAnsi="標楷體" w:hint="eastAsia"/>
                <w:b/>
                <w:sz w:val="26"/>
                <w:szCs w:val="26"/>
              </w:rPr>
              <w:t>什麼是轉銜會議?</w:t>
            </w:r>
          </w:p>
          <w:p w:rsidR="00B86BEF" w:rsidRPr="00E42F6B" w:rsidRDefault="00B86BEF" w:rsidP="002211FA">
            <w:pPr>
              <w:pStyle w:val="a4"/>
              <w:spacing w:after="0" w:line="320" w:lineRule="exact"/>
              <w:ind w:left="594"/>
              <w:rPr>
                <w:rFonts w:ascii="標楷體" w:eastAsia="標楷體" w:hAnsi="標楷體"/>
                <w:sz w:val="26"/>
                <w:szCs w:val="26"/>
              </w:rPr>
            </w:pPr>
            <w:r w:rsidRPr="00E42F6B">
              <w:rPr>
                <w:rFonts w:ascii="標楷體" w:eastAsia="標楷體" w:hAnsi="標楷體" w:hint="eastAsia"/>
                <w:sz w:val="24"/>
                <w:szCs w:val="24"/>
              </w:rPr>
              <w:t>為使身心障礙學生服務需求得以銜接，幼兒園及國民小學應邀請相關人員共同瞭解學生個別能力並討論相關支持服務，以利學生順利進入下一個學習環境。</w:t>
            </w:r>
          </w:p>
          <w:p w:rsidR="00B86BEF" w:rsidRPr="00E42F6B" w:rsidRDefault="00B86BEF" w:rsidP="002211FA">
            <w:pPr>
              <w:pStyle w:val="a4"/>
              <w:numPr>
                <w:ilvl w:val="0"/>
                <w:numId w:val="6"/>
              </w:numPr>
              <w:spacing w:after="0" w:line="320" w:lineRule="exact"/>
              <w:ind w:left="594" w:hanging="594"/>
              <w:rPr>
                <w:rFonts w:ascii="標楷體" w:eastAsia="標楷體" w:hAnsi="標楷體"/>
                <w:b/>
                <w:sz w:val="26"/>
                <w:szCs w:val="26"/>
              </w:rPr>
            </w:pPr>
            <w:r w:rsidRPr="00E42F6B">
              <w:rPr>
                <w:rFonts w:ascii="標楷體" w:eastAsia="標楷體" w:hAnsi="標楷體" w:hint="eastAsia"/>
                <w:b/>
                <w:sz w:val="26"/>
                <w:szCs w:val="26"/>
              </w:rPr>
              <w:t>何時會召開轉銜會議?</w:t>
            </w:r>
          </w:p>
          <w:p w:rsidR="00B86BEF" w:rsidRPr="00E42F6B" w:rsidRDefault="00B86BEF" w:rsidP="002211FA">
            <w:pPr>
              <w:pStyle w:val="a4"/>
              <w:spacing w:after="0" w:line="320" w:lineRule="exact"/>
              <w:ind w:left="594"/>
              <w:rPr>
                <w:rFonts w:ascii="標楷體" w:eastAsia="標楷體" w:hAnsi="標楷體"/>
                <w:sz w:val="26"/>
                <w:szCs w:val="26"/>
              </w:rPr>
            </w:pPr>
            <w:r w:rsidRPr="00E42F6B">
              <w:rPr>
                <w:rFonts w:ascii="標楷體" w:eastAsia="標楷體" w:hAnsi="標楷體" w:hint="eastAsia"/>
                <w:sz w:val="24"/>
                <w:szCs w:val="24"/>
              </w:rPr>
              <w:t>學生進入國民小學前，幼兒園應於學生畢業前召開轉銜會議，邀請擬安置之學校、家長及相關人員參加。</w:t>
            </w:r>
          </w:p>
        </w:tc>
      </w:tr>
      <w:tr w:rsidR="00E42F6B" w:rsidRPr="00E42F6B" w:rsidTr="002211FA">
        <w:trPr>
          <w:trHeight w:val="3665"/>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報</w:t>
            </w:r>
          </w:p>
          <w:p w:rsidR="00B86BEF" w:rsidRPr="00E42F6B" w:rsidRDefault="00B86BEF" w:rsidP="00C13DD6">
            <w:pPr>
              <w:spacing w:line="400" w:lineRule="exact"/>
              <w:jc w:val="center"/>
              <w:rPr>
                <w:rFonts w:ascii="標楷體" w:eastAsia="標楷體" w:hAnsi="標楷體"/>
                <w:b/>
                <w:sz w:val="26"/>
                <w:szCs w:val="26"/>
              </w:rPr>
            </w:pPr>
            <w:r w:rsidRPr="00E42F6B">
              <w:rPr>
                <w:rFonts w:ascii="標楷體" w:eastAsia="標楷體" w:hAnsi="標楷體" w:hint="eastAsia"/>
                <w:b/>
                <w:sz w:val="26"/>
                <w:szCs w:val="26"/>
              </w:rPr>
              <w:t>到</w:t>
            </w: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BEF" w:rsidRPr="00E42F6B" w:rsidRDefault="00B86BEF" w:rsidP="002211FA">
            <w:pPr>
              <w:pStyle w:val="a4"/>
              <w:numPr>
                <w:ilvl w:val="0"/>
                <w:numId w:val="7"/>
              </w:numPr>
              <w:spacing w:after="0" w:line="320" w:lineRule="exact"/>
              <w:ind w:left="594" w:hanging="594"/>
              <w:rPr>
                <w:rFonts w:ascii="標楷體" w:eastAsia="標楷體" w:hAnsi="標楷體"/>
                <w:b/>
                <w:sz w:val="26"/>
                <w:szCs w:val="26"/>
              </w:rPr>
            </w:pPr>
            <w:r w:rsidRPr="00E42F6B">
              <w:rPr>
                <w:rFonts w:ascii="標楷體" w:eastAsia="標楷體" w:hAnsi="標楷體" w:hint="eastAsia"/>
                <w:b/>
                <w:sz w:val="26"/>
                <w:szCs w:val="26"/>
              </w:rPr>
              <w:t>新生入學報到時，我需攜帶那些文件?</w:t>
            </w:r>
          </w:p>
          <w:p w:rsidR="00B86BEF" w:rsidRPr="00E42F6B" w:rsidRDefault="00B86BEF" w:rsidP="002211FA">
            <w:pPr>
              <w:pStyle w:val="a4"/>
              <w:spacing w:after="0" w:line="320" w:lineRule="exact"/>
              <w:ind w:left="594"/>
              <w:rPr>
                <w:rFonts w:ascii="標楷體" w:eastAsia="標楷體" w:hAnsi="標楷體"/>
                <w:sz w:val="24"/>
                <w:szCs w:val="24"/>
              </w:rPr>
            </w:pPr>
            <w:r w:rsidRPr="00E42F6B">
              <w:rPr>
                <w:rFonts w:ascii="標楷體" w:eastAsia="標楷體" w:hAnsi="標楷體" w:hint="eastAsia"/>
                <w:sz w:val="24"/>
                <w:szCs w:val="24"/>
              </w:rPr>
              <w:t>請您攜帶新生入學通知單上須檢附資料，至學區學校或安置學校辦理報到手續。</w:t>
            </w:r>
          </w:p>
          <w:p w:rsidR="00B86BEF" w:rsidRPr="00E42F6B" w:rsidRDefault="00B86BEF" w:rsidP="002211FA">
            <w:pPr>
              <w:pStyle w:val="a4"/>
              <w:numPr>
                <w:ilvl w:val="0"/>
                <w:numId w:val="7"/>
              </w:numPr>
              <w:spacing w:after="0" w:line="320" w:lineRule="exact"/>
              <w:ind w:left="594" w:hanging="578"/>
              <w:rPr>
                <w:rFonts w:ascii="標楷體" w:eastAsia="標楷體" w:hAnsi="標楷體"/>
                <w:b/>
                <w:sz w:val="26"/>
                <w:szCs w:val="26"/>
              </w:rPr>
            </w:pPr>
            <w:r w:rsidRPr="00E42F6B">
              <w:rPr>
                <w:rFonts w:ascii="標楷體" w:eastAsia="標楷體" w:hAnsi="標楷體" w:hint="eastAsia"/>
                <w:b/>
                <w:sz w:val="26"/>
                <w:szCs w:val="26"/>
              </w:rPr>
              <w:t>若我的學區學校為額滿學校，收到鑑定及結果通知單後，還需要至學區學校辦理額滿學校審查或改分發嗎?</w:t>
            </w:r>
          </w:p>
          <w:p w:rsidR="00B86BEF" w:rsidRPr="00284DC4" w:rsidRDefault="00B86BEF" w:rsidP="002211FA">
            <w:pPr>
              <w:pStyle w:val="a4"/>
              <w:spacing w:after="0" w:line="320" w:lineRule="exact"/>
              <w:ind w:left="594"/>
              <w:rPr>
                <w:rFonts w:ascii="標楷體" w:eastAsia="標楷體" w:hAnsi="標楷體"/>
                <w:sz w:val="24"/>
                <w:szCs w:val="24"/>
              </w:rPr>
            </w:pPr>
            <w:r w:rsidRPr="00284DC4">
              <w:rPr>
                <w:rFonts w:ascii="標楷體" w:eastAsia="標楷體" w:hAnsi="標楷體" w:hint="eastAsia"/>
                <w:sz w:val="24"/>
                <w:szCs w:val="24"/>
              </w:rPr>
              <w:t>若孩子</w:t>
            </w:r>
            <w:r w:rsidRPr="00284DC4">
              <w:rPr>
                <w:rFonts w:ascii="標楷體" w:eastAsia="標楷體" w:hAnsi="標楷體"/>
                <w:sz w:val="24"/>
                <w:szCs w:val="24"/>
              </w:rPr>
              <w:t>的學區學校為當年度額滿學校，</w:t>
            </w:r>
            <w:r w:rsidRPr="00284DC4">
              <w:rPr>
                <w:rFonts w:ascii="標楷體" w:eastAsia="標楷體" w:hAnsi="標楷體" w:hint="eastAsia"/>
                <w:sz w:val="24"/>
                <w:szCs w:val="24"/>
              </w:rPr>
              <w:t>仍</w:t>
            </w:r>
            <w:r w:rsidRPr="00284DC4">
              <w:rPr>
                <w:rFonts w:ascii="標楷體" w:eastAsia="標楷體" w:hAnsi="標楷體"/>
                <w:sz w:val="24"/>
                <w:szCs w:val="24"/>
              </w:rPr>
              <w:t>需依「臺北市公立國民小學新生分發及入學辦法」規定，辦理額滿學校相關審查或至改分發學校報到。</w:t>
            </w:r>
          </w:p>
          <w:p w:rsidR="00B86BEF" w:rsidRPr="00E42F6B" w:rsidRDefault="00B86BEF" w:rsidP="002211FA">
            <w:pPr>
              <w:spacing w:line="320" w:lineRule="exact"/>
              <w:rPr>
                <w:rFonts w:ascii="標楷體" w:eastAsia="標楷體" w:hAnsi="標楷體"/>
                <w:b/>
                <w:sz w:val="26"/>
                <w:szCs w:val="26"/>
              </w:rPr>
            </w:pPr>
            <w:r w:rsidRPr="00E42F6B">
              <w:rPr>
                <w:rFonts w:ascii="標楷體" w:eastAsia="標楷體" w:hAnsi="標楷體" w:hint="eastAsia"/>
                <w:sz w:val="26"/>
                <w:szCs w:val="26"/>
              </w:rPr>
              <w:t>三、</w:t>
            </w:r>
            <w:r w:rsidRPr="00E42F6B">
              <w:rPr>
                <w:rFonts w:ascii="標楷體" w:eastAsia="標楷體" w:hAnsi="標楷體" w:hint="eastAsia"/>
                <w:b/>
                <w:sz w:val="26"/>
                <w:szCs w:val="26"/>
              </w:rPr>
              <w:t>若我的孩子轉學至其他縣市就讀，是否仍有特教資格?我需辦理那些手續?</w:t>
            </w:r>
          </w:p>
          <w:p w:rsidR="00B86BEF" w:rsidRPr="00E42F6B" w:rsidRDefault="00B86BEF" w:rsidP="002211FA">
            <w:pPr>
              <w:spacing w:line="320" w:lineRule="exact"/>
              <w:ind w:leftChars="64" w:left="579" w:hangingChars="177" w:hanging="425"/>
              <w:rPr>
                <w:rFonts w:ascii="標楷體" w:eastAsia="標楷體" w:hAnsi="標楷體"/>
              </w:rPr>
            </w:pPr>
            <w:r w:rsidRPr="00E42F6B">
              <w:rPr>
                <w:rFonts w:ascii="標楷體" w:eastAsia="標楷體" w:hAnsi="標楷體" w:hint="eastAsia"/>
              </w:rPr>
              <w:t>(一)已取得特教身分的學生，不論市內轉學或至其他縣市就讀，</w:t>
            </w:r>
            <w:r w:rsidR="00E42F6B" w:rsidRPr="00E42F6B">
              <w:rPr>
                <w:rFonts w:ascii="標楷體" w:eastAsia="標楷體" w:hAnsi="標楷體" w:hint="eastAsia"/>
              </w:rPr>
              <w:t>須依特殊教育通報辦理相關轉銜，惟特殊教育服務內容則</w:t>
            </w:r>
            <w:r w:rsidR="006D4BE9" w:rsidRPr="00E42F6B">
              <w:rPr>
                <w:rFonts w:ascii="標楷體" w:eastAsia="標楷體" w:hAnsi="標楷體" w:hint="eastAsia"/>
              </w:rPr>
              <w:t>依</w:t>
            </w:r>
            <w:r w:rsidRPr="00E42F6B">
              <w:rPr>
                <w:rFonts w:ascii="標楷體" w:eastAsia="標楷體" w:hAnsi="標楷體" w:hint="eastAsia"/>
              </w:rPr>
              <w:t>各縣市</w:t>
            </w:r>
            <w:r w:rsidR="006D4BE9" w:rsidRPr="00E42F6B">
              <w:rPr>
                <w:rFonts w:ascii="標楷體" w:eastAsia="標楷體" w:hAnsi="標楷體" w:hint="eastAsia"/>
              </w:rPr>
              <w:t>實際作業認定。</w:t>
            </w:r>
          </w:p>
          <w:p w:rsidR="00B86BEF" w:rsidRPr="00E42F6B" w:rsidRDefault="00B86BEF" w:rsidP="002211FA">
            <w:pPr>
              <w:spacing w:line="320" w:lineRule="exact"/>
              <w:ind w:leftChars="64" w:left="579" w:hangingChars="177" w:hanging="425"/>
              <w:rPr>
                <w:rFonts w:ascii="標楷體" w:eastAsia="標楷體" w:hAnsi="標楷體"/>
              </w:rPr>
            </w:pPr>
            <w:r w:rsidRPr="00E42F6B">
              <w:rPr>
                <w:rFonts w:ascii="標楷體" w:eastAsia="標楷體" w:hAnsi="標楷體" w:hint="eastAsia"/>
              </w:rPr>
              <w:t>(二)於新生報到前轉戶籍者，請填妥「臺北市身心障礙學生入學國民小學更改安置學校申請書」並將新的戶口名簿傳真至西區特教資源中心，以辦理後續相關程序；若您已於臺北市國小完成報到程序，請依國民小學轉學相關辦法辦理轉學程序。</w:t>
            </w:r>
          </w:p>
        </w:tc>
      </w:tr>
    </w:tbl>
    <w:p w:rsidR="00B86BEF" w:rsidRPr="00E42F6B" w:rsidRDefault="00B86BEF"/>
    <w:sectPr w:rsidR="00B86BEF" w:rsidRPr="00E42F6B" w:rsidSect="008E3778">
      <w:pgSz w:w="11906" w:h="16838"/>
      <w:pgMar w:top="284" w:right="707" w:bottom="709"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2AC"/>
    <w:multiLevelType w:val="hybridMultilevel"/>
    <w:tmpl w:val="09EA9CBA"/>
    <w:lvl w:ilvl="0" w:tplc="BC5C86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46D94"/>
    <w:multiLevelType w:val="hybridMultilevel"/>
    <w:tmpl w:val="900A4A58"/>
    <w:lvl w:ilvl="0" w:tplc="0052B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70202"/>
    <w:multiLevelType w:val="hybridMultilevel"/>
    <w:tmpl w:val="BCA2387C"/>
    <w:lvl w:ilvl="0" w:tplc="44502EB6">
      <w:start w:val="5"/>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35B12"/>
    <w:multiLevelType w:val="hybridMultilevel"/>
    <w:tmpl w:val="578AA078"/>
    <w:lvl w:ilvl="0" w:tplc="DF622CE6">
      <w:start w:val="1"/>
      <w:numFmt w:val="bullet"/>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BF280BF6">
      <w:start w:val="1"/>
      <w:numFmt w:val="decimal"/>
      <w:lvlText w:val="%3."/>
      <w:lvlJc w:val="left"/>
      <w:pPr>
        <w:ind w:left="2160" w:hanging="360"/>
      </w:pPr>
      <w:rPr>
        <w:rFont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34FC2"/>
    <w:multiLevelType w:val="hybridMultilevel"/>
    <w:tmpl w:val="583661E6"/>
    <w:lvl w:ilvl="0" w:tplc="CE0C21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4EDD"/>
    <w:multiLevelType w:val="hybridMultilevel"/>
    <w:tmpl w:val="B7301A68"/>
    <w:lvl w:ilvl="0" w:tplc="8B189FD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E751E01"/>
    <w:multiLevelType w:val="hybridMultilevel"/>
    <w:tmpl w:val="A7D29756"/>
    <w:lvl w:ilvl="0" w:tplc="0F58E8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772E2F"/>
    <w:multiLevelType w:val="hybridMultilevel"/>
    <w:tmpl w:val="2C5641FA"/>
    <w:lvl w:ilvl="0" w:tplc="E86893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FF073A"/>
    <w:multiLevelType w:val="hybridMultilevel"/>
    <w:tmpl w:val="4344D9A2"/>
    <w:lvl w:ilvl="0" w:tplc="3EA84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C3044"/>
    <w:multiLevelType w:val="hybridMultilevel"/>
    <w:tmpl w:val="A3905864"/>
    <w:lvl w:ilvl="0" w:tplc="ED2657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4EB3174"/>
    <w:multiLevelType w:val="hybridMultilevel"/>
    <w:tmpl w:val="44A607D0"/>
    <w:lvl w:ilvl="0" w:tplc="1A6C24D6">
      <w:start w:val="1"/>
      <w:numFmt w:val="taiwaneseCountingThousand"/>
      <w:lvlText w:val="%1、"/>
      <w:lvlJc w:val="left"/>
      <w:pPr>
        <w:ind w:left="720" w:hanging="720"/>
      </w:pPr>
      <w:rPr>
        <w:rFonts w:hint="default"/>
        <w:color w:val="auto"/>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1"/>
  </w:num>
  <w:num w:numId="4">
    <w:abstractNumId w:val="7"/>
  </w:num>
  <w:num w:numId="5">
    <w:abstractNumId w:val="8"/>
  </w:num>
  <w:num w:numId="6">
    <w:abstractNumId w:val="6"/>
  </w:num>
  <w:num w:numId="7">
    <w:abstractNumId w:val="4"/>
  </w:num>
  <w:num w:numId="8">
    <w:abstractNumId w:val="3"/>
  </w:num>
  <w:num w:numId="9">
    <w:abstractNumId w:val="2"/>
  </w:num>
  <w:num w:numId="10">
    <w:abstractNumId w:val="5"/>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EF"/>
    <w:rsid w:val="00000551"/>
    <w:rsid w:val="00017CFA"/>
    <w:rsid w:val="00022555"/>
    <w:rsid w:val="00023D0D"/>
    <w:rsid w:val="000400B9"/>
    <w:rsid w:val="00071512"/>
    <w:rsid w:val="00091021"/>
    <w:rsid w:val="000C4AB0"/>
    <w:rsid w:val="000E1EB7"/>
    <w:rsid w:val="001676FD"/>
    <w:rsid w:val="001A6DB3"/>
    <w:rsid w:val="0020062B"/>
    <w:rsid w:val="002006F4"/>
    <w:rsid w:val="00215EF7"/>
    <w:rsid w:val="002211FA"/>
    <w:rsid w:val="00284DC4"/>
    <w:rsid w:val="0029333F"/>
    <w:rsid w:val="002B1D00"/>
    <w:rsid w:val="002D0835"/>
    <w:rsid w:val="002E3121"/>
    <w:rsid w:val="00320A48"/>
    <w:rsid w:val="00321E90"/>
    <w:rsid w:val="0032477F"/>
    <w:rsid w:val="00326B9A"/>
    <w:rsid w:val="00333933"/>
    <w:rsid w:val="00393392"/>
    <w:rsid w:val="00394E66"/>
    <w:rsid w:val="003A26D4"/>
    <w:rsid w:val="003E366B"/>
    <w:rsid w:val="00410F31"/>
    <w:rsid w:val="00460F70"/>
    <w:rsid w:val="00462161"/>
    <w:rsid w:val="004920F5"/>
    <w:rsid w:val="004E2382"/>
    <w:rsid w:val="00522ADF"/>
    <w:rsid w:val="00553561"/>
    <w:rsid w:val="00571486"/>
    <w:rsid w:val="005A2A60"/>
    <w:rsid w:val="005B01F1"/>
    <w:rsid w:val="005F324F"/>
    <w:rsid w:val="00674A90"/>
    <w:rsid w:val="0068108C"/>
    <w:rsid w:val="006D4BE9"/>
    <w:rsid w:val="006E6E4C"/>
    <w:rsid w:val="00735041"/>
    <w:rsid w:val="00781737"/>
    <w:rsid w:val="00785036"/>
    <w:rsid w:val="007B7989"/>
    <w:rsid w:val="007F0C74"/>
    <w:rsid w:val="007F6B97"/>
    <w:rsid w:val="00826B09"/>
    <w:rsid w:val="00841019"/>
    <w:rsid w:val="00851113"/>
    <w:rsid w:val="008630F3"/>
    <w:rsid w:val="008854F1"/>
    <w:rsid w:val="008E3778"/>
    <w:rsid w:val="009102C5"/>
    <w:rsid w:val="009B5134"/>
    <w:rsid w:val="009C5F66"/>
    <w:rsid w:val="009E53A9"/>
    <w:rsid w:val="00A26042"/>
    <w:rsid w:val="00AA2A17"/>
    <w:rsid w:val="00AD0AE7"/>
    <w:rsid w:val="00B11D0B"/>
    <w:rsid w:val="00B86BEF"/>
    <w:rsid w:val="00B935EF"/>
    <w:rsid w:val="00BA6DA9"/>
    <w:rsid w:val="00BC0586"/>
    <w:rsid w:val="00C12A69"/>
    <w:rsid w:val="00C13DD6"/>
    <w:rsid w:val="00C335F9"/>
    <w:rsid w:val="00C4661B"/>
    <w:rsid w:val="00C97C96"/>
    <w:rsid w:val="00CA35B4"/>
    <w:rsid w:val="00CA6E82"/>
    <w:rsid w:val="00D14132"/>
    <w:rsid w:val="00D302BB"/>
    <w:rsid w:val="00D531F1"/>
    <w:rsid w:val="00E026DE"/>
    <w:rsid w:val="00E170EF"/>
    <w:rsid w:val="00E42F6B"/>
    <w:rsid w:val="00EB6388"/>
    <w:rsid w:val="00EC0E75"/>
    <w:rsid w:val="00F1611D"/>
    <w:rsid w:val="00F4349C"/>
    <w:rsid w:val="00F530CF"/>
    <w:rsid w:val="00F74FE0"/>
    <w:rsid w:val="00F77143"/>
    <w:rsid w:val="00FA7F93"/>
    <w:rsid w:val="00FE0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DEBE1-EC21-413A-AFDA-8655958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86BEF"/>
    <w:pPr>
      <w:widowControl w:val="0"/>
    </w:pPr>
    <w:rPr>
      <w:rFonts w:ascii="Times New Roman" w:eastAsia="新細明體" w:hAnsi="Times New Roman" w:cs="Times New Roman"/>
      <w:szCs w:val="24"/>
    </w:rPr>
  </w:style>
  <w:style w:type="paragraph" w:styleId="2">
    <w:name w:val="heading 2"/>
    <w:basedOn w:val="a0"/>
    <w:next w:val="a0"/>
    <w:link w:val="20"/>
    <w:uiPriority w:val="9"/>
    <w:unhideWhenUsed/>
    <w:qFormat/>
    <w:rsid w:val="00B86BEF"/>
    <w:pPr>
      <w:keepNext/>
      <w:keepLines/>
      <w:widowControl/>
      <w:spacing w:before="360" w:after="120"/>
      <w:outlineLvl w:val="1"/>
    </w:pPr>
    <w:rPr>
      <w:rFonts w:ascii="Microsoft JhengHei UI" w:eastAsia="Microsoft JhengHei UI" w:hAnsi="Microsoft JhengHei UI" w:cs="Microsoft JhengHei UI"/>
      <w:b/>
      <w:bCs/>
      <w:color w:val="4F81BD" w:themeColor="accent1"/>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rsid w:val="00B86BEF"/>
    <w:rPr>
      <w:rFonts w:ascii="Microsoft JhengHei UI" w:eastAsia="Microsoft JhengHei UI" w:hAnsi="Microsoft JhengHei UI" w:cs="Microsoft JhengHei UI"/>
      <w:b/>
      <w:bCs/>
      <w:color w:val="4F81BD" w:themeColor="accent1"/>
      <w:kern w:val="0"/>
      <w:szCs w:val="20"/>
    </w:rPr>
  </w:style>
  <w:style w:type="paragraph" w:styleId="a">
    <w:name w:val="List Bullet"/>
    <w:basedOn w:val="a0"/>
    <w:uiPriority w:val="1"/>
    <w:unhideWhenUsed/>
    <w:qFormat/>
    <w:rsid w:val="00B86BEF"/>
    <w:pPr>
      <w:widowControl/>
      <w:numPr>
        <w:numId w:val="1"/>
      </w:numPr>
      <w:spacing w:after="60"/>
    </w:pPr>
    <w:rPr>
      <w:rFonts w:ascii="Microsoft JhengHei UI" w:eastAsia="Microsoft JhengHei UI" w:hAnsi="Microsoft JhengHei UI" w:cs="Microsoft JhengHei UI"/>
      <w:color w:val="404040" w:themeColor="text1" w:themeTint="BF"/>
      <w:kern w:val="0"/>
      <w:sz w:val="17"/>
      <w:szCs w:val="20"/>
    </w:rPr>
  </w:style>
  <w:style w:type="paragraph" w:styleId="a4">
    <w:name w:val="List Paragraph"/>
    <w:basedOn w:val="a0"/>
    <w:uiPriority w:val="34"/>
    <w:qFormat/>
    <w:rsid w:val="00B86BEF"/>
    <w:pPr>
      <w:widowControl/>
      <w:spacing w:after="160" w:line="259" w:lineRule="auto"/>
      <w:ind w:left="720"/>
      <w:contextualSpacing/>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syrc</dc:creator>
  <cp:lastModifiedBy>User</cp:lastModifiedBy>
  <cp:revision>9</cp:revision>
  <cp:lastPrinted>2021-09-06T01:59:00Z</cp:lastPrinted>
  <dcterms:created xsi:type="dcterms:W3CDTF">2021-09-16T00:47:00Z</dcterms:created>
  <dcterms:modified xsi:type="dcterms:W3CDTF">2021-09-28T09:02:00Z</dcterms:modified>
</cp:coreProperties>
</file>