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B89" w:rsidRPr="00373568" w:rsidRDefault="00567B89" w:rsidP="00F95A23">
      <w:pPr>
        <w:spacing w:line="440" w:lineRule="exact"/>
        <w:jc w:val="distribute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73568">
        <w:rPr>
          <w:rFonts w:ascii="標楷體" w:eastAsia="標楷體" w:hAnsi="標楷體" w:hint="eastAsia"/>
          <w:b/>
          <w:color w:val="000000" w:themeColor="text1"/>
          <w:sz w:val="28"/>
        </w:rPr>
        <w:t>臺北市</w:t>
      </w:r>
      <w:r w:rsidR="00E41AD1" w:rsidRPr="00E41AD1">
        <w:rPr>
          <w:rFonts w:ascii="標楷體" w:eastAsia="標楷體" w:hAnsi="標楷體" w:hint="eastAsia"/>
          <w:b/>
          <w:color w:val="000000" w:themeColor="text1"/>
          <w:sz w:val="28"/>
        </w:rPr>
        <w:t>國民小學</w:t>
      </w:r>
      <w:proofErr w:type="gramStart"/>
      <w:r w:rsidR="006411B4">
        <w:rPr>
          <w:rFonts w:ascii="標楷體" w:eastAsia="標楷體" w:hAnsi="標楷體" w:hint="eastAsia"/>
          <w:b/>
          <w:color w:val="000000" w:themeColor="text1"/>
          <w:sz w:val="28"/>
        </w:rPr>
        <w:t>11</w:t>
      </w:r>
      <w:r w:rsidR="00AA41F0">
        <w:rPr>
          <w:rFonts w:ascii="標楷體" w:eastAsia="標楷體" w:hAnsi="標楷體" w:hint="eastAsia"/>
          <w:b/>
          <w:color w:val="000000" w:themeColor="text1"/>
          <w:sz w:val="28"/>
        </w:rPr>
        <w:t>1</w:t>
      </w:r>
      <w:proofErr w:type="gramEnd"/>
      <w:r w:rsidR="00BC59A6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A542BE">
        <w:rPr>
          <w:rFonts w:ascii="標楷體" w:eastAsia="標楷體" w:hAnsi="標楷體" w:hint="eastAsia"/>
          <w:b/>
          <w:color w:val="000000" w:themeColor="text1"/>
          <w:sz w:val="28"/>
        </w:rPr>
        <w:t>推動閱讀績優學校、團體及個人評選</w:t>
      </w:r>
    </w:p>
    <w:p w:rsidR="00567B89" w:rsidRPr="00373568" w:rsidRDefault="00A542BE" w:rsidP="00F034CA">
      <w:pPr>
        <w:widowControl/>
        <w:jc w:val="center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28"/>
        </w:rPr>
        <w:t>初選活動</w:t>
      </w:r>
      <w:r w:rsidR="00567B89" w:rsidRPr="00373568">
        <w:rPr>
          <w:rFonts w:eastAsia="標楷體" w:hint="eastAsia"/>
          <w:b/>
          <w:color w:val="000000" w:themeColor="text1"/>
          <w:sz w:val="28"/>
          <w:szCs w:val="28"/>
        </w:rPr>
        <w:t>實施計畫</w:t>
      </w:r>
    </w:p>
    <w:p w:rsidR="002A383A" w:rsidRDefault="00567B89" w:rsidP="002A383A">
      <w:pPr>
        <w:pStyle w:val="aa"/>
        <w:widowControl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 w:cs="新細明體"/>
          <w:b/>
          <w:bCs/>
          <w:color w:val="000000" w:themeColor="text1"/>
          <w:kern w:val="0"/>
        </w:rPr>
      </w:pPr>
      <w:r w:rsidRPr="002A383A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依據</w:t>
      </w:r>
    </w:p>
    <w:p w:rsidR="002A383A" w:rsidRPr="002A383A" w:rsidRDefault="002A383A" w:rsidP="002A383A">
      <w:pPr>
        <w:pStyle w:val="aa"/>
        <w:widowControl/>
        <w:numPr>
          <w:ilvl w:val="1"/>
          <w:numId w:val="2"/>
        </w:numPr>
        <w:tabs>
          <w:tab w:val="left" w:pos="993"/>
        </w:tabs>
        <w:spacing w:line="240" w:lineRule="atLeas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2A383A">
        <w:rPr>
          <w:rFonts w:ascii="標楷體" w:eastAsia="標楷體" w:hAnsi="標楷體" w:cs="新細明體" w:hint="eastAsia"/>
          <w:bCs/>
          <w:color w:val="000000" w:themeColor="text1"/>
          <w:kern w:val="0"/>
        </w:rPr>
        <w:t>教育部國民及學前教育署補助國民中小學閱讀推動計畫作業要點。</w:t>
      </w:r>
    </w:p>
    <w:p w:rsidR="002A383A" w:rsidRPr="002A383A" w:rsidRDefault="002A383A" w:rsidP="002A383A">
      <w:pPr>
        <w:pStyle w:val="aa"/>
        <w:widowControl/>
        <w:numPr>
          <w:ilvl w:val="1"/>
          <w:numId w:val="2"/>
        </w:numPr>
        <w:tabs>
          <w:tab w:val="left" w:pos="993"/>
        </w:tabs>
        <w:spacing w:line="240" w:lineRule="atLeas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2A383A">
        <w:rPr>
          <w:rFonts w:ascii="標楷體" w:eastAsia="標楷體" w:hAnsi="標楷體" w:cs="新細明體" w:hint="eastAsia"/>
          <w:bCs/>
          <w:color w:val="000000" w:themeColor="text1"/>
          <w:kern w:val="0"/>
        </w:rPr>
        <w:t>臺北市國民小學推動兒童深耕閱讀工作計畫</w:t>
      </w:r>
      <w:proofErr w:type="gramStart"/>
      <w:r w:rsidRPr="002A383A">
        <w:rPr>
          <w:rFonts w:ascii="標楷體" w:eastAsia="標楷體" w:hAnsi="標楷體" w:cs="新細明體" w:hint="eastAsia"/>
          <w:bCs/>
          <w:color w:val="000000" w:themeColor="text1"/>
          <w:kern w:val="0"/>
        </w:rPr>
        <w:t>10</w:t>
      </w:r>
      <w:r w:rsidR="001104C3">
        <w:rPr>
          <w:rFonts w:ascii="標楷體" w:eastAsia="標楷體" w:hAnsi="標楷體" w:cs="新細明體" w:hint="eastAsia"/>
          <w:bCs/>
          <w:color w:val="000000" w:themeColor="text1"/>
          <w:kern w:val="0"/>
        </w:rPr>
        <w:t>8</w:t>
      </w:r>
      <w:proofErr w:type="gramEnd"/>
      <w:r w:rsidRPr="002A383A">
        <w:rPr>
          <w:rFonts w:ascii="標楷體" w:eastAsia="標楷體" w:hAnsi="標楷體" w:cs="新細明體" w:hint="eastAsia"/>
          <w:bCs/>
          <w:color w:val="000000" w:themeColor="text1"/>
          <w:kern w:val="0"/>
        </w:rPr>
        <w:t>年度-</w:t>
      </w:r>
      <w:proofErr w:type="gramStart"/>
      <w:r w:rsidRPr="002A383A">
        <w:rPr>
          <w:rFonts w:ascii="標楷體" w:eastAsia="標楷體" w:hAnsi="標楷體" w:cs="新細明體" w:hint="eastAsia"/>
          <w:bCs/>
          <w:color w:val="000000" w:themeColor="text1"/>
          <w:kern w:val="0"/>
        </w:rPr>
        <w:t>1</w:t>
      </w:r>
      <w:r w:rsidR="001104C3">
        <w:rPr>
          <w:rFonts w:ascii="標楷體" w:eastAsia="標楷體" w:hAnsi="標楷體" w:cs="新細明體" w:hint="eastAsia"/>
          <w:bCs/>
          <w:color w:val="000000" w:themeColor="text1"/>
          <w:kern w:val="0"/>
        </w:rPr>
        <w:t>11</w:t>
      </w:r>
      <w:proofErr w:type="gramEnd"/>
      <w:r w:rsidRPr="002A383A">
        <w:rPr>
          <w:rFonts w:ascii="標楷體" w:eastAsia="標楷體" w:hAnsi="標楷體" w:cs="新細明體" w:hint="eastAsia"/>
          <w:bCs/>
          <w:color w:val="000000" w:themeColor="text1"/>
          <w:kern w:val="0"/>
        </w:rPr>
        <w:t>年度四年計畫。</w:t>
      </w:r>
    </w:p>
    <w:p w:rsidR="00567B89" w:rsidRPr="00373568" w:rsidRDefault="00567B89" w:rsidP="00D91D12">
      <w:pPr>
        <w:pStyle w:val="aa"/>
        <w:widowControl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 w:cs="新細明體"/>
          <w:b/>
          <w:bCs/>
          <w:color w:val="000000" w:themeColor="text1"/>
          <w:kern w:val="0"/>
        </w:rPr>
      </w:pPr>
      <w:r w:rsidRPr="00373568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目的</w:t>
      </w:r>
      <w:r w:rsidR="00D91D12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：</w:t>
      </w:r>
      <w:r w:rsidR="00D91D12" w:rsidRPr="00D91D12">
        <w:rPr>
          <w:rFonts w:ascii="標楷體" w:eastAsia="標楷體" w:hAnsi="標楷體" w:cs="新細明體" w:hint="eastAsia"/>
          <w:bCs/>
          <w:color w:val="000000" w:themeColor="text1"/>
          <w:kern w:val="0"/>
        </w:rPr>
        <w:t>透過評選表揚活動，建立楷模學習目標，帶動校園閱讀風氣。</w:t>
      </w:r>
      <w:r w:rsidR="009F3349">
        <w:rPr>
          <w:rFonts w:ascii="標楷體" w:eastAsia="標楷體" w:hAnsi="標楷體" w:cs="新細明體" w:hint="eastAsia"/>
          <w:bCs/>
          <w:color w:val="000000" w:themeColor="text1"/>
          <w:kern w:val="0"/>
        </w:rPr>
        <w:t>並由表彰閱讀推動績優學校、協助學校推動閱讀之團體與個人，</w:t>
      </w:r>
      <w:r w:rsidR="00272710">
        <w:rPr>
          <w:rFonts w:ascii="標楷體" w:eastAsia="標楷體" w:hAnsi="標楷體" w:cs="新細明體" w:hint="eastAsia"/>
          <w:bCs/>
          <w:color w:val="000000" w:themeColor="text1"/>
          <w:kern w:val="0"/>
        </w:rPr>
        <w:t>以增進閱讀教育的動力泉源，</w:t>
      </w:r>
      <w:r w:rsidR="009F3349">
        <w:rPr>
          <w:rFonts w:ascii="標楷體" w:eastAsia="標楷體" w:hAnsi="標楷體" w:cs="新細明體" w:hint="eastAsia"/>
          <w:bCs/>
          <w:color w:val="000000" w:themeColor="text1"/>
          <w:kern w:val="0"/>
        </w:rPr>
        <w:t>深耕閱讀教育。</w:t>
      </w:r>
    </w:p>
    <w:p w:rsidR="00567B89" w:rsidRPr="00373568" w:rsidRDefault="00567B89" w:rsidP="00145C03">
      <w:pPr>
        <w:pStyle w:val="aa"/>
        <w:widowControl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 w:cs="新細明體"/>
          <w:color w:val="000000" w:themeColor="text1"/>
          <w:kern w:val="0"/>
        </w:rPr>
      </w:pPr>
      <w:r w:rsidRPr="00145C03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主辦單位</w:t>
      </w:r>
      <w:r w:rsidRPr="00373568">
        <w:rPr>
          <w:rFonts w:ascii="標楷體" w:eastAsia="標楷體" w:hAnsi="標楷體" w:cs="新細明體" w:hint="eastAsia"/>
          <w:b/>
          <w:color w:val="000000" w:themeColor="text1"/>
          <w:kern w:val="0"/>
        </w:rPr>
        <w:t>：</w:t>
      </w:r>
      <w:r w:rsidRPr="00373568">
        <w:rPr>
          <w:rFonts w:ascii="標楷體" w:eastAsia="標楷體" w:hAnsi="標楷體" w:cs="新細明體" w:hint="eastAsia"/>
          <w:color w:val="000000" w:themeColor="text1"/>
          <w:kern w:val="0"/>
        </w:rPr>
        <w:t>臺北市政府教育局（以下簡稱本局）</w:t>
      </w:r>
    </w:p>
    <w:p w:rsidR="00567B89" w:rsidRPr="00373568" w:rsidRDefault="00567B89" w:rsidP="00145C03">
      <w:pPr>
        <w:pStyle w:val="aa"/>
        <w:widowControl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373568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承辦單位：</w:t>
      </w:r>
      <w:r w:rsidR="002D79C9" w:rsidRPr="00373568">
        <w:rPr>
          <w:rFonts w:ascii="標楷體" w:eastAsia="標楷體" w:hAnsi="標楷體" w:cs="新細明體" w:hint="eastAsia"/>
          <w:bCs/>
          <w:color w:val="000000" w:themeColor="text1"/>
          <w:kern w:val="0"/>
        </w:rPr>
        <w:t>臺北市</w:t>
      </w:r>
      <w:r w:rsidR="00D91D12">
        <w:rPr>
          <w:rFonts w:ascii="標楷體" w:eastAsia="標楷體" w:hAnsi="標楷體" w:cs="新細明體" w:hint="eastAsia"/>
          <w:bCs/>
          <w:color w:val="000000" w:themeColor="text1"/>
          <w:kern w:val="0"/>
        </w:rPr>
        <w:t>中山</w:t>
      </w:r>
      <w:r w:rsidRPr="00373568">
        <w:rPr>
          <w:rFonts w:ascii="標楷體" w:eastAsia="標楷體" w:hAnsi="標楷體" w:cs="新細明體" w:hint="eastAsia"/>
          <w:bCs/>
          <w:color w:val="000000" w:themeColor="text1"/>
          <w:kern w:val="0"/>
        </w:rPr>
        <w:t>區</w:t>
      </w:r>
      <w:r w:rsidR="00D91D12">
        <w:rPr>
          <w:rFonts w:ascii="標楷體" w:eastAsia="標楷體" w:hAnsi="標楷體" w:cs="新細明體" w:hint="eastAsia"/>
          <w:bCs/>
          <w:color w:val="000000" w:themeColor="text1"/>
          <w:kern w:val="0"/>
        </w:rPr>
        <w:t>吉林</w:t>
      </w:r>
      <w:r w:rsidRPr="00373568">
        <w:rPr>
          <w:rFonts w:ascii="標楷體" w:eastAsia="標楷體" w:hAnsi="標楷體" w:cs="新細明體" w:hint="eastAsia"/>
          <w:bCs/>
          <w:color w:val="000000" w:themeColor="text1"/>
          <w:kern w:val="0"/>
        </w:rPr>
        <w:t>國</w:t>
      </w:r>
      <w:r w:rsidR="002D79C9" w:rsidRPr="00373568">
        <w:rPr>
          <w:rFonts w:ascii="標楷體" w:eastAsia="標楷體" w:hAnsi="標楷體" w:cs="新細明體" w:hint="eastAsia"/>
          <w:bCs/>
          <w:color w:val="000000" w:themeColor="text1"/>
          <w:kern w:val="0"/>
        </w:rPr>
        <w:t>民</w:t>
      </w:r>
      <w:r w:rsidRPr="00373568">
        <w:rPr>
          <w:rFonts w:ascii="標楷體" w:eastAsia="標楷體" w:hAnsi="標楷體" w:cs="新細明體" w:hint="eastAsia"/>
          <w:bCs/>
          <w:color w:val="000000" w:themeColor="text1"/>
          <w:kern w:val="0"/>
        </w:rPr>
        <w:t>小</w:t>
      </w:r>
      <w:r w:rsidR="002D79C9" w:rsidRPr="00373568">
        <w:rPr>
          <w:rFonts w:ascii="標楷體" w:eastAsia="標楷體" w:hAnsi="標楷體" w:cs="新細明體" w:hint="eastAsia"/>
          <w:bCs/>
          <w:color w:val="000000" w:themeColor="text1"/>
          <w:kern w:val="0"/>
        </w:rPr>
        <w:t>學</w:t>
      </w:r>
    </w:p>
    <w:p w:rsidR="002511AF" w:rsidRPr="00AA41F0" w:rsidRDefault="002511AF" w:rsidP="001C21D9">
      <w:pPr>
        <w:pStyle w:val="aa"/>
        <w:widowControl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AA41F0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聯絡單位：</w:t>
      </w:r>
      <w:r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吉林國小教務處詹欣怡老師，電話：25219196分機816</w:t>
      </w:r>
    </w:p>
    <w:p w:rsidR="002511AF" w:rsidRDefault="00CF23DD" w:rsidP="002511AF">
      <w:pPr>
        <w:pStyle w:val="aa"/>
        <w:widowControl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 w:cs="新細明體"/>
          <w:b/>
          <w:bCs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推薦類別、</w:t>
      </w:r>
      <w:r w:rsidR="0050494D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推薦人數</w:t>
      </w: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與限制</w:t>
      </w:r>
    </w:p>
    <w:p w:rsidR="00854483" w:rsidRPr="00031CCB" w:rsidRDefault="00084129" w:rsidP="009F3349">
      <w:pPr>
        <w:pStyle w:val="aa"/>
        <w:widowControl/>
        <w:numPr>
          <w:ilvl w:val="1"/>
          <w:numId w:val="2"/>
        </w:numPr>
        <w:spacing w:line="240" w:lineRule="atLeas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031CCB">
        <w:rPr>
          <w:rFonts w:ascii="標楷體" w:eastAsia="標楷體" w:hAnsi="標楷體" w:cs="新細明體" w:hint="eastAsia"/>
          <w:bCs/>
          <w:color w:val="000000" w:themeColor="text1"/>
          <w:kern w:val="0"/>
        </w:rPr>
        <w:t>閱讀磐石學校：閱讀推動績優之公私立國民小學。</w:t>
      </w:r>
    </w:p>
    <w:p w:rsidR="009F3349" w:rsidRPr="00031CCB" w:rsidRDefault="009F3349" w:rsidP="009F3349">
      <w:pPr>
        <w:pStyle w:val="aa"/>
        <w:widowControl/>
        <w:numPr>
          <w:ilvl w:val="1"/>
          <w:numId w:val="2"/>
        </w:numPr>
        <w:spacing w:line="240" w:lineRule="atLeas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031CCB">
        <w:rPr>
          <w:rFonts w:ascii="標楷體" w:eastAsia="標楷體" w:hAnsi="標楷體" w:cs="新細明體" w:hint="eastAsia"/>
          <w:bCs/>
          <w:color w:val="000000" w:themeColor="text1"/>
          <w:kern w:val="0"/>
        </w:rPr>
        <w:t>閱讀推手：</w:t>
      </w:r>
    </w:p>
    <w:p w:rsidR="00F949EE" w:rsidRPr="00F949EE" w:rsidRDefault="009F3349" w:rsidP="00F949EE">
      <w:pPr>
        <w:pStyle w:val="aa"/>
        <w:widowControl/>
        <w:spacing w:line="240" w:lineRule="atLeast"/>
        <w:rPr>
          <w:rFonts w:ascii="標楷體" w:eastAsia="標楷體" w:hAnsi="標楷體" w:cs="新細明體"/>
          <w:bCs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bCs/>
          <w:color w:val="000000" w:themeColor="text1"/>
          <w:kern w:val="0"/>
        </w:rPr>
        <w:t xml:space="preserve">  (</w:t>
      </w:r>
      <w:proofErr w:type="gramStart"/>
      <w:r>
        <w:rPr>
          <w:rFonts w:ascii="標楷體" w:eastAsia="標楷體" w:hAnsi="標楷體" w:cs="新細明體" w:hint="eastAsia"/>
          <w:bCs/>
          <w:color w:val="000000" w:themeColor="text1"/>
          <w:kern w:val="0"/>
        </w:rPr>
        <w:t>一</w:t>
      </w:r>
      <w:proofErr w:type="gramEnd"/>
      <w:r>
        <w:rPr>
          <w:rFonts w:ascii="標楷體" w:eastAsia="標楷體" w:hAnsi="標楷體" w:cs="新細明體" w:hint="eastAsia"/>
          <w:bCs/>
          <w:color w:val="000000" w:themeColor="text1"/>
          <w:kern w:val="0"/>
        </w:rPr>
        <w:t>)</w:t>
      </w:r>
      <w:proofErr w:type="gramStart"/>
      <w:r w:rsidR="00F949EE" w:rsidRPr="00F949EE">
        <w:rPr>
          <w:rFonts w:ascii="標楷體" w:eastAsia="標楷體" w:hAnsi="標楷體" w:cs="新細明體" w:hint="eastAsia"/>
          <w:bCs/>
          <w:color w:val="000000" w:themeColor="text1"/>
          <w:kern w:val="0"/>
        </w:rPr>
        <w:t>書城閱冠磐石</w:t>
      </w:r>
      <w:proofErr w:type="gramEnd"/>
      <w:r w:rsidR="00F949EE" w:rsidRPr="00F949EE">
        <w:rPr>
          <w:rFonts w:ascii="標楷體" w:eastAsia="標楷體" w:hAnsi="標楷體" w:cs="新細明體" w:hint="eastAsia"/>
          <w:bCs/>
          <w:color w:val="000000" w:themeColor="text1"/>
          <w:kern w:val="0"/>
        </w:rPr>
        <w:t>：各校自由推薦，擇下列1項參加。</w:t>
      </w:r>
    </w:p>
    <w:p w:rsidR="00F949EE" w:rsidRPr="00F949EE" w:rsidRDefault="00F949EE" w:rsidP="00F949EE">
      <w:pPr>
        <w:pStyle w:val="aa"/>
        <w:widowControl/>
        <w:spacing w:line="240" w:lineRule="atLeast"/>
        <w:ind w:left="1699" w:hangingChars="508" w:hanging="1219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F949EE">
        <w:rPr>
          <w:rFonts w:ascii="標楷體" w:eastAsia="標楷體" w:hAnsi="標楷體" w:cs="新細明體" w:hint="eastAsia"/>
          <w:bCs/>
          <w:color w:val="000000" w:themeColor="text1"/>
          <w:kern w:val="0"/>
        </w:rPr>
        <w:t xml:space="preserve">    </w:t>
      </w:r>
      <w:r w:rsidR="009F3349">
        <w:rPr>
          <w:rFonts w:ascii="標楷體" w:eastAsia="標楷體" w:hAnsi="標楷體" w:cs="新細明體" w:hint="eastAsia"/>
          <w:bCs/>
          <w:color w:val="000000" w:themeColor="text1"/>
          <w:kern w:val="0"/>
        </w:rPr>
        <w:t xml:space="preserve">  1、</w:t>
      </w:r>
      <w:r w:rsidRPr="00F949EE">
        <w:rPr>
          <w:rFonts w:ascii="標楷體" w:eastAsia="標楷體" w:hAnsi="標楷體" w:cs="新細明體" w:hint="eastAsia"/>
          <w:bCs/>
          <w:color w:val="000000" w:themeColor="text1"/>
          <w:kern w:val="0"/>
        </w:rPr>
        <w:t>以實施國小圖書館利用教育優良方案為內涵，圖書室幹事、管理人員、兼任行政教師或圖書館閱讀推動教師1名為推薦對象。</w:t>
      </w:r>
    </w:p>
    <w:p w:rsidR="00F949EE" w:rsidRPr="00F949EE" w:rsidRDefault="00F949EE" w:rsidP="00F949EE">
      <w:pPr>
        <w:pStyle w:val="aa"/>
        <w:widowControl/>
        <w:spacing w:line="240" w:lineRule="atLeast"/>
        <w:ind w:left="1699" w:hangingChars="508" w:hanging="1219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F949EE">
        <w:rPr>
          <w:rFonts w:ascii="標楷體" w:eastAsia="標楷體" w:hAnsi="標楷體" w:cs="新細明體" w:hint="eastAsia"/>
          <w:bCs/>
          <w:color w:val="000000" w:themeColor="text1"/>
          <w:kern w:val="0"/>
        </w:rPr>
        <w:t xml:space="preserve">    </w:t>
      </w:r>
      <w:r w:rsidR="009F3349">
        <w:rPr>
          <w:rFonts w:ascii="標楷體" w:eastAsia="標楷體" w:hAnsi="標楷體" w:cs="新細明體" w:hint="eastAsia"/>
          <w:bCs/>
          <w:color w:val="000000" w:themeColor="text1"/>
          <w:kern w:val="0"/>
        </w:rPr>
        <w:t xml:space="preserve">  2、</w:t>
      </w:r>
      <w:r w:rsidRPr="00F949EE">
        <w:rPr>
          <w:rFonts w:ascii="標楷體" w:eastAsia="標楷體" w:hAnsi="標楷體" w:cs="新細明體" w:hint="eastAsia"/>
          <w:bCs/>
          <w:color w:val="000000" w:themeColor="text1"/>
          <w:kern w:val="0"/>
        </w:rPr>
        <w:t>以協助學校推動閱讀教學活動優良方案為內涵，志工團隊為推薦對象。</w:t>
      </w:r>
    </w:p>
    <w:p w:rsidR="00F949EE" w:rsidRPr="00F949EE" w:rsidRDefault="009F3349" w:rsidP="00400D18">
      <w:pPr>
        <w:pStyle w:val="aa"/>
        <w:widowControl/>
        <w:spacing w:line="240" w:lineRule="atLeast"/>
        <w:ind w:leftChars="178" w:left="991" w:hangingChars="235" w:hanging="564"/>
        <w:rPr>
          <w:rFonts w:ascii="標楷體" w:eastAsia="標楷體" w:hAnsi="標楷體" w:cs="新細明體"/>
          <w:bCs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bCs/>
          <w:color w:val="000000" w:themeColor="text1"/>
          <w:kern w:val="0"/>
        </w:rPr>
        <w:t xml:space="preserve">  (二)</w:t>
      </w:r>
      <w:r w:rsidR="00F949EE" w:rsidRPr="00F949EE">
        <w:rPr>
          <w:rFonts w:ascii="標楷體" w:eastAsia="標楷體" w:hAnsi="標楷體" w:cs="新細明體" w:hint="eastAsia"/>
          <w:bCs/>
          <w:color w:val="000000" w:themeColor="text1"/>
          <w:kern w:val="0"/>
        </w:rPr>
        <w:t>悅</w:t>
      </w:r>
      <w:proofErr w:type="gramStart"/>
      <w:r w:rsidR="00F949EE" w:rsidRPr="00F949EE">
        <w:rPr>
          <w:rFonts w:ascii="標楷體" w:eastAsia="標楷體" w:hAnsi="標楷體" w:cs="新細明體" w:hint="eastAsia"/>
          <w:bCs/>
          <w:color w:val="000000" w:themeColor="text1"/>
          <w:kern w:val="0"/>
        </w:rPr>
        <w:t>讀閱冠</w:t>
      </w:r>
      <w:proofErr w:type="gramEnd"/>
      <w:r w:rsidR="00F949EE" w:rsidRPr="00F949EE">
        <w:rPr>
          <w:rFonts w:ascii="標楷體" w:eastAsia="標楷體" w:hAnsi="標楷體" w:cs="新細明體" w:hint="eastAsia"/>
          <w:bCs/>
          <w:color w:val="000000" w:themeColor="text1"/>
          <w:kern w:val="0"/>
        </w:rPr>
        <w:t>磐石：以推動班級閱讀教學優良方案為內涵，級任教師或科任教師為推薦對象。各校自由參加，至多1名。</w:t>
      </w:r>
    </w:p>
    <w:p w:rsidR="00F949EE" w:rsidRDefault="009F3349" w:rsidP="00400D18">
      <w:pPr>
        <w:pStyle w:val="aa"/>
        <w:widowControl/>
        <w:spacing w:line="240" w:lineRule="atLeast"/>
        <w:ind w:leftChars="177" w:left="989" w:hangingChars="235" w:hanging="564"/>
        <w:rPr>
          <w:rFonts w:ascii="標楷體" w:eastAsia="標楷體" w:hAnsi="標楷體" w:cs="新細明體"/>
          <w:bCs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bCs/>
          <w:color w:val="000000" w:themeColor="text1"/>
          <w:kern w:val="0"/>
        </w:rPr>
        <w:t>三</w:t>
      </w:r>
      <w:r w:rsidR="00F949EE" w:rsidRPr="00F949EE">
        <w:rPr>
          <w:rFonts w:ascii="標楷體" w:eastAsia="標楷體" w:hAnsi="標楷體" w:cs="新細明體" w:hint="eastAsia"/>
          <w:bCs/>
          <w:color w:val="000000" w:themeColor="text1"/>
          <w:kern w:val="0"/>
        </w:rPr>
        <w:t>、閱讀校楷模：各校自由推薦閱讀質量佳、閱讀精神值得鼓勵之學生。依各校1</w:t>
      </w:r>
      <w:r w:rsidR="00525B85">
        <w:rPr>
          <w:rFonts w:ascii="標楷體" w:eastAsia="標楷體" w:hAnsi="標楷體" w:cs="新細明體" w:hint="eastAsia"/>
          <w:bCs/>
          <w:color w:val="000000" w:themeColor="text1"/>
          <w:kern w:val="0"/>
        </w:rPr>
        <w:t>10</w:t>
      </w:r>
      <w:r w:rsidR="00F949EE" w:rsidRPr="00F949EE">
        <w:rPr>
          <w:rFonts w:ascii="標楷體" w:eastAsia="標楷體" w:hAnsi="標楷體" w:cs="新細明體" w:hint="eastAsia"/>
          <w:bCs/>
          <w:color w:val="000000" w:themeColor="text1"/>
          <w:kern w:val="0"/>
        </w:rPr>
        <w:t>學年度（普通班）班級數為準，每5班得推薦1名，未滿5班之數額不予計算。</w:t>
      </w:r>
    </w:p>
    <w:p w:rsidR="00DE3B1B" w:rsidRPr="00AA41F0" w:rsidRDefault="00CF23DD" w:rsidP="00400D18">
      <w:pPr>
        <w:pStyle w:val="aa"/>
        <w:widowControl/>
        <w:spacing w:line="240" w:lineRule="atLeast"/>
        <w:ind w:leftChars="177" w:left="989" w:hangingChars="235" w:hanging="564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四、資格限制：</w:t>
      </w:r>
    </w:p>
    <w:p w:rsidR="00DE3B1B" w:rsidRPr="00AA41F0" w:rsidRDefault="00DE3B1B" w:rsidP="004C6406">
      <w:pPr>
        <w:pStyle w:val="aa"/>
        <w:widowControl/>
        <w:spacing w:line="240" w:lineRule="atLeast"/>
        <w:ind w:leftChars="119" w:left="989" w:hangingChars="293" w:hanging="703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 xml:space="preserve">    (</w:t>
      </w:r>
      <w:proofErr w:type="gramStart"/>
      <w:r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一</w:t>
      </w:r>
      <w:proofErr w:type="gramEnd"/>
      <w:r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)</w:t>
      </w:r>
      <w:r w:rsidR="00CF23DD"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經教育部</w:t>
      </w:r>
      <w:r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評選為閱讀</w:t>
      </w:r>
      <w:r w:rsidR="00CF23DD"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磐石</w:t>
      </w:r>
      <w:r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學校</w:t>
      </w:r>
      <w:r w:rsidR="00CF23DD"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或閱讀推手者，３年內不得重複</w:t>
      </w:r>
      <w:r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報名</w:t>
      </w:r>
      <w:r w:rsidR="00CF23DD"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同一獎項。</w:t>
      </w:r>
    </w:p>
    <w:p w:rsidR="00CF23DD" w:rsidRPr="00AA41F0" w:rsidRDefault="00DE3B1B" w:rsidP="004C6406">
      <w:pPr>
        <w:pStyle w:val="aa"/>
        <w:widowControl/>
        <w:spacing w:line="240" w:lineRule="atLeast"/>
        <w:ind w:leftChars="119" w:left="989" w:hangingChars="293" w:hanging="703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 xml:space="preserve">    (二)</w:t>
      </w:r>
      <w:r w:rsidR="00547A09"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經</w:t>
      </w:r>
      <w:r w:rsidR="00A04733"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本市</w:t>
      </w:r>
      <w:r w:rsidR="00547A09"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評選為</w:t>
      </w:r>
      <w:r w:rsidR="00A04733"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閱讀磐石</w:t>
      </w:r>
      <w:r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學校或閱讀推手</w:t>
      </w:r>
      <w:r w:rsidR="00A04733"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，</w:t>
      </w:r>
      <w:r w:rsidR="00547A09"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且推薦參加教育部評選未獲獎者，</w:t>
      </w:r>
      <w:r w:rsidR="009A314A"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如欲</w:t>
      </w:r>
      <w:r w:rsidR="00547A09"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再次</w:t>
      </w:r>
      <w:r w:rsidR="009A314A"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參加教育部</w:t>
      </w:r>
      <w:r w:rsidR="00547A09"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評</w:t>
      </w:r>
      <w:r w:rsidR="0013238A"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選，</w:t>
      </w:r>
      <w:r w:rsidR="00547A09"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須送件參加市內初選以</w:t>
      </w:r>
      <w:r w:rsidR="0013238A"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取得推薦資格，</w:t>
      </w:r>
      <w:r w:rsidR="00547A09"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惟</w:t>
      </w:r>
      <w:r w:rsidR="0013238A"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同一獎項</w:t>
      </w:r>
      <w:r w:rsidR="004C6406"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本市</w:t>
      </w:r>
      <w:r w:rsidR="0013238A"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不</w:t>
      </w:r>
      <w:r w:rsidR="00547A09"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再重複相關獎勵</w:t>
      </w:r>
      <w:r w:rsidR="0013238A" w:rsidRPr="00AA41F0">
        <w:rPr>
          <w:rFonts w:ascii="標楷體" w:eastAsia="標楷體" w:hAnsi="標楷體" w:cs="新細明體" w:hint="eastAsia"/>
          <w:bCs/>
          <w:color w:val="000000" w:themeColor="text1"/>
          <w:kern w:val="0"/>
        </w:rPr>
        <w:t>。</w:t>
      </w:r>
    </w:p>
    <w:p w:rsidR="00567B89" w:rsidRPr="00AA41F0" w:rsidRDefault="0050494D" w:rsidP="00145C03">
      <w:pPr>
        <w:pStyle w:val="aa"/>
        <w:widowControl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/>
          <w:color w:val="000000" w:themeColor="text1"/>
        </w:rPr>
      </w:pPr>
      <w:r w:rsidRPr="00AA41F0">
        <w:rPr>
          <w:rFonts w:ascii="標楷體" w:eastAsia="標楷體" w:hAnsi="標楷體" w:hint="eastAsia"/>
          <w:b/>
          <w:color w:val="000000" w:themeColor="text1"/>
        </w:rPr>
        <w:t>推薦報名時間</w:t>
      </w:r>
    </w:p>
    <w:p w:rsidR="007360BA" w:rsidRDefault="007360BA" w:rsidP="00CF23DD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Pr="00EA546E">
        <w:rPr>
          <w:rFonts w:ascii="標楷體" w:eastAsia="標楷體" w:hAnsi="標楷體" w:cs="TTB7CF9C5CtCID-WinCharSetFFFF-H" w:hint="eastAsia"/>
          <w:kern w:val="0"/>
        </w:rPr>
        <w:t>、</w:t>
      </w:r>
      <w:r w:rsidRPr="00EA546E">
        <w:rPr>
          <w:rFonts w:ascii="標楷體" w:eastAsia="標楷體" w:hAnsi="標楷體" w:hint="eastAsia"/>
        </w:rPr>
        <w:t>送件程序</w:t>
      </w:r>
      <w:r>
        <w:rPr>
          <w:rFonts w:ascii="標楷體" w:eastAsia="標楷體" w:hAnsi="標楷體" w:hint="eastAsia"/>
        </w:rPr>
        <w:t>請參閱附件</w:t>
      </w:r>
      <w:r>
        <w:rPr>
          <w:rFonts w:ascii="標楷體" w:eastAsia="標楷體" w:hAnsi="標楷體"/>
        </w:rPr>
        <w:t>〜【</w:t>
      </w:r>
      <w:r w:rsidR="00A542BE" w:rsidRPr="00A542BE">
        <w:rPr>
          <w:rFonts w:ascii="標楷體" w:eastAsia="標楷體" w:hAnsi="標楷體" w:hint="eastAsia"/>
        </w:rPr>
        <w:t>推動閱讀績優學校、團體及個人評選</w:t>
      </w:r>
      <w:r w:rsidRPr="00584F72">
        <w:rPr>
          <w:rFonts w:ascii="標楷體" w:eastAsia="標楷體" w:hAnsi="標楷體" w:hint="eastAsia"/>
        </w:rPr>
        <w:t>送件須知</w:t>
      </w:r>
      <w:r>
        <w:rPr>
          <w:rFonts w:ascii="標楷體" w:eastAsia="標楷體" w:hAnsi="標楷體"/>
        </w:rPr>
        <w:t>】</w:t>
      </w:r>
      <w:r>
        <w:rPr>
          <w:rFonts w:ascii="標楷體" w:eastAsia="標楷體" w:hAnsi="標楷體" w:hint="eastAsia"/>
        </w:rPr>
        <w:t>。</w:t>
      </w:r>
    </w:p>
    <w:p w:rsidR="007360BA" w:rsidRDefault="007360BA" w:rsidP="007360BA">
      <w:pPr>
        <w:ind w:leftChars="178" w:left="960" w:hangingChars="222" w:hanging="533"/>
        <w:rPr>
          <w:rFonts w:ascii="標楷體" w:eastAsia="標楷體" w:hAnsi="標楷體"/>
        </w:rPr>
      </w:pPr>
      <w:r w:rsidRPr="00EA546E">
        <w:rPr>
          <w:rFonts w:ascii="標楷體" w:eastAsia="標楷體" w:hAnsi="標楷體" w:cs="TTB7CF9C5CtCID-WinCharSetFFFF-H" w:hint="eastAsia"/>
          <w:kern w:val="0"/>
        </w:rPr>
        <w:t>二、</w:t>
      </w:r>
      <w:r w:rsidRPr="0084687D">
        <w:rPr>
          <w:rFonts w:ascii="標楷體" w:eastAsia="標楷體" w:hAnsi="標楷體" w:hint="eastAsia"/>
          <w:u w:val="single"/>
        </w:rPr>
        <w:t>所有書面資料及</w:t>
      </w:r>
      <w:r>
        <w:rPr>
          <w:rFonts w:ascii="標楷體" w:eastAsia="標楷體" w:hAnsi="標楷體" w:hint="eastAsia"/>
          <w:u w:val="single"/>
        </w:rPr>
        <w:t>其</w:t>
      </w:r>
      <w:r w:rsidRPr="0084687D">
        <w:rPr>
          <w:rFonts w:ascii="標楷體" w:eastAsia="標楷體" w:hAnsi="標楷體" w:hint="eastAsia"/>
          <w:u w:val="single"/>
        </w:rPr>
        <w:t>電子檔燒錄光碟</w:t>
      </w:r>
      <w:r w:rsidRPr="00EA546E">
        <w:rPr>
          <w:rFonts w:ascii="標楷體" w:eastAsia="標楷體" w:hAnsi="標楷體" w:hint="eastAsia"/>
        </w:rPr>
        <w:t>請一併於截止</w:t>
      </w:r>
      <w:r w:rsidRPr="00412207">
        <w:rPr>
          <w:rFonts w:ascii="標楷體" w:eastAsia="標楷體" w:hAnsi="標楷體" w:hint="eastAsia"/>
        </w:rPr>
        <w:t>日</w:t>
      </w:r>
      <w:r w:rsidRPr="00412207">
        <w:rPr>
          <w:rFonts w:ascii="標楷體" w:eastAsia="標楷體" w:hAnsi="標楷體" w:hint="eastAsia"/>
          <w:b/>
          <w:u w:val="single"/>
        </w:rPr>
        <w:t>1</w:t>
      </w:r>
      <w:r w:rsidR="00FF64D1">
        <w:rPr>
          <w:rFonts w:ascii="標楷體" w:eastAsia="標楷體" w:hAnsi="標楷體" w:hint="eastAsia"/>
          <w:b/>
          <w:u w:val="single"/>
        </w:rPr>
        <w:t>1</w:t>
      </w:r>
      <w:r w:rsidR="00AA41F0">
        <w:rPr>
          <w:rFonts w:ascii="標楷體" w:eastAsia="標楷體" w:hAnsi="標楷體" w:hint="eastAsia"/>
          <w:b/>
          <w:u w:val="single"/>
        </w:rPr>
        <w:t>1</w:t>
      </w:r>
      <w:r w:rsidRPr="00412207">
        <w:rPr>
          <w:rFonts w:ascii="標楷體" w:eastAsia="標楷體" w:hAnsi="標楷體" w:hint="eastAsia"/>
          <w:b/>
          <w:u w:val="single"/>
        </w:rPr>
        <w:t>年</w:t>
      </w:r>
      <w:r w:rsidR="00C43069">
        <w:rPr>
          <w:rFonts w:ascii="標楷體" w:eastAsia="標楷體" w:hAnsi="標楷體" w:hint="eastAsia"/>
          <w:b/>
          <w:u w:val="single"/>
        </w:rPr>
        <w:t>4</w:t>
      </w:r>
      <w:r w:rsidRPr="00412207">
        <w:rPr>
          <w:rFonts w:ascii="標楷體" w:eastAsia="標楷體" w:hAnsi="標楷體" w:hint="eastAsia"/>
          <w:b/>
          <w:u w:val="single"/>
        </w:rPr>
        <w:t>月</w:t>
      </w:r>
      <w:r w:rsidR="00C43069">
        <w:rPr>
          <w:rFonts w:ascii="標楷體" w:eastAsia="標楷體" w:hAnsi="標楷體" w:hint="eastAsia"/>
          <w:b/>
          <w:u w:val="single"/>
        </w:rPr>
        <w:t>2</w:t>
      </w:r>
      <w:r w:rsidR="009A000D">
        <w:rPr>
          <w:rFonts w:ascii="標楷體" w:eastAsia="標楷體" w:hAnsi="標楷體" w:hint="eastAsia"/>
          <w:b/>
          <w:u w:val="single"/>
        </w:rPr>
        <w:t>9</w:t>
      </w:r>
      <w:r w:rsidRPr="00412207">
        <w:rPr>
          <w:rFonts w:ascii="標楷體" w:eastAsia="標楷體" w:hAnsi="標楷體" w:hint="eastAsia"/>
          <w:b/>
          <w:u w:val="single"/>
        </w:rPr>
        <w:t>日16時前</w:t>
      </w:r>
      <w:r w:rsidRPr="00412207">
        <w:rPr>
          <w:rFonts w:ascii="標楷體" w:eastAsia="標楷體" w:hAnsi="標楷體" w:hint="eastAsia"/>
        </w:rPr>
        <w:t>送</w:t>
      </w:r>
      <w:r w:rsidRPr="00EA546E">
        <w:rPr>
          <w:rFonts w:ascii="標楷體" w:eastAsia="標楷體" w:hAnsi="標楷體" w:hint="eastAsia"/>
        </w:rPr>
        <w:t>達吉林國小教務處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臺北市中山區長春路116號</w:t>
      </w:r>
      <w:r>
        <w:rPr>
          <w:rFonts w:ascii="標楷體" w:eastAsia="標楷體" w:hAnsi="標楷體"/>
        </w:rPr>
        <w:t>）</w:t>
      </w:r>
      <w:r w:rsidRPr="00EA546E">
        <w:rPr>
          <w:rFonts w:ascii="標楷體" w:eastAsia="標楷體" w:hAnsi="標楷體" w:hint="eastAsia"/>
        </w:rPr>
        <w:t>。</w:t>
      </w:r>
    </w:p>
    <w:p w:rsidR="001E6EAD" w:rsidRPr="007360BA" w:rsidRDefault="007360BA" w:rsidP="007360BA">
      <w:pPr>
        <w:ind w:leftChars="178" w:left="960" w:hangingChars="222" w:hanging="533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三</w:t>
      </w:r>
      <w:r w:rsidRPr="00EA546E">
        <w:rPr>
          <w:rFonts w:ascii="標楷體" w:eastAsia="標楷體" w:hAnsi="標楷體" w:cs="TTB7CF9C5CtCID-WinCharSetFFFF-H" w:hint="eastAsia"/>
          <w:kern w:val="0"/>
        </w:rPr>
        <w:t>、</w:t>
      </w:r>
      <w:r w:rsidRPr="008E5520">
        <w:rPr>
          <w:rFonts w:eastAsia="標楷體"/>
          <w:bCs/>
        </w:rPr>
        <w:t>送件方式可為聯絡箱傳遞、郵寄或親送，</w:t>
      </w:r>
      <w:r w:rsidRPr="00EA546E">
        <w:rPr>
          <w:rFonts w:ascii="標楷體" w:eastAsia="標楷體" w:hAnsi="標楷體" w:hint="eastAsia"/>
        </w:rPr>
        <w:t>請自行</w:t>
      </w:r>
      <w:r>
        <w:rPr>
          <w:rFonts w:ascii="標楷體" w:eastAsia="標楷體" w:hAnsi="標楷體" w:hint="eastAsia"/>
        </w:rPr>
        <w:t>留</w:t>
      </w:r>
      <w:r w:rsidRPr="00EA546E">
        <w:rPr>
          <w:rFonts w:ascii="標楷體" w:eastAsia="標楷體" w:hAnsi="標楷體" w:hint="eastAsia"/>
        </w:rPr>
        <w:t>意送達日期，逾期</w:t>
      </w:r>
      <w:r>
        <w:rPr>
          <w:rFonts w:ascii="標楷體" w:eastAsia="標楷體" w:hAnsi="標楷體" w:hint="eastAsia"/>
        </w:rPr>
        <w:t>恕</w:t>
      </w:r>
      <w:r w:rsidRPr="00EA546E">
        <w:rPr>
          <w:rFonts w:ascii="標楷體" w:eastAsia="標楷體" w:hAnsi="標楷體" w:hint="eastAsia"/>
        </w:rPr>
        <w:t>不受理</w:t>
      </w:r>
      <w:proofErr w:type="gramStart"/>
      <w:r>
        <w:rPr>
          <w:rFonts w:ascii="標楷體" w:eastAsia="標楷體" w:hAnsi="標楷體"/>
        </w:rPr>
        <w:t>（</w:t>
      </w:r>
      <w:proofErr w:type="gramEnd"/>
      <w:r w:rsidRPr="00EA546E">
        <w:rPr>
          <w:rFonts w:ascii="標楷體" w:eastAsia="標楷體" w:hAnsi="標楷體" w:hint="eastAsia"/>
        </w:rPr>
        <w:t>吉林國小</w:t>
      </w:r>
      <w:r>
        <w:rPr>
          <w:rFonts w:ascii="標楷體" w:eastAsia="標楷體" w:hAnsi="標楷體" w:hint="eastAsia"/>
        </w:rPr>
        <w:t>聯絡箱號碼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037</w:t>
      </w:r>
      <w:r w:rsidR="001E6EAD">
        <w:rPr>
          <w:rFonts w:ascii="標楷體" w:eastAsia="標楷體" w:hAnsi="標楷體" w:hint="eastAsia"/>
        </w:rPr>
        <w:t>，地址：10458臺北市中山區長春路116號</w:t>
      </w:r>
      <w:proofErr w:type="gramStart"/>
      <w:r>
        <w:rPr>
          <w:rFonts w:ascii="標楷體" w:eastAsia="標楷體" w:hAnsi="標楷體"/>
        </w:rPr>
        <w:t>）</w:t>
      </w:r>
      <w:proofErr w:type="gramEnd"/>
      <w:r>
        <w:rPr>
          <w:rFonts w:ascii="標楷體" w:eastAsia="標楷體" w:hAnsi="標楷體" w:hint="eastAsia"/>
        </w:rPr>
        <w:t>。</w:t>
      </w:r>
    </w:p>
    <w:p w:rsidR="007360BA" w:rsidRDefault="0050494D" w:rsidP="00B76D37">
      <w:pPr>
        <w:pStyle w:val="aa"/>
        <w:widowControl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</w:rPr>
        <w:t>評選程序</w:t>
      </w:r>
    </w:p>
    <w:p w:rsidR="00B76D37" w:rsidRPr="00B76D37" w:rsidRDefault="00B76D37" w:rsidP="00B76D37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</w:rPr>
      </w:pPr>
      <w:r w:rsidRPr="00B76D37">
        <w:rPr>
          <w:rFonts w:ascii="標楷體" w:eastAsia="標楷體" w:hAnsi="標楷體" w:cs="TTB7CF9C5CtCID-WinCharSetFFFF-H" w:hint="eastAsia"/>
          <w:kern w:val="0"/>
        </w:rPr>
        <w:lastRenderedPageBreak/>
        <w:t>評審委員由本局</w:t>
      </w:r>
      <w:proofErr w:type="gramStart"/>
      <w:r w:rsidRPr="00B76D37">
        <w:rPr>
          <w:rFonts w:ascii="標楷體" w:eastAsia="標楷體" w:hAnsi="標楷體" w:cs="TTB7CF9C5CtCID-WinCharSetFFFF-H" w:hint="eastAsia"/>
          <w:kern w:val="0"/>
        </w:rPr>
        <w:t>敦</w:t>
      </w:r>
      <w:proofErr w:type="gramEnd"/>
      <w:r w:rsidRPr="00B76D37">
        <w:rPr>
          <w:rFonts w:ascii="標楷體" w:eastAsia="標楷體" w:hAnsi="標楷體" w:cs="TTB7CF9C5CtCID-WinCharSetFFFF-H" w:hint="eastAsia"/>
          <w:kern w:val="0"/>
        </w:rPr>
        <w:t>聘公正且具專業素養人士擔任評選工作，評選程序如下：</w:t>
      </w:r>
    </w:p>
    <w:p w:rsidR="00B76D37" w:rsidRPr="00B76D37" w:rsidRDefault="00B76D37" w:rsidP="00B76D37">
      <w:pPr>
        <w:autoSpaceDE w:val="0"/>
        <w:autoSpaceDN w:val="0"/>
        <w:adjustRightInd w:val="0"/>
        <w:ind w:leftChars="200" w:left="991" w:hangingChars="213" w:hanging="511"/>
        <w:rPr>
          <w:rFonts w:ascii="標楷體" w:eastAsia="標楷體" w:hAnsi="標楷體" w:cs="TTB7CF9C5CtCID-WinCharSetFFFF-H"/>
          <w:kern w:val="0"/>
        </w:rPr>
      </w:pPr>
      <w:r w:rsidRPr="00B76D37">
        <w:rPr>
          <w:rFonts w:ascii="標楷體" w:eastAsia="標楷體" w:hAnsi="標楷體" w:cs="TTB7CF9C5CtCID-WinCharSetFFFF-H" w:hint="eastAsia"/>
          <w:kern w:val="0"/>
        </w:rPr>
        <w:t>一、第一階段評審：由評審委員對各</w:t>
      </w:r>
      <w:proofErr w:type="gramStart"/>
      <w:r w:rsidRPr="00B76D37">
        <w:rPr>
          <w:rFonts w:ascii="標楷體" w:eastAsia="標楷體" w:hAnsi="標楷體" w:cs="TTB7CF9C5CtCID-WinCharSetFFFF-H" w:hint="eastAsia"/>
          <w:kern w:val="0"/>
        </w:rPr>
        <w:t>校薦送</w:t>
      </w:r>
      <w:proofErr w:type="gramEnd"/>
      <w:r w:rsidRPr="00B76D37">
        <w:rPr>
          <w:rFonts w:ascii="標楷體" w:eastAsia="標楷體" w:hAnsi="標楷體" w:cs="TTB7CF9C5CtCID-WinCharSetFFFF-H" w:hint="eastAsia"/>
          <w:kern w:val="0"/>
        </w:rPr>
        <w:t>書面資料進行審查與討論，</w:t>
      </w:r>
      <w:proofErr w:type="gramStart"/>
      <w:r w:rsidRPr="00B76D37">
        <w:rPr>
          <w:rFonts w:ascii="標楷體" w:eastAsia="標楷體" w:hAnsi="標楷體" w:cs="TTB7CF9C5CtCID-WinCharSetFFFF-H" w:hint="eastAsia"/>
          <w:kern w:val="0"/>
        </w:rPr>
        <w:t>評選出獎座</w:t>
      </w:r>
      <w:proofErr w:type="gramEnd"/>
      <w:r w:rsidRPr="00B76D37">
        <w:rPr>
          <w:rFonts w:ascii="標楷體" w:eastAsia="標楷體" w:hAnsi="標楷體" w:cs="TTB7CF9C5CtCID-WinCharSetFFFF-H" w:hint="eastAsia"/>
          <w:kern w:val="0"/>
        </w:rPr>
        <w:t>名額2至3倍之入圍者。</w:t>
      </w:r>
      <w:r w:rsidRPr="00B76D37">
        <w:rPr>
          <w:rFonts w:ascii="標楷體" w:eastAsia="標楷體" w:hAnsi="標楷體" w:hint="eastAsia"/>
        </w:rPr>
        <w:t>預計</w:t>
      </w:r>
      <w:r w:rsidRPr="00B76D37">
        <w:rPr>
          <w:rFonts w:ascii="標楷體" w:eastAsia="標楷體" w:hAnsi="標楷體" w:hint="eastAsia"/>
          <w:u w:val="single"/>
        </w:rPr>
        <w:t>5月下旬</w:t>
      </w:r>
      <w:r w:rsidRPr="00B76D37">
        <w:rPr>
          <w:rFonts w:ascii="標楷體" w:eastAsia="標楷體" w:hAnsi="標楷體" w:cs="TTB7CF9C5CtCID-WinCharSetFFFF-H" w:hint="eastAsia"/>
          <w:kern w:val="0"/>
        </w:rPr>
        <w:t>公佈第一階段評選結果，通知入圍者準備接受第二階段評選。</w:t>
      </w:r>
    </w:p>
    <w:p w:rsidR="00B76D37" w:rsidRPr="00B76D37" w:rsidRDefault="00B76D37" w:rsidP="00B76D37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 w:cs="TTB7CF9C5CtCID-WinCharSetFFFF-H"/>
          <w:kern w:val="0"/>
        </w:rPr>
      </w:pPr>
      <w:r w:rsidRPr="00B76D37">
        <w:rPr>
          <w:rFonts w:ascii="標楷體" w:eastAsia="標楷體" w:hAnsi="標楷體" w:cs="TTB7CF9C5CtCID-WinCharSetFFFF-H" w:hint="eastAsia"/>
          <w:kern w:val="0"/>
        </w:rPr>
        <w:t xml:space="preserve">    </w:t>
      </w:r>
      <w:r w:rsidRPr="00B76D37">
        <w:rPr>
          <w:rFonts w:ascii="標楷體" w:eastAsia="標楷體" w:hAnsi="標楷體" w:hint="eastAsia"/>
        </w:rPr>
        <w:t>二</w:t>
      </w:r>
      <w:r w:rsidRPr="00B76D37">
        <w:rPr>
          <w:rFonts w:ascii="標楷體" w:eastAsia="標楷體" w:hAnsi="標楷體" w:cs="TTB7CF9C5CtCID-WinCharSetFFFF-H" w:hint="eastAsia"/>
          <w:kern w:val="0"/>
        </w:rPr>
        <w:t>、</w:t>
      </w:r>
      <w:r w:rsidRPr="00B76D37">
        <w:rPr>
          <w:rFonts w:ascii="標楷體" w:eastAsia="標楷體" w:hAnsi="標楷體" w:hint="eastAsia"/>
        </w:rPr>
        <w:t>第二階段</w:t>
      </w:r>
      <w:r w:rsidRPr="00B76D37">
        <w:rPr>
          <w:rFonts w:ascii="標楷體" w:eastAsia="標楷體" w:hAnsi="標楷體" w:cs="TTB7CF9C5CtCID-WinCharSetFFFF-H" w:hint="eastAsia"/>
          <w:kern w:val="0"/>
        </w:rPr>
        <w:t>評審：</w:t>
      </w:r>
      <w:r w:rsidRPr="00B76D37">
        <w:rPr>
          <w:rFonts w:ascii="標楷體" w:eastAsia="標楷體" w:hAnsi="標楷體" w:hint="eastAsia"/>
        </w:rPr>
        <w:t>由評審委員分組實地</w:t>
      </w:r>
      <w:r w:rsidRPr="00B76D37">
        <w:rPr>
          <w:rFonts w:ascii="標楷體" w:eastAsia="標楷體" w:hAnsi="標楷體" w:cs="TTB7CF9C5CtCID-WinCharSetFFFF-H" w:hint="eastAsia"/>
          <w:kern w:val="0"/>
        </w:rPr>
        <w:t>以面談方式進行</w:t>
      </w:r>
      <w:r w:rsidRPr="00B76D37">
        <w:rPr>
          <w:rFonts w:ascii="標楷體" w:eastAsia="標楷體" w:hAnsi="標楷體" w:hint="eastAsia"/>
        </w:rPr>
        <w:t>評選，入圍者分別面談，時間以50分鐘為原則，面談程序如下：</w:t>
      </w:r>
    </w:p>
    <w:p w:rsidR="00B76D37" w:rsidRPr="00B76D37" w:rsidRDefault="00B76D37" w:rsidP="00B76D37">
      <w:pPr>
        <w:autoSpaceDE w:val="0"/>
        <w:autoSpaceDN w:val="0"/>
        <w:adjustRightInd w:val="0"/>
        <w:rPr>
          <w:rFonts w:ascii="標楷體" w:eastAsia="標楷體" w:hAnsi="標楷體"/>
        </w:rPr>
      </w:pPr>
      <w:r w:rsidRPr="00B76D37">
        <w:rPr>
          <w:rFonts w:ascii="標楷體" w:eastAsia="標楷體" w:hAnsi="標楷體" w:hint="eastAsia"/>
          <w:kern w:val="0"/>
        </w:rPr>
        <w:t xml:space="preserve">        (</w:t>
      </w:r>
      <w:proofErr w:type="gramStart"/>
      <w:r w:rsidRPr="00B76D37">
        <w:rPr>
          <w:rFonts w:ascii="標楷體" w:eastAsia="標楷體" w:hAnsi="標楷體" w:hint="eastAsia"/>
          <w:kern w:val="0"/>
        </w:rPr>
        <w:t>一</w:t>
      </w:r>
      <w:proofErr w:type="gramEnd"/>
      <w:r w:rsidRPr="00B76D37">
        <w:rPr>
          <w:rFonts w:ascii="標楷體" w:eastAsia="標楷體" w:hAnsi="標楷體" w:hint="eastAsia"/>
          <w:kern w:val="0"/>
        </w:rPr>
        <w:t>)</w:t>
      </w:r>
      <w:r w:rsidRPr="00B76D37">
        <w:rPr>
          <w:rFonts w:ascii="標楷體" w:eastAsia="標楷體" w:hAnsi="標楷體" w:cs="TTB7CF9C5CtCID-WinCharSetFFFF-H" w:hint="eastAsia"/>
          <w:kern w:val="0"/>
        </w:rPr>
        <w:t>入圍者</w:t>
      </w:r>
      <w:r w:rsidRPr="00B76D37">
        <w:rPr>
          <w:rFonts w:ascii="標楷體" w:eastAsia="標楷體" w:hAnsi="標楷體" w:hint="eastAsia"/>
        </w:rPr>
        <w:t>配合簡報進行簡短介紹與說明(10分鐘為限)。</w:t>
      </w:r>
    </w:p>
    <w:p w:rsidR="00B76D37" w:rsidRPr="00B76D37" w:rsidRDefault="00B76D37" w:rsidP="00B76D37">
      <w:pPr>
        <w:autoSpaceDE w:val="0"/>
        <w:autoSpaceDN w:val="0"/>
        <w:adjustRightInd w:val="0"/>
        <w:ind w:left="1440" w:hangingChars="600" w:hanging="1440"/>
        <w:rPr>
          <w:rFonts w:ascii="標楷體" w:eastAsia="標楷體" w:hAnsi="標楷體"/>
          <w:kern w:val="0"/>
        </w:rPr>
      </w:pPr>
      <w:r w:rsidRPr="00B76D37">
        <w:rPr>
          <w:rFonts w:ascii="標楷體" w:eastAsia="標楷體" w:hAnsi="標楷體" w:hint="eastAsia"/>
          <w:kern w:val="0"/>
        </w:rPr>
        <w:t xml:space="preserve">        (二)</w:t>
      </w:r>
      <w:r w:rsidRPr="00B76D37">
        <w:rPr>
          <w:rFonts w:ascii="標楷體" w:eastAsia="標楷體" w:hAnsi="標楷體" w:cs="TTB7CF9C5CtCID-WinCharSetFFFF-H" w:hint="eastAsia"/>
          <w:kern w:val="0"/>
        </w:rPr>
        <w:t>評審委員與入圍者深入對談。</w:t>
      </w:r>
      <w:r w:rsidRPr="00B76D37">
        <w:rPr>
          <w:rFonts w:ascii="標楷體" w:eastAsia="標楷體" w:hAnsi="標楷體"/>
          <w:kern w:val="0"/>
        </w:rPr>
        <w:t>(※</w:t>
      </w:r>
      <w:r w:rsidRPr="00B76D37">
        <w:rPr>
          <w:rFonts w:ascii="標楷體" w:eastAsia="標楷體" w:hAnsi="標楷體" w:cs="TTB7CF9C5CtCID-WinCharSetFFFF-H" w:hint="eastAsia"/>
          <w:kern w:val="0"/>
        </w:rPr>
        <w:t>評審時，入圍者請備</w:t>
      </w:r>
      <w:proofErr w:type="gramStart"/>
      <w:r w:rsidRPr="00B76D37">
        <w:rPr>
          <w:rFonts w:ascii="標楷體" w:eastAsia="標楷體" w:hAnsi="標楷體" w:cs="TTB7CF9C5CtCID-WinCharSetFFFF-H" w:hint="eastAsia"/>
          <w:kern w:val="0"/>
        </w:rPr>
        <w:t>妥薦送表</w:t>
      </w:r>
      <w:proofErr w:type="gramEnd"/>
      <w:r w:rsidRPr="00B76D37">
        <w:rPr>
          <w:rFonts w:ascii="標楷體" w:eastAsia="標楷體" w:hAnsi="標楷體" w:cs="TTB7CF9C5CtCID-WinCharSetFFFF-H" w:hint="eastAsia"/>
          <w:kern w:val="0"/>
        </w:rPr>
        <w:t>所填寫之相關佐證資料提供評審委員查核，若有不符，取消入圍資格。</w:t>
      </w:r>
      <w:r w:rsidRPr="00B76D37">
        <w:rPr>
          <w:rFonts w:ascii="標楷體" w:eastAsia="標楷體" w:hAnsi="標楷體"/>
          <w:kern w:val="0"/>
        </w:rPr>
        <w:t>)</w:t>
      </w:r>
    </w:p>
    <w:p w:rsidR="00B76D37" w:rsidRPr="00B76D37" w:rsidRDefault="00B76D37" w:rsidP="00B76D37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</w:rPr>
      </w:pPr>
      <w:r w:rsidRPr="00B76D37">
        <w:rPr>
          <w:rFonts w:ascii="標楷體" w:eastAsia="標楷體" w:hAnsi="標楷體" w:hint="eastAsia"/>
          <w:kern w:val="0"/>
        </w:rPr>
        <w:t xml:space="preserve">    三</w:t>
      </w:r>
      <w:r w:rsidRPr="00B76D37">
        <w:rPr>
          <w:rFonts w:ascii="標楷體" w:eastAsia="標楷體" w:hAnsi="標楷體" w:cs="TTB7CF9C5CtCID-WinCharSetFFFF-H" w:hint="eastAsia"/>
          <w:kern w:val="0"/>
        </w:rPr>
        <w:t>、最後經評審委員會議決議，選出各類別獎座得主。</w:t>
      </w:r>
    </w:p>
    <w:p w:rsidR="00B76D37" w:rsidRDefault="00B76D37" w:rsidP="00B76D37">
      <w:pPr>
        <w:autoSpaceDE w:val="0"/>
        <w:autoSpaceDN w:val="0"/>
        <w:adjustRightInd w:val="0"/>
        <w:rPr>
          <w:rFonts w:ascii="標楷體" w:eastAsia="標楷體" w:hAnsi="標楷體"/>
        </w:rPr>
      </w:pPr>
      <w:r w:rsidRPr="00B76D37">
        <w:rPr>
          <w:rFonts w:ascii="標楷體" w:eastAsia="標楷體" w:hAnsi="標楷體" w:cs="TTB7CF9C5CtCID-WinCharSetFFFF-H" w:hint="eastAsia"/>
          <w:kern w:val="0"/>
        </w:rPr>
        <w:t xml:space="preserve">    四、</w:t>
      </w:r>
      <w:r w:rsidR="003B221C" w:rsidRPr="003B221C">
        <w:rPr>
          <w:rFonts w:ascii="標楷體" w:eastAsia="標楷體" w:hAnsi="標楷體" w:hint="eastAsia"/>
        </w:rPr>
        <w:t>閱讀績優學校、團體及個人評選</w:t>
      </w:r>
      <w:r w:rsidRPr="00B76D37">
        <w:rPr>
          <w:rFonts w:ascii="標楷體" w:eastAsia="標楷體" w:hAnsi="標楷體" w:hint="eastAsia"/>
        </w:rPr>
        <w:t>評審</w:t>
      </w:r>
      <w:r w:rsidR="003B221C">
        <w:rPr>
          <w:rFonts w:ascii="標楷體" w:eastAsia="標楷體" w:hAnsi="標楷體" w:hint="eastAsia"/>
        </w:rPr>
        <w:t>指標</w:t>
      </w:r>
      <w:r w:rsidRPr="00B76D37">
        <w:rPr>
          <w:rFonts w:ascii="標楷體" w:eastAsia="標楷體" w:hAnsi="標楷體" w:hint="eastAsia"/>
        </w:rPr>
        <w:t>如下表：</w:t>
      </w:r>
    </w:p>
    <w:p w:rsidR="00FA3E13" w:rsidRPr="00351180" w:rsidRDefault="00FA3E13" w:rsidP="00B76D37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</w:t>
      </w:r>
      <w:r w:rsidRPr="00351180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351180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351180">
        <w:rPr>
          <w:rFonts w:ascii="標楷體" w:eastAsia="標楷體" w:hAnsi="標楷體" w:hint="eastAsia"/>
          <w:color w:val="000000" w:themeColor="text1"/>
        </w:rPr>
        <w:t>)閱讀磐石學校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5021"/>
        <w:gridCol w:w="715"/>
      </w:tblGrid>
      <w:tr w:rsidR="00351180" w:rsidRPr="00351180" w:rsidTr="00B53F7C">
        <w:trPr>
          <w:cantSplit/>
          <w:jc w:val="center"/>
        </w:trPr>
        <w:tc>
          <w:tcPr>
            <w:tcW w:w="1843" w:type="dxa"/>
            <w:shd w:val="pct12" w:color="auto" w:fill="auto"/>
            <w:vAlign w:val="center"/>
          </w:tcPr>
          <w:p w:rsidR="00FA3E13" w:rsidRPr="00351180" w:rsidRDefault="00FA3E13" w:rsidP="0074510A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/>
                <w:color w:val="000000" w:themeColor="text1"/>
              </w:rPr>
              <w:t>評審項目</w:t>
            </w:r>
          </w:p>
        </w:tc>
        <w:tc>
          <w:tcPr>
            <w:tcW w:w="5021" w:type="dxa"/>
            <w:shd w:val="pct12" w:color="auto" w:fill="auto"/>
            <w:vAlign w:val="center"/>
          </w:tcPr>
          <w:p w:rsidR="00FA3E13" w:rsidRPr="00351180" w:rsidRDefault="00FA3E13" w:rsidP="0074510A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/>
                <w:color w:val="000000" w:themeColor="text1"/>
              </w:rPr>
              <w:t>評審內容</w:t>
            </w:r>
          </w:p>
        </w:tc>
        <w:tc>
          <w:tcPr>
            <w:tcW w:w="715" w:type="dxa"/>
            <w:shd w:val="pct12" w:color="auto" w:fill="auto"/>
            <w:vAlign w:val="center"/>
          </w:tcPr>
          <w:p w:rsidR="00FA3E13" w:rsidRPr="00351180" w:rsidRDefault="00FA3E13" w:rsidP="0074510A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/>
                <w:color w:val="000000" w:themeColor="text1"/>
              </w:rPr>
              <w:t>評分比例</w:t>
            </w:r>
          </w:p>
        </w:tc>
      </w:tr>
      <w:tr w:rsidR="00351180" w:rsidRPr="00351180" w:rsidTr="00B53F7C">
        <w:trPr>
          <w:cantSplit/>
          <w:trHeight w:val="722"/>
          <w:jc w:val="center"/>
        </w:trPr>
        <w:tc>
          <w:tcPr>
            <w:tcW w:w="1843" w:type="dxa"/>
            <w:vAlign w:val="center"/>
          </w:tcPr>
          <w:p w:rsidR="00FA3E13" w:rsidRPr="00351180" w:rsidRDefault="00FA3E13" w:rsidP="009F3349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閱讀推動理念目標及組織架構</w:t>
            </w:r>
          </w:p>
        </w:tc>
        <w:tc>
          <w:tcPr>
            <w:tcW w:w="5021" w:type="dxa"/>
          </w:tcPr>
          <w:p w:rsidR="00FA3E13" w:rsidRPr="00351180" w:rsidRDefault="00FA3E13" w:rsidP="009A000D">
            <w:pPr>
              <w:numPr>
                <w:ilvl w:val="0"/>
                <w:numId w:val="9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ab/>
            </w:r>
            <w:r w:rsidR="009A000D"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閱讀推動之理念及其發展脈絡。</w:t>
            </w:r>
          </w:p>
          <w:p w:rsidR="00FA3E13" w:rsidRPr="00351180" w:rsidRDefault="00FA3E13" w:rsidP="009A000D">
            <w:pPr>
              <w:numPr>
                <w:ilvl w:val="0"/>
                <w:numId w:val="9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ab/>
            </w:r>
            <w:r w:rsidR="009A000D"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依據理念規劃實踐的閱讀推動短中長期程目標內涵。</w:t>
            </w:r>
          </w:p>
          <w:p w:rsidR="00FA3E13" w:rsidRPr="00351180" w:rsidRDefault="009A000D" w:rsidP="009A000D">
            <w:pPr>
              <w:numPr>
                <w:ilvl w:val="0"/>
                <w:numId w:val="9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閱讀推動之組織架構與人員分工合作之內容。</w:t>
            </w:r>
          </w:p>
          <w:p w:rsidR="009A000D" w:rsidRPr="00351180" w:rsidRDefault="009A000D" w:rsidP="009A000D">
            <w:pPr>
              <w:numPr>
                <w:ilvl w:val="0"/>
                <w:numId w:val="9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其他。</w:t>
            </w:r>
          </w:p>
        </w:tc>
        <w:tc>
          <w:tcPr>
            <w:tcW w:w="715" w:type="dxa"/>
            <w:vAlign w:val="center"/>
          </w:tcPr>
          <w:p w:rsidR="00FA3E13" w:rsidRPr="00351180" w:rsidRDefault="00FA3E13" w:rsidP="009F3349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/>
                <w:color w:val="000000" w:themeColor="text1"/>
              </w:rPr>
              <w:t>20％</w:t>
            </w:r>
          </w:p>
        </w:tc>
      </w:tr>
      <w:tr w:rsidR="00351180" w:rsidRPr="00351180" w:rsidTr="00B53F7C">
        <w:trPr>
          <w:cantSplit/>
          <w:jc w:val="center"/>
        </w:trPr>
        <w:tc>
          <w:tcPr>
            <w:tcW w:w="1843" w:type="dxa"/>
            <w:vAlign w:val="center"/>
          </w:tcPr>
          <w:p w:rsidR="00FA3E13" w:rsidRPr="00351180" w:rsidRDefault="009A000D" w:rsidP="009F3349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閱讀資源整合與環境營造</w:t>
            </w:r>
          </w:p>
        </w:tc>
        <w:tc>
          <w:tcPr>
            <w:tcW w:w="5021" w:type="dxa"/>
          </w:tcPr>
          <w:p w:rsidR="00FA3E13" w:rsidRPr="00351180" w:rsidRDefault="00C22D56" w:rsidP="009A000D">
            <w:pPr>
              <w:numPr>
                <w:ilvl w:val="0"/>
                <w:numId w:val="8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ab/>
            </w:r>
            <w:r w:rsidR="009A000D"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有效整合運用學校內外部資源推動閱讀。</w:t>
            </w:r>
          </w:p>
          <w:p w:rsidR="00C22D56" w:rsidRPr="00351180" w:rsidRDefault="009A000D" w:rsidP="009A000D">
            <w:pPr>
              <w:numPr>
                <w:ilvl w:val="0"/>
                <w:numId w:val="8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優化學校閱讀環境提升學生閱讀學習成效。</w:t>
            </w:r>
          </w:p>
          <w:p w:rsidR="00C22D56" w:rsidRPr="00351180" w:rsidRDefault="009A000D" w:rsidP="009A000D">
            <w:pPr>
              <w:numPr>
                <w:ilvl w:val="0"/>
                <w:numId w:val="8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資源整合提供學生數位閱讀學習課程。</w:t>
            </w:r>
          </w:p>
          <w:p w:rsidR="009A000D" w:rsidRPr="00351180" w:rsidRDefault="009A000D" w:rsidP="009A000D">
            <w:pPr>
              <w:numPr>
                <w:ilvl w:val="0"/>
                <w:numId w:val="8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其他。</w:t>
            </w:r>
          </w:p>
        </w:tc>
        <w:tc>
          <w:tcPr>
            <w:tcW w:w="715" w:type="dxa"/>
            <w:vAlign w:val="center"/>
          </w:tcPr>
          <w:p w:rsidR="00FA3E13" w:rsidRPr="00351180" w:rsidRDefault="00FA3E13" w:rsidP="009F3349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/>
                <w:color w:val="000000" w:themeColor="text1"/>
              </w:rPr>
              <w:t>20％</w:t>
            </w:r>
          </w:p>
        </w:tc>
      </w:tr>
      <w:tr w:rsidR="00351180" w:rsidRPr="00351180" w:rsidTr="00B53F7C">
        <w:trPr>
          <w:cantSplit/>
          <w:jc w:val="center"/>
        </w:trPr>
        <w:tc>
          <w:tcPr>
            <w:tcW w:w="1843" w:type="dxa"/>
            <w:vAlign w:val="center"/>
          </w:tcPr>
          <w:p w:rsidR="00FA3E13" w:rsidRPr="00351180" w:rsidRDefault="009A000D" w:rsidP="009F3349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閱讀教學之規劃與實施</w:t>
            </w:r>
          </w:p>
        </w:tc>
        <w:tc>
          <w:tcPr>
            <w:tcW w:w="5021" w:type="dxa"/>
          </w:tcPr>
          <w:p w:rsidR="00FA3E13" w:rsidRPr="00351180" w:rsidRDefault="009A000D" w:rsidP="009A000D">
            <w:pPr>
              <w:numPr>
                <w:ilvl w:val="0"/>
                <w:numId w:val="7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閱讀教學計畫、執行及檢核之品質。</w:t>
            </w:r>
          </w:p>
          <w:p w:rsidR="009A000D" w:rsidRPr="00351180" w:rsidRDefault="009A000D" w:rsidP="009A000D">
            <w:pPr>
              <w:numPr>
                <w:ilvl w:val="0"/>
                <w:numId w:val="7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圖書館資訊利用教育之規劃及執行。</w:t>
            </w:r>
          </w:p>
          <w:p w:rsidR="00C22D56" w:rsidRPr="00351180" w:rsidRDefault="009A000D" w:rsidP="009A000D">
            <w:pPr>
              <w:numPr>
                <w:ilvl w:val="0"/>
                <w:numId w:val="7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多元文本閱讀課程之規劃及執行。</w:t>
            </w:r>
          </w:p>
          <w:p w:rsidR="009A000D" w:rsidRPr="00351180" w:rsidRDefault="009A000D" w:rsidP="009A000D">
            <w:pPr>
              <w:numPr>
                <w:ilvl w:val="0"/>
                <w:numId w:val="7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各學習領域閱讀策略教學之規劃及執行。</w:t>
            </w:r>
          </w:p>
          <w:p w:rsidR="009A000D" w:rsidRPr="00351180" w:rsidRDefault="009A000D" w:rsidP="009A000D">
            <w:pPr>
              <w:numPr>
                <w:ilvl w:val="0"/>
                <w:numId w:val="7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其他。</w:t>
            </w:r>
          </w:p>
        </w:tc>
        <w:tc>
          <w:tcPr>
            <w:tcW w:w="715" w:type="dxa"/>
            <w:vAlign w:val="center"/>
          </w:tcPr>
          <w:p w:rsidR="00FA3E13" w:rsidRPr="00351180" w:rsidRDefault="00FA3E13" w:rsidP="009F3349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/>
                <w:color w:val="000000" w:themeColor="text1"/>
              </w:rPr>
              <w:t>20％</w:t>
            </w:r>
          </w:p>
        </w:tc>
      </w:tr>
      <w:tr w:rsidR="00351180" w:rsidRPr="00351180" w:rsidTr="00B53F7C">
        <w:trPr>
          <w:cantSplit/>
          <w:jc w:val="center"/>
        </w:trPr>
        <w:tc>
          <w:tcPr>
            <w:tcW w:w="1843" w:type="dxa"/>
            <w:vAlign w:val="center"/>
          </w:tcPr>
          <w:p w:rsidR="00FA3E13" w:rsidRPr="00351180" w:rsidRDefault="009A000D" w:rsidP="009F3349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學生閱讀學習成效及影響</w:t>
            </w:r>
          </w:p>
        </w:tc>
        <w:tc>
          <w:tcPr>
            <w:tcW w:w="5021" w:type="dxa"/>
          </w:tcPr>
          <w:p w:rsidR="00FA3E13" w:rsidRPr="00351180" w:rsidRDefault="009A000D" w:rsidP="009A000D">
            <w:pPr>
              <w:numPr>
                <w:ilvl w:val="0"/>
                <w:numId w:val="7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學生閱讀能力及閱讀興趣之提升。</w:t>
            </w:r>
          </w:p>
          <w:p w:rsidR="00FA3E13" w:rsidRPr="00351180" w:rsidRDefault="009A000D" w:rsidP="009A000D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學生閱讀個別差異之輔導及協助。</w:t>
            </w:r>
          </w:p>
          <w:p w:rsidR="00AC5933" w:rsidRPr="00351180" w:rsidRDefault="009A000D" w:rsidP="009A000D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學生運用閱讀能力進行重大議題之探究活動。</w:t>
            </w:r>
          </w:p>
          <w:p w:rsidR="00FA3E13" w:rsidRPr="00351180" w:rsidRDefault="009A000D" w:rsidP="009A000D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其他。</w:t>
            </w:r>
          </w:p>
        </w:tc>
        <w:tc>
          <w:tcPr>
            <w:tcW w:w="715" w:type="dxa"/>
            <w:vAlign w:val="center"/>
          </w:tcPr>
          <w:p w:rsidR="00FA3E13" w:rsidRPr="00351180" w:rsidRDefault="00FA3E13" w:rsidP="009F3349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2</w:t>
            </w:r>
            <w:r w:rsidRPr="00351180">
              <w:rPr>
                <w:rFonts w:ascii="標楷體" w:eastAsia="標楷體" w:hAnsi="標楷體" w:cs="Arial Unicode MS"/>
                <w:color w:val="000000" w:themeColor="text1"/>
              </w:rPr>
              <w:t>0％</w:t>
            </w:r>
          </w:p>
        </w:tc>
      </w:tr>
      <w:tr w:rsidR="00A71E71" w:rsidRPr="00351180" w:rsidTr="00B53F7C">
        <w:trPr>
          <w:cantSplit/>
          <w:jc w:val="center"/>
        </w:trPr>
        <w:tc>
          <w:tcPr>
            <w:tcW w:w="1843" w:type="dxa"/>
            <w:vAlign w:val="center"/>
          </w:tcPr>
          <w:p w:rsidR="00FA3E13" w:rsidRPr="00351180" w:rsidRDefault="009A000D" w:rsidP="009F3349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閱讀推動專業精進與社群發展</w:t>
            </w:r>
          </w:p>
        </w:tc>
        <w:tc>
          <w:tcPr>
            <w:tcW w:w="5021" w:type="dxa"/>
          </w:tcPr>
          <w:p w:rsidR="00AC5933" w:rsidRPr="00351180" w:rsidRDefault="009A000D" w:rsidP="009A000D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閱讀推動人員閱讀專業成長情形。</w:t>
            </w:r>
          </w:p>
          <w:p w:rsidR="00FA3E13" w:rsidRPr="00351180" w:rsidRDefault="009A000D" w:rsidP="009A000D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閱讀推動人員閱讀教學社群成長情形。</w:t>
            </w:r>
          </w:p>
          <w:p w:rsidR="009A000D" w:rsidRPr="00351180" w:rsidRDefault="009A000D" w:rsidP="009A000D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閱讀推動組織及成員之專業發展機制。</w:t>
            </w:r>
          </w:p>
          <w:p w:rsidR="009A000D" w:rsidRPr="00351180" w:rsidRDefault="009A000D" w:rsidP="009A000D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其他。</w:t>
            </w:r>
          </w:p>
        </w:tc>
        <w:tc>
          <w:tcPr>
            <w:tcW w:w="715" w:type="dxa"/>
            <w:vAlign w:val="center"/>
          </w:tcPr>
          <w:p w:rsidR="00FA3E13" w:rsidRPr="00351180" w:rsidRDefault="00FA3E13" w:rsidP="009F3349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351180">
              <w:rPr>
                <w:rFonts w:ascii="標楷體" w:eastAsia="標楷體" w:hAnsi="標楷體" w:cs="Arial Unicode MS" w:hint="eastAsia"/>
                <w:color w:val="000000" w:themeColor="text1"/>
              </w:rPr>
              <w:t>2</w:t>
            </w:r>
            <w:r w:rsidRPr="00351180">
              <w:rPr>
                <w:rFonts w:ascii="標楷體" w:eastAsia="標楷體" w:hAnsi="標楷體" w:cs="Arial Unicode MS"/>
                <w:color w:val="000000" w:themeColor="text1"/>
              </w:rPr>
              <w:t>0％</w:t>
            </w:r>
          </w:p>
        </w:tc>
      </w:tr>
    </w:tbl>
    <w:p w:rsidR="00FA3E13" w:rsidRPr="00351180" w:rsidRDefault="00FA3E13" w:rsidP="00B76D37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</w:p>
    <w:p w:rsidR="00FA3E13" w:rsidRPr="00351180" w:rsidRDefault="00C22D56" w:rsidP="00B76D37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351180">
        <w:rPr>
          <w:rFonts w:ascii="標楷體" w:eastAsia="標楷體" w:hAnsi="標楷體" w:hint="eastAsia"/>
          <w:color w:val="000000" w:themeColor="text1"/>
        </w:rPr>
        <w:t xml:space="preserve">      (二)</w:t>
      </w:r>
      <w:r w:rsidR="00CA54AE" w:rsidRPr="00351180">
        <w:rPr>
          <w:rFonts w:hint="eastAsia"/>
          <w:color w:val="000000" w:themeColor="text1"/>
        </w:rPr>
        <w:t xml:space="preserve"> </w:t>
      </w:r>
      <w:r w:rsidR="00CA54AE" w:rsidRPr="00351180">
        <w:rPr>
          <w:rFonts w:ascii="標楷體" w:eastAsia="標楷體" w:hAnsi="標楷體" w:cs="Arial Unicode MS" w:hint="eastAsia"/>
          <w:color w:val="000000" w:themeColor="text1"/>
        </w:rPr>
        <w:t>閱讀推手指標，以協助學校推動前款工作為審查原則。</w:t>
      </w:r>
    </w:p>
    <w:p w:rsidR="00B76D37" w:rsidRPr="00B76D37" w:rsidRDefault="00B76D37" w:rsidP="00B76D37">
      <w:pPr>
        <w:autoSpaceDE w:val="0"/>
        <w:autoSpaceDN w:val="0"/>
        <w:adjustRightInd w:val="0"/>
        <w:spacing w:beforeLines="50" w:before="180"/>
        <w:ind w:left="960" w:hangingChars="400" w:hanging="960"/>
        <w:rPr>
          <w:rFonts w:ascii="標楷體" w:eastAsia="標楷體" w:hAnsi="標楷體" w:cs="TTB7CF9C5CtCID-WinCharSetFFFF-H"/>
          <w:kern w:val="0"/>
        </w:rPr>
      </w:pPr>
      <w:r w:rsidRPr="00B76D37">
        <w:rPr>
          <w:rFonts w:ascii="標楷體" w:eastAsia="標楷體" w:hAnsi="標楷體" w:cs="TTB7CF9C5CtCID-WinCharSetFFFF-H" w:hint="eastAsia"/>
          <w:kern w:val="0"/>
        </w:rPr>
        <w:t xml:space="preserve">    五、</w:t>
      </w:r>
      <w:r w:rsidRPr="00B76D37">
        <w:rPr>
          <w:rFonts w:ascii="標楷體" w:eastAsia="標楷體" w:hAnsi="標楷體" w:cs="TTB7CF9C5CtCID-WinCharSetFFFF-H" w:hint="eastAsia"/>
          <w:kern w:val="0"/>
          <w:u w:val="single"/>
        </w:rPr>
        <w:t>閱讀校楷模</w:t>
      </w:r>
      <w:r w:rsidRPr="00B76D37">
        <w:rPr>
          <w:rFonts w:ascii="標楷體" w:eastAsia="標楷體" w:hAnsi="標楷體" w:cs="TTB7CF9C5CtCID-WinCharSetFFFF-H" w:hint="eastAsia"/>
          <w:kern w:val="0"/>
        </w:rPr>
        <w:t>為鼓勵性質獎項，</w:t>
      </w:r>
      <w:proofErr w:type="gramStart"/>
      <w:r w:rsidRPr="00B76D37">
        <w:rPr>
          <w:rFonts w:ascii="標楷體" w:eastAsia="標楷體" w:hAnsi="標楷體" w:cs="TTB7CF9C5CtCID-WinCharSetFFFF-H" w:hint="eastAsia"/>
          <w:kern w:val="0"/>
        </w:rPr>
        <w:t>採</w:t>
      </w:r>
      <w:proofErr w:type="gramEnd"/>
      <w:r w:rsidRPr="00B76D37">
        <w:rPr>
          <w:rFonts w:ascii="標楷體" w:eastAsia="標楷體" w:hAnsi="標楷體" w:cs="TTB7CF9C5CtCID-WinCharSetFFFF-H" w:hint="eastAsia"/>
          <w:kern w:val="0"/>
        </w:rPr>
        <w:t>資料審核方式辦理，</w:t>
      </w:r>
      <w:proofErr w:type="gramStart"/>
      <w:r w:rsidRPr="00B76D37">
        <w:rPr>
          <w:rFonts w:ascii="標楷體" w:eastAsia="標楷體" w:hAnsi="標楷體" w:cs="TTB7CF9C5CtCID-WinCharSetFFFF-H" w:hint="eastAsia"/>
          <w:kern w:val="0"/>
        </w:rPr>
        <w:t>不</w:t>
      </w:r>
      <w:proofErr w:type="gramEnd"/>
      <w:r w:rsidRPr="00B76D37">
        <w:rPr>
          <w:rFonts w:ascii="標楷體" w:eastAsia="標楷體" w:hAnsi="標楷體" w:cs="TTB7CF9C5CtCID-WinCharSetFFFF-H" w:hint="eastAsia"/>
          <w:kern w:val="0"/>
        </w:rPr>
        <w:t>另予評選，上傳資料完整符合者，給予獎勵。</w:t>
      </w:r>
    </w:p>
    <w:p w:rsidR="00B76D37" w:rsidRPr="00854483" w:rsidRDefault="00B76D37" w:rsidP="00854483">
      <w:pPr>
        <w:widowControl/>
        <w:spacing w:line="240" w:lineRule="atLeast"/>
        <w:ind w:firstLineChars="200" w:firstLine="480"/>
        <w:rPr>
          <w:rFonts w:ascii="標楷體" w:eastAsia="標楷體" w:hAnsi="標楷體"/>
          <w:color w:val="000000" w:themeColor="text1"/>
        </w:rPr>
      </w:pPr>
      <w:r w:rsidRPr="00854483">
        <w:rPr>
          <w:rFonts w:ascii="標楷體" w:eastAsia="標楷體" w:hAnsi="標楷體" w:hint="eastAsia"/>
          <w:kern w:val="0"/>
        </w:rPr>
        <w:t>六</w:t>
      </w:r>
      <w:r w:rsidRPr="00854483">
        <w:rPr>
          <w:rFonts w:ascii="標楷體" w:eastAsia="標楷體" w:hAnsi="標楷體" w:cs="TTB7CF9C5CtCID-WinCharSetFFFF-H" w:hint="eastAsia"/>
          <w:kern w:val="0"/>
        </w:rPr>
        <w:t>、</w:t>
      </w:r>
      <w:r w:rsidRPr="00854483">
        <w:rPr>
          <w:rFonts w:ascii="標楷體" w:eastAsia="標楷體" w:hAnsi="標楷體" w:hint="eastAsia"/>
          <w:kern w:val="0"/>
        </w:rPr>
        <w:t>獲獎名單於評選審核完成後，由本</w:t>
      </w:r>
      <w:r w:rsidRPr="00854483">
        <w:rPr>
          <w:rFonts w:ascii="標楷體" w:eastAsia="標楷體" w:hAnsi="標楷體" w:hint="eastAsia"/>
        </w:rPr>
        <w:t>局公告並函知各校。</w:t>
      </w:r>
    </w:p>
    <w:p w:rsidR="00567B89" w:rsidRPr="00373568" w:rsidRDefault="00567B89" w:rsidP="00145C03">
      <w:pPr>
        <w:pStyle w:val="aa"/>
        <w:widowControl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/>
          <w:b/>
          <w:color w:val="000000" w:themeColor="text1"/>
        </w:rPr>
      </w:pPr>
      <w:r w:rsidRPr="00373568">
        <w:rPr>
          <w:rFonts w:ascii="標楷體" w:eastAsia="標楷體" w:hAnsi="標楷體" w:hint="eastAsia"/>
          <w:b/>
          <w:color w:val="000000" w:themeColor="text1"/>
        </w:rPr>
        <w:lastRenderedPageBreak/>
        <w:t>補助經費</w:t>
      </w:r>
      <w:r w:rsidR="00B76D37">
        <w:rPr>
          <w:rFonts w:ascii="標楷體" w:eastAsia="標楷體" w:hAnsi="標楷體" w:hint="eastAsia"/>
          <w:b/>
          <w:color w:val="000000" w:themeColor="text1"/>
        </w:rPr>
        <w:t>：</w:t>
      </w:r>
      <w:r w:rsidR="00B76D37" w:rsidRPr="00EA546E">
        <w:rPr>
          <w:rFonts w:ascii="標楷體" w:eastAsia="標楷體" w:hAnsi="標楷體" w:hint="eastAsia"/>
        </w:rPr>
        <w:t>由</w:t>
      </w:r>
      <w:r w:rsidR="0050494D">
        <w:rPr>
          <w:rFonts w:ascii="標楷體" w:eastAsia="標楷體" w:hAnsi="標楷體" w:hint="eastAsia"/>
        </w:rPr>
        <w:t>本</w:t>
      </w:r>
      <w:r w:rsidR="00B76D37" w:rsidRPr="00EA546E">
        <w:rPr>
          <w:rFonts w:ascii="標楷體" w:eastAsia="標楷體" w:hAnsi="標楷體" w:hint="eastAsia"/>
        </w:rPr>
        <w:t>局推動兒童深耕閱讀四年計畫相關經費支應。</w:t>
      </w:r>
    </w:p>
    <w:p w:rsidR="00567B89" w:rsidRPr="00B76D37" w:rsidRDefault="00567B89" w:rsidP="00145C03">
      <w:pPr>
        <w:pStyle w:val="aa"/>
        <w:widowControl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/>
          <w:color w:val="000000" w:themeColor="text1"/>
        </w:rPr>
      </w:pPr>
      <w:r w:rsidRPr="00145C03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獎勵</w:t>
      </w:r>
      <w:r w:rsidR="00B76D37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與表揚</w:t>
      </w:r>
    </w:p>
    <w:p w:rsidR="00B76D37" w:rsidRPr="00EA546E" w:rsidRDefault="00B76D37" w:rsidP="00B76D37">
      <w:pPr>
        <w:autoSpaceDE w:val="0"/>
        <w:autoSpaceDN w:val="0"/>
        <w:adjustRightInd w:val="0"/>
        <w:ind w:firstLineChars="177" w:firstLine="425"/>
        <w:rPr>
          <w:rFonts w:ascii="標楷體" w:eastAsia="標楷體" w:hAnsi="標楷體"/>
        </w:rPr>
      </w:pPr>
      <w:r w:rsidRPr="00EA546E">
        <w:rPr>
          <w:rFonts w:ascii="標楷體" w:eastAsia="標楷體" w:hAnsi="標楷體" w:hint="eastAsia"/>
        </w:rPr>
        <w:t>一、獎勵名額如下表：（實際獎勵名額視報名及評選情況調整</w:t>
      </w:r>
      <w:r>
        <w:rPr>
          <w:rFonts w:ascii="標楷體" w:eastAsia="標楷體" w:hAnsi="標楷體" w:hint="eastAsia"/>
        </w:rPr>
        <w:t>之</w:t>
      </w:r>
      <w:r w:rsidRPr="00EA546E">
        <w:rPr>
          <w:rFonts w:ascii="標楷體" w:eastAsia="標楷體" w:hAnsi="標楷體" w:hint="eastAsia"/>
        </w:rPr>
        <w:t>）</w:t>
      </w:r>
    </w:p>
    <w:tbl>
      <w:tblPr>
        <w:tblW w:w="7606" w:type="dxa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0"/>
        <w:gridCol w:w="1843"/>
        <w:gridCol w:w="2306"/>
        <w:gridCol w:w="2307"/>
      </w:tblGrid>
      <w:tr w:rsidR="00B76D37" w:rsidRPr="00EA546E" w:rsidTr="00401005">
        <w:trPr>
          <w:cantSplit/>
        </w:trPr>
        <w:tc>
          <w:tcPr>
            <w:tcW w:w="2993" w:type="dxa"/>
            <w:gridSpan w:val="2"/>
            <w:shd w:val="pct12" w:color="auto" w:fill="auto"/>
          </w:tcPr>
          <w:p w:rsidR="00B76D37" w:rsidRPr="00EA546E" w:rsidRDefault="00B76D37" w:rsidP="00B76D37">
            <w:pPr>
              <w:snapToGrid w:val="0"/>
              <w:ind w:left="13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</w:t>
            </w:r>
            <w:r w:rsidRPr="00EA546E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2306" w:type="dxa"/>
            <w:shd w:val="pct12" w:color="auto" w:fill="auto"/>
          </w:tcPr>
          <w:p w:rsidR="00B76D37" w:rsidRPr="00EA546E" w:rsidRDefault="00B76D37" w:rsidP="00B76D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A546E">
              <w:rPr>
                <w:rFonts w:ascii="標楷體" w:eastAsia="標楷體" w:hAnsi="標楷體" w:hint="eastAsia"/>
              </w:rPr>
              <w:t>入圍獎</w:t>
            </w:r>
          </w:p>
        </w:tc>
        <w:tc>
          <w:tcPr>
            <w:tcW w:w="2307" w:type="dxa"/>
            <w:shd w:val="pct12" w:color="auto" w:fill="auto"/>
          </w:tcPr>
          <w:p w:rsidR="00B76D37" w:rsidRPr="00EA546E" w:rsidRDefault="00B76D37" w:rsidP="00B76D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A546E">
              <w:rPr>
                <w:rFonts w:ascii="標楷體" w:eastAsia="標楷體" w:hAnsi="標楷體" w:hint="eastAsia"/>
              </w:rPr>
              <w:t>獎座得主</w:t>
            </w:r>
          </w:p>
        </w:tc>
      </w:tr>
      <w:tr w:rsidR="00DA5E7B" w:rsidRPr="00EA546E" w:rsidTr="00401005">
        <w:trPr>
          <w:cantSplit/>
          <w:trHeight w:val="422"/>
        </w:trPr>
        <w:tc>
          <w:tcPr>
            <w:tcW w:w="2993" w:type="dxa"/>
            <w:gridSpan w:val="2"/>
            <w:vAlign w:val="center"/>
          </w:tcPr>
          <w:p w:rsidR="00DA5E7B" w:rsidRPr="0097440D" w:rsidRDefault="00DA5E7B" w:rsidP="00B76D37">
            <w:pPr>
              <w:snapToGrid w:val="0"/>
              <w:jc w:val="center"/>
              <w:rPr>
                <w:rFonts w:eastAsia="標楷體"/>
              </w:rPr>
            </w:pPr>
            <w:r w:rsidRPr="0097440D">
              <w:rPr>
                <w:rFonts w:ascii="標楷體" w:eastAsia="標楷體" w:hAnsi="標楷體" w:cs="新細明體" w:hint="eastAsia"/>
                <w:bCs/>
                <w:kern w:val="0"/>
              </w:rPr>
              <w:t>閱讀磐石學校</w:t>
            </w:r>
          </w:p>
        </w:tc>
        <w:tc>
          <w:tcPr>
            <w:tcW w:w="2306" w:type="dxa"/>
            <w:vAlign w:val="center"/>
          </w:tcPr>
          <w:p w:rsidR="00DA5E7B" w:rsidRPr="0097440D" w:rsidRDefault="009F3349" w:rsidP="00B76D37">
            <w:pPr>
              <w:snapToGrid w:val="0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97440D">
              <w:rPr>
                <w:rFonts w:ascii="標楷體" w:eastAsia="標楷體" w:hAnsi="標楷體" w:hint="eastAsia"/>
              </w:rPr>
              <w:t>6</w:t>
            </w:r>
            <w:r w:rsidR="00DA5E7B" w:rsidRPr="0097440D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307" w:type="dxa"/>
            <w:vAlign w:val="center"/>
          </w:tcPr>
          <w:p w:rsidR="00DA5E7B" w:rsidRPr="0097440D" w:rsidRDefault="009F3349" w:rsidP="00B76D37">
            <w:pPr>
              <w:snapToGrid w:val="0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97440D">
              <w:rPr>
                <w:rFonts w:ascii="標楷體" w:eastAsia="標楷體" w:hAnsi="標楷體" w:hint="eastAsia"/>
              </w:rPr>
              <w:t>3</w:t>
            </w:r>
            <w:r w:rsidR="00DA5E7B" w:rsidRPr="0097440D">
              <w:rPr>
                <w:rFonts w:ascii="標楷體" w:eastAsia="標楷體" w:hAnsi="標楷體" w:hint="eastAsia"/>
              </w:rPr>
              <w:t>名</w:t>
            </w:r>
          </w:p>
        </w:tc>
      </w:tr>
      <w:tr w:rsidR="00A07E6B" w:rsidRPr="00EA546E" w:rsidTr="00401005">
        <w:trPr>
          <w:cantSplit/>
          <w:trHeight w:val="422"/>
        </w:trPr>
        <w:tc>
          <w:tcPr>
            <w:tcW w:w="1150" w:type="dxa"/>
            <w:vMerge w:val="restart"/>
            <w:vAlign w:val="center"/>
          </w:tcPr>
          <w:p w:rsidR="00A07E6B" w:rsidRPr="0097440D" w:rsidRDefault="00A07E6B" w:rsidP="00A07E6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7440D">
              <w:rPr>
                <w:rFonts w:ascii="標楷體" w:eastAsia="標楷體" w:hAnsi="標楷體" w:hint="eastAsia"/>
              </w:rPr>
              <w:t>閱讀推手</w:t>
            </w:r>
          </w:p>
        </w:tc>
        <w:tc>
          <w:tcPr>
            <w:tcW w:w="1843" w:type="dxa"/>
            <w:vAlign w:val="center"/>
          </w:tcPr>
          <w:p w:rsidR="00A07E6B" w:rsidRPr="0097440D" w:rsidRDefault="00A07E6B" w:rsidP="00B76D37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97440D">
              <w:rPr>
                <w:rFonts w:eastAsia="標楷體" w:hint="eastAsia"/>
              </w:rPr>
              <w:t>書城閱冠磐石</w:t>
            </w:r>
            <w:proofErr w:type="gramEnd"/>
          </w:p>
        </w:tc>
        <w:tc>
          <w:tcPr>
            <w:tcW w:w="2306" w:type="dxa"/>
            <w:vAlign w:val="center"/>
          </w:tcPr>
          <w:p w:rsidR="00A07E6B" w:rsidRPr="0097440D" w:rsidRDefault="00A07E6B" w:rsidP="00B76D37">
            <w:pPr>
              <w:snapToGrid w:val="0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97440D">
              <w:rPr>
                <w:rFonts w:ascii="標楷體" w:eastAsia="標楷體" w:hAnsi="標楷體" w:hint="eastAsia"/>
              </w:rPr>
              <w:t>20名</w:t>
            </w:r>
          </w:p>
        </w:tc>
        <w:tc>
          <w:tcPr>
            <w:tcW w:w="2307" w:type="dxa"/>
            <w:vAlign w:val="center"/>
          </w:tcPr>
          <w:p w:rsidR="00A07E6B" w:rsidRPr="0097440D" w:rsidRDefault="00A07E6B" w:rsidP="00B76D37">
            <w:pPr>
              <w:snapToGrid w:val="0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97440D">
              <w:rPr>
                <w:rFonts w:ascii="標楷體" w:eastAsia="標楷體" w:hAnsi="標楷體" w:hint="eastAsia"/>
              </w:rPr>
              <w:t>10名</w:t>
            </w:r>
          </w:p>
        </w:tc>
      </w:tr>
      <w:tr w:rsidR="00A07E6B" w:rsidRPr="00EA546E" w:rsidTr="00401005">
        <w:trPr>
          <w:cantSplit/>
          <w:trHeight w:val="526"/>
        </w:trPr>
        <w:tc>
          <w:tcPr>
            <w:tcW w:w="1150" w:type="dxa"/>
            <w:vMerge/>
            <w:vAlign w:val="center"/>
          </w:tcPr>
          <w:p w:rsidR="00A07E6B" w:rsidRPr="0097440D" w:rsidRDefault="00A07E6B" w:rsidP="00A07E6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A07E6B" w:rsidRPr="0097440D" w:rsidRDefault="00A07E6B" w:rsidP="00B76D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7440D">
              <w:rPr>
                <w:rFonts w:ascii="標楷體" w:eastAsia="標楷體" w:hAnsi="標楷體" w:hint="eastAsia"/>
              </w:rPr>
              <w:t>悅</w:t>
            </w:r>
            <w:proofErr w:type="gramStart"/>
            <w:r w:rsidRPr="0097440D">
              <w:rPr>
                <w:rFonts w:ascii="標楷體" w:eastAsia="標楷體" w:hAnsi="標楷體" w:hint="eastAsia"/>
              </w:rPr>
              <w:t>讀</w:t>
            </w:r>
            <w:r w:rsidRPr="0097440D">
              <w:rPr>
                <w:rFonts w:eastAsia="標楷體" w:hint="eastAsia"/>
              </w:rPr>
              <w:t>閱冠</w:t>
            </w:r>
            <w:proofErr w:type="gramEnd"/>
            <w:r w:rsidRPr="0097440D">
              <w:rPr>
                <w:rFonts w:eastAsia="標楷體" w:hint="eastAsia"/>
              </w:rPr>
              <w:t>磐石</w:t>
            </w:r>
          </w:p>
        </w:tc>
        <w:tc>
          <w:tcPr>
            <w:tcW w:w="2306" w:type="dxa"/>
            <w:vAlign w:val="center"/>
          </w:tcPr>
          <w:p w:rsidR="00A07E6B" w:rsidRPr="0097440D" w:rsidRDefault="00A07E6B" w:rsidP="00B76D37">
            <w:pPr>
              <w:snapToGrid w:val="0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97440D">
              <w:rPr>
                <w:rFonts w:ascii="標楷體" w:eastAsia="標楷體" w:hAnsi="標楷體" w:hint="eastAsia"/>
              </w:rPr>
              <w:t>20名</w:t>
            </w:r>
          </w:p>
        </w:tc>
        <w:tc>
          <w:tcPr>
            <w:tcW w:w="2307" w:type="dxa"/>
            <w:vAlign w:val="center"/>
          </w:tcPr>
          <w:p w:rsidR="00A07E6B" w:rsidRPr="0097440D" w:rsidRDefault="00A07E6B" w:rsidP="00B76D37">
            <w:pPr>
              <w:snapToGrid w:val="0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97440D">
              <w:rPr>
                <w:rFonts w:ascii="標楷體" w:eastAsia="標楷體" w:hAnsi="標楷體" w:hint="eastAsia"/>
              </w:rPr>
              <w:t>10名</w:t>
            </w:r>
          </w:p>
        </w:tc>
      </w:tr>
    </w:tbl>
    <w:p w:rsidR="00B76D37" w:rsidRDefault="00B76D37" w:rsidP="00B76D37">
      <w:pPr>
        <w:tabs>
          <w:tab w:val="left" w:pos="900"/>
          <w:tab w:val="left" w:pos="1080"/>
        </w:tabs>
        <w:snapToGrid w:val="0"/>
        <w:jc w:val="both"/>
        <w:rPr>
          <w:rFonts w:ascii="標楷體" w:eastAsia="標楷體" w:hAnsi="標楷體"/>
        </w:rPr>
      </w:pPr>
      <w:r w:rsidRPr="00EA546E">
        <w:rPr>
          <w:rFonts w:ascii="標楷體" w:eastAsia="標楷體" w:hAnsi="標楷體" w:hint="eastAsia"/>
          <w:szCs w:val="28"/>
        </w:rPr>
        <w:t xml:space="preserve">    </w:t>
      </w:r>
      <w:r w:rsidR="0050494D">
        <w:rPr>
          <w:rFonts w:ascii="標楷體" w:eastAsia="標楷體" w:hAnsi="標楷體" w:hint="eastAsia"/>
        </w:rPr>
        <w:t>二、獎勵方式與內容</w:t>
      </w:r>
    </w:p>
    <w:p w:rsidR="00CF23DD" w:rsidRPr="00351180" w:rsidRDefault="00CF23DD" w:rsidP="00B76D37">
      <w:pPr>
        <w:tabs>
          <w:tab w:val="left" w:pos="900"/>
          <w:tab w:val="left" w:pos="1080"/>
        </w:tabs>
        <w:snapToGrid w:val="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</w:t>
      </w:r>
      <w:r w:rsidRPr="00351180">
        <w:rPr>
          <w:rFonts w:ascii="標楷體" w:eastAsia="標楷體" w:hAnsi="標楷體" w:hint="eastAsia"/>
          <w:color w:val="000000" w:themeColor="text1"/>
        </w:rPr>
        <w:t xml:space="preserve"> (</w:t>
      </w:r>
      <w:proofErr w:type="gramStart"/>
      <w:r w:rsidRPr="00351180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351180">
        <w:rPr>
          <w:rFonts w:ascii="標楷體" w:eastAsia="標楷體" w:hAnsi="標楷體" w:hint="eastAsia"/>
          <w:color w:val="000000" w:themeColor="text1"/>
        </w:rPr>
        <w:t>)閱讀磐石學校：</w:t>
      </w:r>
    </w:p>
    <w:p w:rsidR="000148BD" w:rsidRPr="00351180" w:rsidRDefault="000148BD" w:rsidP="00216EC5">
      <w:pPr>
        <w:tabs>
          <w:tab w:val="left" w:pos="900"/>
          <w:tab w:val="left" w:pos="1080"/>
        </w:tabs>
        <w:snapToGrid w:val="0"/>
        <w:ind w:left="1274" w:hangingChars="531" w:hanging="1274"/>
        <w:jc w:val="both"/>
        <w:rPr>
          <w:rFonts w:ascii="標楷體" w:eastAsia="標楷體" w:hAnsi="標楷體"/>
          <w:color w:val="000000" w:themeColor="text1"/>
        </w:rPr>
      </w:pPr>
      <w:r w:rsidRPr="00351180">
        <w:rPr>
          <w:rFonts w:ascii="標楷體" w:eastAsia="標楷體" w:hAnsi="標楷體" w:hint="eastAsia"/>
          <w:color w:val="000000" w:themeColor="text1"/>
        </w:rPr>
        <w:t xml:space="preserve">        1、獲選本</w:t>
      </w:r>
      <w:r w:rsidR="00216EC5" w:rsidRPr="00351180">
        <w:rPr>
          <w:rFonts w:ascii="標楷體" w:eastAsia="標楷體" w:hAnsi="標楷體" w:hint="eastAsia"/>
          <w:color w:val="000000" w:themeColor="text1"/>
        </w:rPr>
        <w:t>市</w:t>
      </w:r>
      <w:r w:rsidRPr="00351180">
        <w:rPr>
          <w:rFonts w:ascii="標楷體" w:eastAsia="標楷體" w:hAnsi="標楷體" w:hint="eastAsia"/>
          <w:color w:val="000000" w:themeColor="text1"/>
        </w:rPr>
        <w:t>閱讀磐石學校得主，</w:t>
      </w:r>
      <w:r w:rsidR="009B0328" w:rsidRPr="00351180">
        <w:rPr>
          <w:rFonts w:ascii="標楷體" w:eastAsia="標楷體" w:hAnsi="標楷體" w:hint="eastAsia"/>
          <w:color w:val="000000" w:themeColor="text1"/>
        </w:rPr>
        <w:t>每校頒發獎座1幀，並具</w:t>
      </w:r>
      <w:r w:rsidRPr="00351180">
        <w:rPr>
          <w:rFonts w:ascii="標楷體" w:eastAsia="標楷體" w:hAnsi="標楷體" w:hint="eastAsia"/>
          <w:color w:val="000000" w:themeColor="text1"/>
        </w:rPr>
        <w:t>推薦送教育部參加複選</w:t>
      </w:r>
      <w:r w:rsidR="009B0328" w:rsidRPr="00351180">
        <w:rPr>
          <w:rFonts w:ascii="標楷體" w:eastAsia="標楷體" w:hAnsi="標楷體" w:hint="eastAsia"/>
          <w:color w:val="000000" w:themeColor="text1"/>
        </w:rPr>
        <w:t>之資格</w:t>
      </w:r>
      <w:r w:rsidR="00216EC5" w:rsidRPr="00351180">
        <w:rPr>
          <w:rFonts w:ascii="標楷體" w:eastAsia="標楷體" w:hAnsi="標楷體" w:hint="eastAsia"/>
          <w:color w:val="000000" w:themeColor="text1"/>
        </w:rPr>
        <w:t>。</w:t>
      </w:r>
    </w:p>
    <w:p w:rsidR="00216EC5" w:rsidRPr="00351180" w:rsidRDefault="00216EC5" w:rsidP="00216EC5">
      <w:pPr>
        <w:tabs>
          <w:tab w:val="left" w:pos="900"/>
          <w:tab w:val="left" w:pos="1080"/>
        </w:tabs>
        <w:snapToGrid w:val="0"/>
        <w:ind w:left="1274" w:hangingChars="531" w:hanging="1274"/>
        <w:jc w:val="both"/>
        <w:rPr>
          <w:rFonts w:ascii="標楷體" w:eastAsia="標楷體" w:hAnsi="標楷體"/>
          <w:color w:val="000000" w:themeColor="text1"/>
        </w:rPr>
      </w:pPr>
      <w:r w:rsidRPr="00351180">
        <w:rPr>
          <w:rFonts w:ascii="標楷體" w:eastAsia="標楷體" w:hAnsi="標楷體" w:hint="eastAsia"/>
          <w:color w:val="000000" w:themeColor="text1"/>
        </w:rPr>
        <w:t xml:space="preserve">       </w:t>
      </w:r>
      <w:r w:rsidR="00CF23DD" w:rsidRPr="00351180">
        <w:rPr>
          <w:rFonts w:ascii="標楷體" w:eastAsia="標楷體" w:hAnsi="標楷體" w:hint="eastAsia"/>
          <w:color w:val="000000" w:themeColor="text1"/>
        </w:rPr>
        <w:t xml:space="preserve"> </w:t>
      </w:r>
      <w:r w:rsidRPr="00351180">
        <w:rPr>
          <w:rFonts w:ascii="標楷體" w:eastAsia="標楷體" w:hAnsi="標楷體" w:hint="eastAsia"/>
          <w:color w:val="000000" w:themeColor="text1"/>
        </w:rPr>
        <w:t>2、</w:t>
      </w:r>
      <w:r w:rsidR="00CF23DD" w:rsidRPr="00351180">
        <w:rPr>
          <w:rFonts w:ascii="標楷體" w:eastAsia="標楷體" w:hAnsi="標楷體" w:hint="eastAsia"/>
          <w:color w:val="000000" w:themeColor="text1"/>
        </w:rPr>
        <w:t>該校推動有功人員擇優敘獎，</w:t>
      </w:r>
      <w:r w:rsidR="00BC59A6" w:rsidRPr="00351180">
        <w:rPr>
          <w:rFonts w:ascii="標楷體" w:eastAsia="標楷體" w:hAnsi="標楷體" w:hint="eastAsia"/>
          <w:color w:val="000000" w:themeColor="text1"/>
        </w:rPr>
        <w:t>入圍獎：嘉獎2次1人、嘉獎1次3人；得獎者：記功1次</w:t>
      </w:r>
      <w:r w:rsidR="0026407F" w:rsidRPr="00351180">
        <w:rPr>
          <w:rFonts w:ascii="標楷體" w:eastAsia="標楷體" w:hAnsi="標楷體" w:hint="eastAsia"/>
          <w:color w:val="000000" w:themeColor="text1"/>
        </w:rPr>
        <w:t>2</w:t>
      </w:r>
      <w:r w:rsidR="00BC59A6" w:rsidRPr="00351180">
        <w:rPr>
          <w:rFonts w:ascii="標楷體" w:eastAsia="標楷體" w:hAnsi="標楷體" w:hint="eastAsia"/>
          <w:color w:val="000000" w:themeColor="text1"/>
        </w:rPr>
        <w:t>人、嘉獎2次</w:t>
      </w:r>
      <w:r w:rsidR="0026407F" w:rsidRPr="00351180">
        <w:rPr>
          <w:rFonts w:ascii="標楷體" w:eastAsia="標楷體" w:hAnsi="標楷體" w:hint="eastAsia"/>
          <w:color w:val="000000" w:themeColor="text1"/>
        </w:rPr>
        <w:t>4</w:t>
      </w:r>
      <w:r w:rsidR="00BC59A6" w:rsidRPr="00351180">
        <w:rPr>
          <w:rFonts w:ascii="標楷體" w:eastAsia="標楷體" w:hAnsi="標楷體" w:hint="eastAsia"/>
          <w:color w:val="000000" w:themeColor="text1"/>
        </w:rPr>
        <w:t>人、嘉獎1次</w:t>
      </w:r>
      <w:r w:rsidR="0026407F" w:rsidRPr="00351180">
        <w:rPr>
          <w:rFonts w:ascii="標楷體" w:eastAsia="標楷體" w:hAnsi="標楷體" w:hint="eastAsia"/>
          <w:color w:val="000000" w:themeColor="text1"/>
        </w:rPr>
        <w:t>5</w:t>
      </w:r>
      <w:r w:rsidR="00BC59A6" w:rsidRPr="00351180">
        <w:rPr>
          <w:rFonts w:ascii="標楷體" w:eastAsia="標楷體" w:hAnsi="標楷體" w:hint="eastAsia"/>
          <w:color w:val="000000" w:themeColor="text1"/>
        </w:rPr>
        <w:t>人</w:t>
      </w:r>
      <w:r w:rsidR="00CF23DD" w:rsidRPr="00351180">
        <w:rPr>
          <w:rFonts w:ascii="標楷體" w:eastAsia="標楷體" w:hAnsi="標楷體" w:hint="eastAsia"/>
          <w:color w:val="000000" w:themeColor="text1"/>
        </w:rPr>
        <w:t>。</w:t>
      </w:r>
    </w:p>
    <w:p w:rsidR="007713DF" w:rsidRPr="00351180" w:rsidRDefault="007713DF" w:rsidP="00216EC5">
      <w:pPr>
        <w:tabs>
          <w:tab w:val="left" w:pos="900"/>
          <w:tab w:val="left" w:pos="1080"/>
        </w:tabs>
        <w:snapToGrid w:val="0"/>
        <w:ind w:left="1274" w:hangingChars="531" w:hanging="1274"/>
        <w:jc w:val="both"/>
        <w:rPr>
          <w:rFonts w:ascii="標楷體" w:eastAsia="標楷體" w:hAnsi="標楷體"/>
          <w:color w:val="000000" w:themeColor="text1"/>
        </w:rPr>
      </w:pPr>
      <w:r w:rsidRPr="00351180">
        <w:rPr>
          <w:rFonts w:ascii="標楷體" w:eastAsia="標楷體" w:hAnsi="標楷體" w:hint="eastAsia"/>
          <w:color w:val="000000" w:themeColor="text1"/>
        </w:rPr>
        <w:t xml:space="preserve">      (二)閱讀推手：</w:t>
      </w:r>
      <w:proofErr w:type="gramStart"/>
      <w:r w:rsidR="00A07E6B" w:rsidRPr="00351180">
        <w:rPr>
          <w:rFonts w:ascii="標楷體" w:eastAsia="標楷體" w:hAnsi="標楷體" w:hint="eastAsia"/>
          <w:color w:val="000000" w:themeColor="text1"/>
        </w:rPr>
        <w:t>書城閱冠磐石</w:t>
      </w:r>
      <w:proofErr w:type="gramEnd"/>
      <w:r w:rsidR="00A07E6B" w:rsidRPr="00351180">
        <w:rPr>
          <w:rFonts w:ascii="標楷體" w:eastAsia="標楷體" w:hAnsi="標楷體" w:hint="eastAsia"/>
          <w:color w:val="000000" w:themeColor="text1"/>
        </w:rPr>
        <w:t>及悅</w:t>
      </w:r>
      <w:proofErr w:type="gramStart"/>
      <w:r w:rsidR="00A07E6B" w:rsidRPr="00351180">
        <w:rPr>
          <w:rFonts w:ascii="標楷體" w:eastAsia="標楷體" w:hAnsi="標楷體" w:hint="eastAsia"/>
          <w:color w:val="000000" w:themeColor="text1"/>
        </w:rPr>
        <w:t>讀閱冠</w:t>
      </w:r>
      <w:proofErr w:type="gramEnd"/>
      <w:r w:rsidR="00A07E6B" w:rsidRPr="00351180">
        <w:rPr>
          <w:rFonts w:ascii="標楷體" w:eastAsia="標楷體" w:hAnsi="標楷體" w:hint="eastAsia"/>
          <w:color w:val="000000" w:themeColor="text1"/>
        </w:rPr>
        <w:t>磐石</w:t>
      </w:r>
    </w:p>
    <w:p w:rsidR="007713DF" w:rsidRPr="00351180" w:rsidRDefault="007713DF" w:rsidP="00216EC5">
      <w:pPr>
        <w:tabs>
          <w:tab w:val="left" w:pos="900"/>
          <w:tab w:val="left" w:pos="1080"/>
        </w:tabs>
        <w:snapToGrid w:val="0"/>
        <w:ind w:left="1274" w:hangingChars="531" w:hanging="1274"/>
        <w:jc w:val="both"/>
        <w:rPr>
          <w:rFonts w:ascii="標楷體" w:eastAsia="標楷體" w:hAnsi="標楷體"/>
          <w:color w:val="000000" w:themeColor="text1"/>
        </w:rPr>
      </w:pPr>
      <w:r w:rsidRPr="00351180">
        <w:rPr>
          <w:rFonts w:ascii="標楷體" w:eastAsia="標楷體" w:hAnsi="標楷體" w:hint="eastAsia"/>
          <w:color w:val="000000" w:themeColor="text1"/>
        </w:rPr>
        <w:t xml:space="preserve">        1、參選但未獲獎：參加證書、嘉獎1次。</w:t>
      </w:r>
    </w:p>
    <w:p w:rsidR="007713DF" w:rsidRPr="00351180" w:rsidRDefault="007713DF" w:rsidP="00216EC5">
      <w:pPr>
        <w:tabs>
          <w:tab w:val="left" w:pos="900"/>
          <w:tab w:val="left" w:pos="1080"/>
        </w:tabs>
        <w:snapToGrid w:val="0"/>
        <w:ind w:left="1274" w:hangingChars="531" w:hanging="1274"/>
        <w:jc w:val="both"/>
        <w:rPr>
          <w:rFonts w:ascii="標楷體" w:eastAsia="標楷體" w:hAnsi="標楷體" w:cs="TTB7CF9C5CtCID-WinCharSetFFFF-H"/>
          <w:color w:val="000000" w:themeColor="text1"/>
          <w:kern w:val="0"/>
        </w:rPr>
      </w:pPr>
      <w:r w:rsidRPr="00351180">
        <w:rPr>
          <w:rFonts w:ascii="標楷體" w:eastAsia="標楷體" w:hAnsi="標楷體" w:hint="eastAsia"/>
          <w:color w:val="000000" w:themeColor="text1"/>
        </w:rPr>
        <w:t xml:space="preserve">        2、入圍獎：獎狀1</w:t>
      </w:r>
      <w:r w:rsidRPr="00351180">
        <w:rPr>
          <w:rFonts w:ascii="標楷體" w:eastAsia="標楷體" w:hAnsi="標楷體" w:cs="TTB7CF9C5CtCID-WinCharSetFFFF-H" w:hint="eastAsia"/>
          <w:color w:val="000000" w:themeColor="text1"/>
          <w:kern w:val="0"/>
        </w:rPr>
        <w:t>幀、嘉獎2次。</w:t>
      </w:r>
    </w:p>
    <w:p w:rsidR="007713DF" w:rsidRPr="00351180" w:rsidRDefault="007713DF" w:rsidP="00216EC5">
      <w:pPr>
        <w:tabs>
          <w:tab w:val="left" w:pos="900"/>
          <w:tab w:val="left" w:pos="1080"/>
        </w:tabs>
        <w:snapToGrid w:val="0"/>
        <w:ind w:left="1274" w:hangingChars="531" w:hanging="1274"/>
        <w:jc w:val="both"/>
        <w:rPr>
          <w:rFonts w:ascii="標楷體" w:eastAsia="標楷體" w:hAnsi="標楷體" w:cs="TTB7CF9C5CtCID-WinCharSetFFFF-H"/>
          <w:color w:val="000000" w:themeColor="text1"/>
          <w:kern w:val="0"/>
        </w:rPr>
      </w:pPr>
      <w:r w:rsidRPr="00351180">
        <w:rPr>
          <w:rFonts w:ascii="標楷體" w:eastAsia="標楷體" w:hAnsi="標楷體" w:cs="TTB7CF9C5CtCID-WinCharSetFFFF-H" w:hint="eastAsia"/>
          <w:color w:val="000000" w:themeColor="text1"/>
          <w:kern w:val="0"/>
        </w:rPr>
        <w:t xml:space="preserve">        3、閱讀推手獎得主：</w:t>
      </w:r>
      <w:r w:rsidRPr="00351180">
        <w:rPr>
          <w:rFonts w:ascii="標楷體" w:eastAsia="標楷體" w:hAnsi="標楷體" w:hint="eastAsia"/>
          <w:color w:val="000000" w:themeColor="text1"/>
        </w:rPr>
        <w:t>獎狀1</w:t>
      </w:r>
      <w:r w:rsidRPr="00351180">
        <w:rPr>
          <w:rFonts w:ascii="標楷體" w:eastAsia="標楷體" w:hAnsi="標楷體" w:cs="TTB7CF9C5CtCID-WinCharSetFFFF-H" w:hint="eastAsia"/>
          <w:color w:val="000000" w:themeColor="text1"/>
          <w:kern w:val="0"/>
        </w:rPr>
        <w:t>幀、獎座1座、</w:t>
      </w:r>
      <w:r w:rsidR="00401005" w:rsidRPr="00351180">
        <w:rPr>
          <w:rFonts w:ascii="標楷體" w:eastAsia="標楷體" w:hAnsi="標楷體" w:cs="TTB7CF9C5CtCID-WinCharSetFFFF-H" w:hint="eastAsia"/>
          <w:color w:val="000000" w:themeColor="text1"/>
          <w:kern w:val="0"/>
        </w:rPr>
        <w:t>獎金3000元（或等值圖書禮券）、</w:t>
      </w:r>
      <w:r w:rsidRPr="00351180">
        <w:rPr>
          <w:rFonts w:ascii="標楷體" w:eastAsia="標楷體" w:hAnsi="標楷體" w:cs="TTB7CF9C5CtCID-WinCharSetFFFF-H" w:hint="eastAsia"/>
          <w:color w:val="000000" w:themeColor="text1"/>
          <w:kern w:val="0"/>
        </w:rPr>
        <w:t>嘉獎2次。</w:t>
      </w:r>
    </w:p>
    <w:p w:rsidR="007713DF" w:rsidRPr="00351180" w:rsidRDefault="007713DF" w:rsidP="00216EC5">
      <w:pPr>
        <w:tabs>
          <w:tab w:val="left" w:pos="900"/>
          <w:tab w:val="left" w:pos="1080"/>
        </w:tabs>
        <w:snapToGrid w:val="0"/>
        <w:ind w:left="1274" w:hangingChars="531" w:hanging="1274"/>
        <w:jc w:val="both"/>
        <w:rPr>
          <w:rFonts w:ascii="標楷體" w:eastAsia="標楷體" w:hAnsi="標楷體"/>
          <w:color w:val="000000" w:themeColor="text1"/>
        </w:rPr>
      </w:pPr>
      <w:r w:rsidRPr="00351180">
        <w:rPr>
          <w:rFonts w:ascii="標楷體" w:eastAsia="標楷體" w:hAnsi="標楷體" w:cs="TTB7CF9C5CtCID-WinCharSetFFFF-H" w:hint="eastAsia"/>
          <w:color w:val="000000" w:themeColor="text1"/>
          <w:kern w:val="0"/>
        </w:rPr>
        <w:t xml:space="preserve">      (三)閱讀校楷模：</w:t>
      </w:r>
      <w:r w:rsidRPr="00351180">
        <w:rPr>
          <w:rFonts w:ascii="標楷體" w:eastAsia="標楷體" w:hAnsi="標楷體" w:hint="eastAsia"/>
          <w:color w:val="000000" w:themeColor="text1"/>
        </w:rPr>
        <w:t>獎狀1</w:t>
      </w:r>
      <w:r w:rsidRPr="00351180">
        <w:rPr>
          <w:rFonts w:ascii="標楷體" w:eastAsia="標楷體" w:hAnsi="標楷體" w:cs="TTB7CF9C5CtCID-WinCharSetFFFF-H" w:hint="eastAsia"/>
          <w:color w:val="000000" w:themeColor="text1"/>
          <w:kern w:val="0"/>
        </w:rPr>
        <w:t>幀、指導教師1名嘉獎1次。</w:t>
      </w:r>
    </w:p>
    <w:p w:rsidR="00B76D37" w:rsidRPr="00351180" w:rsidRDefault="00B76D37" w:rsidP="00B76D37">
      <w:pPr>
        <w:tabs>
          <w:tab w:val="left" w:pos="540"/>
        </w:tabs>
        <w:autoSpaceDE w:val="0"/>
        <w:autoSpaceDN w:val="0"/>
        <w:adjustRightInd w:val="0"/>
        <w:spacing w:beforeLines="50" w:before="180"/>
        <w:ind w:left="960" w:hangingChars="400" w:hanging="960"/>
        <w:rPr>
          <w:rFonts w:ascii="標楷體" w:eastAsia="標楷體" w:hAnsi="標楷體" w:cs="TTB7CF9C5CtCID-WinCharSetFFFF-H"/>
          <w:color w:val="000000" w:themeColor="text1"/>
          <w:kern w:val="0"/>
        </w:rPr>
      </w:pPr>
      <w:r w:rsidRPr="00351180">
        <w:rPr>
          <w:rFonts w:ascii="標楷體" w:eastAsia="標楷體" w:hAnsi="標楷體" w:cs="TTB7CF9C5CtCID-WinCharSetFFFF-H" w:hint="eastAsia"/>
          <w:color w:val="000000" w:themeColor="text1"/>
          <w:kern w:val="0"/>
        </w:rPr>
        <w:t xml:space="preserve">    三、</w:t>
      </w:r>
      <w:r w:rsidRPr="00351180">
        <w:rPr>
          <w:rFonts w:ascii="標楷體" w:eastAsia="標楷體" w:hAnsi="標楷體" w:hint="eastAsia"/>
          <w:color w:val="000000" w:themeColor="text1"/>
          <w:kern w:val="0"/>
        </w:rPr>
        <w:t>獲獎者須同意得獎事蹟刊登於相關刊物及網頁內，並</w:t>
      </w:r>
      <w:r w:rsidRPr="00351180">
        <w:rPr>
          <w:rFonts w:ascii="標楷體" w:eastAsia="標楷體" w:hAnsi="標楷體" w:cs="TTB7CF9C5CtCID-WinCharSetFFFF-H" w:hint="eastAsia"/>
          <w:color w:val="000000" w:themeColor="text1"/>
          <w:kern w:val="0"/>
        </w:rPr>
        <w:t>應視需要於臺北市各國民小學進行經驗分享。</w:t>
      </w:r>
    </w:p>
    <w:p w:rsidR="00B76D37" w:rsidRPr="00351180" w:rsidRDefault="00B76D37" w:rsidP="00B76D37">
      <w:pPr>
        <w:tabs>
          <w:tab w:val="left" w:pos="540"/>
        </w:tabs>
        <w:autoSpaceDE w:val="0"/>
        <w:autoSpaceDN w:val="0"/>
        <w:adjustRightInd w:val="0"/>
        <w:ind w:left="960" w:hangingChars="400" w:hanging="960"/>
        <w:rPr>
          <w:rFonts w:ascii="標楷體" w:eastAsia="標楷體" w:hAnsi="標楷體" w:cs="TTB7CF9C5CtCID-WinCharSetFFFF-H"/>
          <w:color w:val="000000" w:themeColor="text1"/>
          <w:kern w:val="0"/>
        </w:rPr>
      </w:pPr>
      <w:r w:rsidRPr="00351180">
        <w:rPr>
          <w:rFonts w:ascii="標楷體" w:eastAsia="標楷體" w:hAnsi="標楷體" w:cs="TTB7CF9C5CtCID-WinCharSetFFFF-H" w:hint="eastAsia"/>
          <w:color w:val="000000" w:themeColor="text1"/>
          <w:kern w:val="0"/>
        </w:rPr>
        <w:t xml:space="preserve">    四、</w:t>
      </w:r>
      <w:r w:rsidR="00DA5E7B" w:rsidRPr="00351180">
        <w:rPr>
          <w:rFonts w:ascii="標楷體" w:eastAsia="標楷體" w:hAnsi="標楷體" w:cs="新細明體" w:hint="eastAsia"/>
          <w:bCs/>
          <w:color w:val="000000" w:themeColor="text1"/>
          <w:kern w:val="0"/>
        </w:rPr>
        <w:t>閱讀磐石學校</w:t>
      </w:r>
      <w:r w:rsidR="00511B50" w:rsidRPr="00351180">
        <w:rPr>
          <w:rFonts w:ascii="標楷體" w:eastAsia="標楷體" w:hAnsi="標楷體" w:cs="新細明體" w:hint="eastAsia"/>
          <w:bCs/>
          <w:color w:val="000000" w:themeColor="text1"/>
          <w:kern w:val="0"/>
        </w:rPr>
        <w:t>得主</w:t>
      </w:r>
      <w:r w:rsidR="00414A5B" w:rsidRPr="00351180">
        <w:rPr>
          <w:rFonts w:ascii="標楷體" w:eastAsia="標楷體" w:hAnsi="標楷體" w:cs="新細明體" w:hint="eastAsia"/>
          <w:bCs/>
          <w:color w:val="000000" w:themeColor="text1"/>
          <w:kern w:val="0"/>
        </w:rPr>
        <w:t>列入本局推薦參加教育部閱讀磐石學校名單；</w:t>
      </w:r>
      <w:r w:rsidR="00A542BE" w:rsidRPr="00351180">
        <w:rPr>
          <w:rFonts w:ascii="標楷體" w:eastAsia="標楷體" w:hAnsi="標楷體" w:cs="新細明體" w:hint="eastAsia"/>
          <w:bCs/>
          <w:color w:val="000000" w:themeColor="text1"/>
          <w:kern w:val="0"/>
        </w:rPr>
        <w:t>閱讀推手</w:t>
      </w:r>
      <w:r w:rsidRPr="00351180">
        <w:rPr>
          <w:rFonts w:ascii="標楷體" w:eastAsia="標楷體" w:hAnsi="標楷體" w:cs="TTB7CF9C5CtCID-WinCharSetFFFF-H" w:hint="eastAsia"/>
          <w:color w:val="000000" w:themeColor="text1"/>
          <w:kern w:val="0"/>
        </w:rPr>
        <w:t>獎座得主</w:t>
      </w:r>
      <w:r w:rsidR="00E92D6E" w:rsidRPr="00351180">
        <w:rPr>
          <w:rFonts w:ascii="標楷體" w:eastAsia="標楷體" w:hAnsi="標楷體" w:cs="TTB7CF9C5CtCID-WinCharSetFFFF-H" w:hint="eastAsia"/>
          <w:color w:val="000000" w:themeColor="text1"/>
          <w:kern w:val="0"/>
        </w:rPr>
        <w:t>依成績排序</w:t>
      </w:r>
      <w:r w:rsidRPr="00351180">
        <w:rPr>
          <w:rFonts w:ascii="標楷體" w:eastAsia="標楷體" w:hAnsi="標楷體" w:cs="TTB7CF9C5CtCID-WinCharSetFFFF-H" w:hint="eastAsia"/>
          <w:color w:val="000000" w:themeColor="text1"/>
          <w:kern w:val="0"/>
        </w:rPr>
        <w:t>列入本局推薦參加教育部閱讀推手評選名單。</w:t>
      </w:r>
    </w:p>
    <w:p w:rsidR="005B5A94" w:rsidRPr="00B76D37" w:rsidRDefault="005B5A94" w:rsidP="00B76D37">
      <w:pPr>
        <w:tabs>
          <w:tab w:val="left" w:pos="540"/>
        </w:tabs>
        <w:autoSpaceDE w:val="0"/>
        <w:autoSpaceDN w:val="0"/>
        <w:adjustRightInd w:val="0"/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TTB7CF9C5CtCID-WinCharSetFFFF-H" w:hint="eastAsia"/>
          <w:kern w:val="0"/>
        </w:rPr>
        <w:t xml:space="preserve">    五、獲獎者將視各年度預算編列，邀請拍攝得獎紀錄片，其獲獎</w:t>
      </w:r>
      <w:r w:rsidRPr="005B5A94">
        <w:rPr>
          <w:rFonts w:ascii="標楷體" w:eastAsia="標楷體" w:hAnsi="標楷體" w:cs="TTB7CF9C5CtCID-WinCharSetFFFF-H" w:hint="eastAsia"/>
          <w:kern w:val="0"/>
        </w:rPr>
        <w:t>之內容與相關影音、圖片、照片等，須同意授權臺北市政府教育局作為各項教育宣傳之公開使用，惟著作權仍屬作者本人。</w:t>
      </w:r>
    </w:p>
    <w:p w:rsidR="00567B89" w:rsidRPr="00145C03" w:rsidRDefault="00145C03" w:rsidP="00145C03">
      <w:pPr>
        <w:pStyle w:val="aa"/>
        <w:numPr>
          <w:ilvl w:val="0"/>
          <w:numId w:val="2"/>
        </w:numPr>
        <w:ind w:leftChars="0"/>
        <w:rPr>
          <w:rFonts w:ascii="標楷體" w:eastAsia="標楷體" w:hAnsi="標楷體" w:cs="DFKaiShu SB Estd BF"/>
          <w:color w:val="000000" w:themeColor="text1"/>
          <w:kern w:val="0"/>
        </w:rPr>
      </w:pPr>
      <w:r>
        <w:rPr>
          <w:rFonts w:ascii="標楷體" w:eastAsia="標楷體" w:hAnsi="標楷體" w:cs="DFKaiShu SB Estd BF" w:hint="eastAsia"/>
          <w:color w:val="000000" w:themeColor="text1"/>
          <w:kern w:val="0"/>
        </w:rPr>
        <w:t>本計畫經核定後實施，修正時亦同。</w:t>
      </w:r>
    </w:p>
    <w:p w:rsidR="00616035" w:rsidRPr="00616035" w:rsidRDefault="00567B89" w:rsidP="00616035">
      <w:pPr>
        <w:snapToGrid w:val="0"/>
        <w:ind w:left="446" w:hangingChars="186" w:hanging="446"/>
        <w:rPr>
          <w:rFonts w:ascii="標楷體" w:eastAsia="標楷體" w:hAnsi="標楷體"/>
          <w:sz w:val="28"/>
          <w:szCs w:val="28"/>
        </w:rPr>
      </w:pPr>
      <w:r w:rsidRPr="00373568">
        <w:rPr>
          <w:rFonts w:ascii="標楷體" w:eastAsia="標楷體" w:hAnsi="標楷體"/>
          <w:color w:val="000000" w:themeColor="text1"/>
        </w:rPr>
        <w:br w:type="page"/>
      </w:r>
      <w:r w:rsidR="00616035" w:rsidRPr="00616035">
        <w:rPr>
          <w:rFonts w:ascii="標楷體" w:eastAsia="標楷體" w:hAnsi="標楷體" w:hint="eastAsia"/>
          <w:sz w:val="28"/>
          <w:szCs w:val="28"/>
        </w:rPr>
        <w:lastRenderedPageBreak/>
        <w:t>附件</w:t>
      </w:r>
    </w:p>
    <w:p w:rsidR="00616035" w:rsidRPr="00616035" w:rsidRDefault="00616035" w:rsidP="00616035">
      <w:pPr>
        <w:snapToGrid w:val="0"/>
        <w:ind w:left="521" w:hangingChars="186" w:hanging="521"/>
        <w:jc w:val="distribute"/>
        <w:rPr>
          <w:rFonts w:ascii="標楷體" w:eastAsia="標楷體" w:hAnsi="標楷體"/>
          <w:b/>
          <w:sz w:val="28"/>
          <w:szCs w:val="28"/>
        </w:rPr>
      </w:pPr>
      <w:proofErr w:type="gramStart"/>
      <w:r w:rsidRPr="00616035">
        <w:rPr>
          <w:rFonts w:ascii="標楷體" w:eastAsia="標楷體" w:hAnsi="標楷體" w:hint="eastAsia"/>
          <w:b/>
          <w:sz w:val="28"/>
          <w:szCs w:val="28"/>
        </w:rPr>
        <w:t>1</w:t>
      </w:r>
      <w:r w:rsidR="00CA54AE">
        <w:rPr>
          <w:rFonts w:ascii="標楷體" w:eastAsia="標楷體" w:hAnsi="標楷體" w:hint="eastAsia"/>
          <w:b/>
          <w:sz w:val="28"/>
          <w:szCs w:val="28"/>
        </w:rPr>
        <w:t>1</w:t>
      </w:r>
      <w:r w:rsidR="00AA41F0">
        <w:rPr>
          <w:rFonts w:ascii="標楷體" w:eastAsia="標楷體" w:hAnsi="標楷體" w:hint="eastAsia"/>
          <w:b/>
          <w:sz w:val="28"/>
          <w:szCs w:val="28"/>
        </w:rPr>
        <w:t>1</w:t>
      </w:r>
      <w:proofErr w:type="gramEnd"/>
      <w:r w:rsidRPr="00616035">
        <w:rPr>
          <w:rFonts w:ascii="標楷體" w:eastAsia="標楷體" w:hAnsi="標楷體"/>
          <w:b/>
          <w:sz w:val="28"/>
          <w:szCs w:val="28"/>
        </w:rPr>
        <w:t>年度</w:t>
      </w:r>
      <w:r w:rsidR="00A542BE" w:rsidRPr="00A542BE">
        <w:rPr>
          <w:rFonts w:ascii="標楷體" w:eastAsia="標楷體" w:hAnsi="標楷體" w:hint="eastAsia"/>
          <w:b/>
          <w:sz w:val="28"/>
          <w:szCs w:val="28"/>
        </w:rPr>
        <w:t>推動閱讀績優學校、團體及個人評選</w:t>
      </w:r>
      <w:r w:rsidR="00A542BE">
        <w:rPr>
          <w:rFonts w:ascii="標楷體" w:eastAsia="標楷體" w:hAnsi="標楷體" w:hint="eastAsia"/>
          <w:b/>
          <w:sz w:val="28"/>
          <w:szCs w:val="28"/>
        </w:rPr>
        <w:t>活</w:t>
      </w:r>
      <w:r w:rsidRPr="00616035">
        <w:rPr>
          <w:rFonts w:ascii="標楷體" w:eastAsia="標楷體" w:hAnsi="標楷體" w:hint="eastAsia"/>
          <w:b/>
          <w:sz w:val="28"/>
          <w:szCs w:val="28"/>
        </w:rPr>
        <w:t>動送件須知</w:t>
      </w:r>
    </w:p>
    <w:p w:rsidR="00616035" w:rsidRPr="00616035" w:rsidRDefault="00616035" w:rsidP="00616035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</w:rPr>
      </w:pPr>
    </w:p>
    <w:p w:rsidR="00616035" w:rsidRPr="006E6705" w:rsidRDefault="00616035" w:rsidP="00616035">
      <w:pPr>
        <w:numPr>
          <w:ilvl w:val="0"/>
          <w:numId w:val="11"/>
        </w:numPr>
        <w:autoSpaceDE w:val="0"/>
        <w:autoSpaceDN w:val="0"/>
        <w:adjustRightInd w:val="0"/>
        <w:spacing w:beforeLines="50" w:before="180"/>
        <w:ind w:left="482" w:hanging="482"/>
        <w:rPr>
          <w:rFonts w:ascii="標楷體" w:eastAsia="標楷體" w:hAnsi="標楷體" w:cs="TTB7CF9C5CtCID-WinCharSetFFFF-H"/>
          <w:b/>
          <w:kern w:val="0"/>
        </w:rPr>
      </w:pPr>
      <w:r w:rsidRPr="006E6705">
        <w:rPr>
          <w:rFonts w:ascii="標楷體" w:eastAsia="標楷體" w:hAnsi="標楷體" w:cs="TTB7CF9C5CtCID-WinCharSetFFFF-H" w:hint="eastAsia"/>
          <w:b/>
          <w:kern w:val="0"/>
        </w:rPr>
        <w:t>「</w:t>
      </w:r>
      <w:r w:rsidR="00B86D82" w:rsidRPr="006E6705">
        <w:rPr>
          <w:rFonts w:ascii="標楷體" w:eastAsia="標楷體" w:hAnsi="標楷體" w:cs="TTB7CF9C5CtCID-WinCharSetFFFF-H" w:hint="eastAsia"/>
          <w:b/>
          <w:kern w:val="0"/>
        </w:rPr>
        <w:t>閱讀磐石學校</w:t>
      </w:r>
      <w:r w:rsidRPr="006E6705">
        <w:rPr>
          <w:rFonts w:ascii="標楷體" w:eastAsia="標楷體" w:hAnsi="標楷體" w:cs="TTB7CF9C5CtCID-WinCharSetFFFF-H" w:hint="eastAsia"/>
          <w:b/>
          <w:kern w:val="0"/>
        </w:rPr>
        <w:t>」</w:t>
      </w:r>
      <w:proofErr w:type="gramStart"/>
      <w:r w:rsidRPr="006E6705">
        <w:rPr>
          <w:rFonts w:ascii="標楷體" w:eastAsia="標楷體" w:hAnsi="標楷體" w:cs="TTB7CF9C5CtCID-WinCharSetFFFF-H" w:hint="eastAsia"/>
          <w:b/>
          <w:kern w:val="0"/>
        </w:rPr>
        <w:t>薦送資料</w:t>
      </w:r>
      <w:proofErr w:type="gramEnd"/>
      <w:r w:rsidRPr="006E6705">
        <w:rPr>
          <w:rFonts w:ascii="標楷體" w:eastAsia="標楷體" w:hAnsi="標楷體" w:cs="TTB7CF9C5CtCID-WinCharSetFFFF-H" w:hint="eastAsia"/>
          <w:b/>
          <w:kern w:val="0"/>
        </w:rPr>
        <w:t>說明：</w:t>
      </w:r>
    </w:p>
    <w:p w:rsidR="00B86D82" w:rsidRPr="006E6705" w:rsidRDefault="00B86D82" w:rsidP="00CA54AE">
      <w:pPr>
        <w:pStyle w:val="aa"/>
        <w:numPr>
          <w:ilvl w:val="0"/>
          <w:numId w:val="15"/>
        </w:numPr>
        <w:autoSpaceDE w:val="0"/>
        <w:autoSpaceDN w:val="0"/>
        <w:adjustRightInd w:val="0"/>
        <w:spacing w:beforeLines="50" w:before="180"/>
        <w:ind w:leftChars="0"/>
        <w:rPr>
          <w:rFonts w:ascii="標楷體" w:eastAsia="標楷體" w:hAnsi="標楷體"/>
        </w:rPr>
      </w:pPr>
      <w:r w:rsidRPr="006E6705">
        <w:rPr>
          <w:rFonts w:ascii="標楷體" w:eastAsia="標楷體" w:hAnsi="標楷體" w:hint="eastAsia"/>
        </w:rPr>
        <w:t>學校承辦人填</w:t>
      </w:r>
      <w:r w:rsidRPr="006E6705">
        <w:rPr>
          <w:rFonts w:ascii="標楷體" w:eastAsia="標楷體" w:hAnsi="標楷體" w:cs="TTB7CF9C5CtCID-WinCharSetFFFF-H" w:hint="eastAsia"/>
          <w:kern w:val="0"/>
        </w:rPr>
        <w:t>寫</w:t>
      </w:r>
      <w:r w:rsidR="00CA54AE" w:rsidRPr="00CA54AE">
        <w:rPr>
          <w:rFonts w:ascii="標楷體" w:eastAsia="標楷體" w:hAnsi="標楷體" w:hint="eastAsia"/>
        </w:rPr>
        <w:t>推動閱讀績優學校、團體及個人評選推薦報名表</w:t>
      </w:r>
      <w:r w:rsidRPr="006E6705">
        <w:rPr>
          <w:rFonts w:ascii="標楷體" w:eastAsia="標楷體" w:hAnsi="標楷體" w:cs="TTB7CF9C5CtCID-WinCharSetFFFF-H" w:hint="eastAsia"/>
          <w:kern w:val="0"/>
        </w:rPr>
        <w:t>（附表</w:t>
      </w:r>
      <w:r w:rsidRPr="006E6705">
        <w:rPr>
          <w:rFonts w:ascii="標楷體" w:eastAsia="標楷體" w:hAnsi="標楷體" w:hint="eastAsia"/>
        </w:rPr>
        <w:t>1）。</w:t>
      </w:r>
    </w:p>
    <w:p w:rsidR="00B86D82" w:rsidRPr="00351180" w:rsidRDefault="00B86D82" w:rsidP="00BE4D94">
      <w:pPr>
        <w:pStyle w:val="aa"/>
        <w:numPr>
          <w:ilvl w:val="0"/>
          <w:numId w:val="15"/>
        </w:numPr>
        <w:autoSpaceDE w:val="0"/>
        <w:autoSpaceDN w:val="0"/>
        <w:adjustRightInd w:val="0"/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351180">
        <w:rPr>
          <w:rFonts w:ascii="標楷體" w:eastAsia="標楷體" w:hAnsi="標楷體" w:hint="eastAsia"/>
          <w:color w:val="000000" w:themeColor="text1"/>
        </w:rPr>
        <w:t>參</w:t>
      </w:r>
      <w:r w:rsidR="006E6705" w:rsidRPr="00351180">
        <w:rPr>
          <w:rFonts w:ascii="標楷體" w:eastAsia="標楷體" w:hAnsi="標楷體" w:hint="eastAsia"/>
          <w:color w:val="000000" w:themeColor="text1"/>
        </w:rPr>
        <w:t>賽學校書面審查資料(包含封面及方案全文)</w:t>
      </w:r>
      <w:r w:rsidRPr="00351180">
        <w:rPr>
          <w:rFonts w:ascii="標楷體" w:eastAsia="標楷體" w:hAnsi="標楷體" w:hint="eastAsia"/>
          <w:color w:val="000000" w:themeColor="text1"/>
        </w:rPr>
        <w:t>（附表3）</w:t>
      </w:r>
      <w:r w:rsidR="00C43BC2" w:rsidRPr="00351180">
        <w:rPr>
          <w:rFonts w:ascii="標楷體" w:eastAsia="標楷體" w:hAnsi="標楷體" w:hint="eastAsia"/>
          <w:color w:val="000000" w:themeColor="text1"/>
        </w:rPr>
        <w:t>一式四份</w:t>
      </w:r>
      <w:r w:rsidR="00BE4D94" w:rsidRPr="00351180">
        <w:rPr>
          <w:rFonts w:ascii="標楷體" w:eastAsia="標楷體" w:hAnsi="標楷體" w:hint="eastAsia"/>
          <w:color w:val="000000" w:themeColor="text1"/>
        </w:rPr>
        <w:t>雙面列印送件</w:t>
      </w:r>
      <w:r w:rsidRPr="00351180">
        <w:rPr>
          <w:rFonts w:ascii="標楷體" w:eastAsia="標楷體" w:hAnsi="標楷體" w:hint="eastAsia"/>
          <w:color w:val="000000" w:themeColor="text1"/>
        </w:rPr>
        <w:t>。</w:t>
      </w:r>
    </w:p>
    <w:p w:rsidR="00B86D82" w:rsidRPr="00616035" w:rsidRDefault="00B86D82" w:rsidP="00616035">
      <w:pPr>
        <w:numPr>
          <w:ilvl w:val="0"/>
          <w:numId w:val="11"/>
        </w:numPr>
        <w:autoSpaceDE w:val="0"/>
        <w:autoSpaceDN w:val="0"/>
        <w:adjustRightInd w:val="0"/>
        <w:spacing w:beforeLines="50" w:before="180"/>
        <w:ind w:left="482" w:hanging="482"/>
        <w:rPr>
          <w:rFonts w:ascii="標楷體" w:eastAsia="標楷體" w:hAnsi="標楷體" w:cs="TTB7CF9C5CtCID-WinCharSetFFFF-H"/>
          <w:b/>
          <w:kern w:val="0"/>
        </w:rPr>
      </w:pPr>
      <w:r w:rsidRPr="00616035">
        <w:rPr>
          <w:rFonts w:ascii="標楷體" w:eastAsia="標楷體" w:hAnsi="標楷體" w:cs="TTB7CF9C5CtCID-WinCharSetFFFF-H" w:hint="eastAsia"/>
          <w:b/>
          <w:kern w:val="0"/>
        </w:rPr>
        <w:t>「</w:t>
      </w:r>
      <w:r w:rsidR="00A542BE" w:rsidRPr="006E6705">
        <w:rPr>
          <w:rFonts w:ascii="標楷體" w:eastAsia="標楷體" w:hAnsi="標楷體" w:hint="eastAsia"/>
        </w:rPr>
        <w:t>閱讀推手</w:t>
      </w:r>
      <w:r w:rsidRPr="00616035">
        <w:rPr>
          <w:rFonts w:ascii="標楷體" w:eastAsia="標楷體" w:hAnsi="標楷體" w:cs="TTB7CF9C5CtCID-WinCharSetFFFF-H" w:hint="eastAsia"/>
          <w:b/>
          <w:kern w:val="0"/>
        </w:rPr>
        <w:t>」</w:t>
      </w:r>
      <w:proofErr w:type="gramStart"/>
      <w:r w:rsidRPr="00616035">
        <w:rPr>
          <w:rFonts w:ascii="標楷體" w:eastAsia="標楷體" w:hAnsi="標楷體" w:cs="TTB7CF9C5CtCID-WinCharSetFFFF-H" w:hint="eastAsia"/>
          <w:b/>
          <w:kern w:val="0"/>
        </w:rPr>
        <w:t>薦送資料</w:t>
      </w:r>
      <w:proofErr w:type="gramEnd"/>
      <w:r w:rsidRPr="00616035">
        <w:rPr>
          <w:rFonts w:ascii="標楷體" w:eastAsia="標楷體" w:hAnsi="標楷體" w:cs="TTB7CF9C5CtCID-WinCharSetFFFF-H" w:hint="eastAsia"/>
          <w:b/>
          <w:kern w:val="0"/>
        </w:rPr>
        <w:t>說明：</w:t>
      </w:r>
    </w:p>
    <w:p w:rsidR="00616035" w:rsidRPr="00616035" w:rsidRDefault="00616035" w:rsidP="00616035">
      <w:pPr>
        <w:numPr>
          <w:ilvl w:val="0"/>
          <w:numId w:val="10"/>
        </w:numPr>
        <w:autoSpaceDE w:val="0"/>
        <w:autoSpaceDN w:val="0"/>
        <w:adjustRightInd w:val="0"/>
        <w:spacing w:line="440" w:lineRule="exact"/>
        <w:ind w:left="1259"/>
        <w:rPr>
          <w:rFonts w:ascii="標楷體" w:eastAsia="標楷體" w:hAnsi="標楷體" w:cs="Times-Roman"/>
          <w:kern w:val="0"/>
        </w:rPr>
      </w:pPr>
      <w:r w:rsidRPr="00616035">
        <w:rPr>
          <w:rFonts w:ascii="標楷體" w:eastAsia="標楷體" w:hAnsi="標楷體" w:cs="TTB7CF9C5CtCID-WinCharSetFFFF-H" w:hint="eastAsia"/>
          <w:kern w:val="0"/>
        </w:rPr>
        <w:t>學校承辦人填寫</w:t>
      </w:r>
      <w:r w:rsidR="00BE4D94" w:rsidRPr="00CA54AE">
        <w:rPr>
          <w:rFonts w:ascii="標楷體" w:eastAsia="標楷體" w:hAnsi="標楷體" w:hint="eastAsia"/>
        </w:rPr>
        <w:t>推動閱讀績優學校、團體及個人評選推薦</w:t>
      </w:r>
      <w:r w:rsidRPr="00616035">
        <w:rPr>
          <w:rFonts w:ascii="標楷體" w:eastAsia="標楷體" w:hAnsi="標楷體" w:cs="TTB7CF9C5CtCID-WinCharSetFFFF-H" w:hint="eastAsia"/>
          <w:kern w:val="0"/>
        </w:rPr>
        <w:t>報名表（附表</w:t>
      </w:r>
      <w:r w:rsidRPr="00616035">
        <w:rPr>
          <w:rFonts w:ascii="標楷體" w:eastAsia="標楷體" w:hAnsi="標楷體" w:hint="eastAsia"/>
          <w:kern w:val="0"/>
        </w:rPr>
        <w:t>1</w:t>
      </w:r>
      <w:r w:rsidRPr="00616035">
        <w:rPr>
          <w:rFonts w:ascii="標楷體" w:eastAsia="標楷體" w:hAnsi="標楷體" w:cs="Times-Roman" w:hint="eastAsia"/>
          <w:kern w:val="0"/>
        </w:rPr>
        <w:t>）。</w:t>
      </w:r>
    </w:p>
    <w:p w:rsidR="00616035" w:rsidRPr="00616035" w:rsidRDefault="00616035" w:rsidP="00616035">
      <w:pPr>
        <w:numPr>
          <w:ilvl w:val="0"/>
          <w:numId w:val="10"/>
        </w:numPr>
        <w:autoSpaceDE w:val="0"/>
        <w:autoSpaceDN w:val="0"/>
        <w:adjustRightInd w:val="0"/>
        <w:spacing w:line="440" w:lineRule="exact"/>
        <w:ind w:left="1259"/>
        <w:rPr>
          <w:rFonts w:ascii="標楷體" w:eastAsia="標楷體" w:hAnsi="標楷體" w:cs="Times-Roman"/>
          <w:kern w:val="0"/>
        </w:rPr>
      </w:pPr>
      <w:r w:rsidRPr="00616035">
        <w:rPr>
          <w:rFonts w:ascii="標楷體" w:eastAsia="標楷體" w:hAnsi="標楷體" w:cs="TTB7CF9C5CtCID-WinCharSetFFFF-H" w:hint="eastAsia"/>
          <w:kern w:val="0"/>
        </w:rPr>
        <w:t>參選者填寫</w:t>
      </w:r>
      <w:r w:rsidR="00BE4D94">
        <w:rPr>
          <w:rFonts w:ascii="標楷體" w:eastAsia="標楷體" w:hAnsi="標楷體" w:cs="TTB7CF9C5CtCID-WinCharSetFFFF-H" w:hint="eastAsia"/>
          <w:kern w:val="0"/>
        </w:rPr>
        <w:t>閱讀推手書面審查資料(包含封面及方案全文)</w:t>
      </w:r>
      <w:r w:rsidRPr="00616035">
        <w:rPr>
          <w:rFonts w:ascii="標楷體" w:eastAsia="標楷體" w:hAnsi="標楷體" w:cs="TTB7CF9C5CtCID-WinCharSetFFFF-H" w:hint="eastAsia"/>
          <w:kern w:val="0"/>
        </w:rPr>
        <w:t>（附表</w:t>
      </w:r>
      <w:r w:rsidR="00BE4D94">
        <w:rPr>
          <w:rFonts w:ascii="標楷體" w:eastAsia="標楷體" w:hAnsi="標楷體" w:cs="TTB7CF9C5CtCID-WinCharSetFFFF-H" w:hint="eastAsia"/>
          <w:kern w:val="0"/>
        </w:rPr>
        <w:t>3</w:t>
      </w:r>
      <w:r w:rsidRPr="00616035">
        <w:rPr>
          <w:rFonts w:ascii="標楷體" w:eastAsia="標楷體" w:hAnsi="標楷體" w:cs="Times-Roman" w:hint="eastAsia"/>
          <w:kern w:val="0"/>
        </w:rPr>
        <w:t>）</w:t>
      </w:r>
      <w:r w:rsidR="00BE4D94">
        <w:rPr>
          <w:rFonts w:ascii="標楷體" w:eastAsia="標楷體" w:hAnsi="標楷體" w:cs="Times-Roman" w:hint="eastAsia"/>
          <w:kern w:val="0"/>
        </w:rPr>
        <w:t>，</w:t>
      </w:r>
      <w:r w:rsidR="00BE4D94" w:rsidRPr="00351180">
        <w:rPr>
          <w:rFonts w:ascii="標楷體" w:eastAsia="標楷體" w:hAnsi="標楷體" w:cs="Times-Roman" w:hint="eastAsia"/>
          <w:color w:val="000000" w:themeColor="text1"/>
          <w:kern w:val="0"/>
          <w:u w:val="single"/>
        </w:rPr>
        <w:t>一式四份雙面列印</w:t>
      </w:r>
      <w:r w:rsidR="00BE4D94" w:rsidRPr="00351180">
        <w:rPr>
          <w:rFonts w:ascii="標楷體" w:eastAsia="標楷體" w:hAnsi="標楷體" w:cs="Times-Roman" w:hint="eastAsia"/>
          <w:color w:val="000000" w:themeColor="text1"/>
          <w:kern w:val="0"/>
        </w:rPr>
        <w:t>送件</w:t>
      </w:r>
      <w:r w:rsidRPr="00616035">
        <w:rPr>
          <w:rFonts w:ascii="標楷體" w:eastAsia="標楷體" w:hAnsi="標楷體" w:cs="Times-Roman" w:hint="eastAsia"/>
          <w:kern w:val="0"/>
        </w:rPr>
        <w:t>。</w:t>
      </w:r>
    </w:p>
    <w:p w:rsidR="00616035" w:rsidRPr="00BE4D94" w:rsidRDefault="00616035" w:rsidP="0044669C">
      <w:pPr>
        <w:autoSpaceDE w:val="0"/>
        <w:autoSpaceDN w:val="0"/>
        <w:adjustRightInd w:val="0"/>
        <w:spacing w:line="440" w:lineRule="exact"/>
        <w:ind w:left="1259"/>
        <w:rPr>
          <w:rFonts w:ascii="標楷體" w:eastAsia="標楷體" w:hAnsi="標楷體" w:cs="TTB7CF9C5CtCID-WinCharSetFFFF-H"/>
          <w:kern w:val="0"/>
        </w:rPr>
      </w:pPr>
    </w:p>
    <w:p w:rsidR="00616035" w:rsidRPr="00616035" w:rsidRDefault="00616035" w:rsidP="00616035">
      <w:pPr>
        <w:numPr>
          <w:ilvl w:val="0"/>
          <w:numId w:val="11"/>
        </w:numPr>
        <w:autoSpaceDE w:val="0"/>
        <w:autoSpaceDN w:val="0"/>
        <w:adjustRightInd w:val="0"/>
        <w:spacing w:beforeLines="50" w:before="180"/>
        <w:ind w:left="482" w:hanging="482"/>
        <w:rPr>
          <w:rFonts w:ascii="標楷體" w:eastAsia="標楷體" w:hAnsi="標楷體" w:cs="TTB7CF9C5CtCID-WinCharSetFFFF-H"/>
          <w:b/>
          <w:kern w:val="0"/>
        </w:rPr>
      </w:pPr>
      <w:r w:rsidRPr="00616035">
        <w:rPr>
          <w:rFonts w:ascii="標楷體" w:eastAsia="標楷體" w:hAnsi="標楷體" w:cs="TTB7CF9C5CtCID-WinCharSetFFFF-H" w:hint="eastAsia"/>
          <w:b/>
          <w:kern w:val="0"/>
        </w:rPr>
        <w:t>「閱讀校楷模」</w:t>
      </w:r>
      <w:proofErr w:type="gramStart"/>
      <w:r w:rsidRPr="00616035">
        <w:rPr>
          <w:rFonts w:ascii="標楷體" w:eastAsia="標楷體" w:hAnsi="標楷體" w:cs="TTB7CF9C5CtCID-WinCharSetFFFF-H" w:hint="eastAsia"/>
          <w:b/>
          <w:kern w:val="0"/>
        </w:rPr>
        <w:t>薦送資料</w:t>
      </w:r>
      <w:proofErr w:type="gramEnd"/>
      <w:r w:rsidRPr="00616035">
        <w:rPr>
          <w:rFonts w:ascii="標楷體" w:eastAsia="標楷體" w:hAnsi="標楷體" w:cs="TTB7CF9C5CtCID-WinCharSetFFFF-H" w:hint="eastAsia"/>
          <w:b/>
          <w:kern w:val="0"/>
        </w:rPr>
        <w:t>說明：</w:t>
      </w:r>
    </w:p>
    <w:p w:rsidR="00616035" w:rsidRPr="00616035" w:rsidRDefault="00616035" w:rsidP="00616035">
      <w:pPr>
        <w:numPr>
          <w:ilvl w:val="0"/>
          <w:numId w:val="13"/>
        </w:numPr>
        <w:autoSpaceDE w:val="0"/>
        <w:autoSpaceDN w:val="0"/>
        <w:adjustRightInd w:val="0"/>
        <w:spacing w:line="440" w:lineRule="exact"/>
        <w:ind w:left="1259"/>
        <w:rPr>
          <w:rFonts w:ascii="標楷體" w:eastAsia="標楷體" w:hAnsi="標楷體" w:cs="Times-Roman"/>
          <w:kern w:val="0"/>
        </w:rPr>
      </w:pPr>
      <w:r w:rsidRPr="00616035">
        <w:rPr>
          <w:rFonts w:ascii="標楷體" w:eastAsia="標楷體" w:hAnsi="標楷體" w:cs="TTB7CF9C5CtCID-WinCharSetFFFF-H" w:hint="eastAsia"/>
          <w:kern w:val="0"/>
        </w:rPr>
        <w:t>學校承辦人填寫閱讀校楷模推薦報名表（附表</w:t>
      </w:r>
      <w:r w:rsidRPr="00616035">
        <w:rPr>
          <w:rFonts w:ascii="標楷體" w:eastAsia="標楷體" w:hAnsi="標楷體" w:hint="eastAsia"/>
          <w:kern w:val="0"/>
        </w:rPr>
        <w:t>2</w:t>
      </w:r>
      <w:r w:rsidRPr="00616035">
        <w:rPr>
          <w:rFonts w:ascii="標楷體" w:eastAsia="標楷體" w:hAnsi="標楷體" w:cs="Times-Roman" w:hint="eastAsia"/>
          <w:kern w:val="0"/>
        </w:rPr>
        <w:t>）。</w:t>
      </w:r>
    </w:p>
    <w:p w:rsidR="00616035" w:rsidRPr="00616035" w:rsidRDefault="00616035" w:rsidP="00616035">
      <w:pPr>
        <w:numPr>
          <w:ilvl w:val="0"/>
          <w:numId w:val="13"/>
        </w:numPr>
        <w:autoSpaceDE w:val="0"/>
        <w:autoSpaceDN w:val="0"/>
        <w:adjustRightInd w:val="0"/>
        <w:spacing w:line="440" w:lineRule="exact"/>
        <w:ind w:left="1259"/>
        <w:rPr>
          <w:rFonts w:ascii="標楷體" w:eastAsia="標楷體" w:hAnsi="標楷體" w:cs="Times-Roman"/>
          <w:kern w:val="0"/>
        </w:rPr>
      </w:pPr>
      <w:r w:rsidRPr="00616035">
        <w:rPr>
          <w:rFonts w:ascii="標楷體" w:eastAsia="標楷體" w:hAnsi="標楷體" w:cs="TTB7CF9C5CtCID-WinCharSetFFFF-H" w:hint="eastAsia"/>
          <w:kern w:val="0"/>
        </w:rPr>
        <w:t>推薦者</w:t>
      </w:r>
      <w:r w:rsidRPr="00616035">
        <w:rPr>
          <w:rFonts w:ascii="標楷體" w:eastAsia="標楷體" w:hAnsi="標楷體" w:hint="eastAsia"/>
          <w:bCs/>
        </w:rPr>
        <w:t>填寫閱讀校楷模推薦表(</w:t>
      </w:r>
      <w:r w:rsidRPr="00616035">
        <w:rPr>
          <w:rFonts w:ascii="標楷體" w:eastAsia="標楷體" w:hAnsi="標楷體" w:hint="eastAsia"/>
        </w:rPr>
        <w:t>附表</w:t>
      </w:r>
      <w:r w:rsidR="00DC037E">
        <w:rPr>
          <w:rFonts w:ascii="標楷體" w:eastAsia="標楷體" w:hAnsi="標楷體" w:hint="eastAsia"/>
        </w:rPr>
        <w:t>4</w:t>
      </w:r>
      <w:r w:rsidRPr="00616035">
        <w:rPr>
          <w:rFonts w:ascii="標楷體" w:eastAsia="標楷體" w:hAnsi="標楷體" w:hint="eastAsia"/>
        </w:rPr>
        <w:t>)。</w:t>
      </w:r>
    </w:p>
    <w:p w:rsidR="00616035" w:rsidRPr="00616035" w:rsidRDefault="00616035" w:rsidP="00616035">
      <w:pPr>
        <w:numPr>
          <w:ilvl w:val="0"/>
          <w:numId w:val="13"/>
        </w:numPr>
        <w:autoSpaceDE w:val="0"/>
        <w:autoSpaceDN w:val="0"/>
        <w:adjustRightInd w:val="0"/>
        <w:spacing w:line="440" w:lineRule="exact"/>
        <w:ind w:left="1259"/>
        <w:rPr>
          <w:rFonts w:ascii="標楷體" w:eastAsia="標楷體" w:hAnsi="標楷體" w:cs="Times-Roman"/>
          <w:kern w:val="0"/>
        </w:rPr>
      </w:pPr>
      <w:r w:rsidRPr="00616035">
        <w:rPr>
          <w:rFonts w:ascii="標楷體" w:eastAsia="標楷體" w:hAnsi="標楷體" w:cs="TTB7CF9C5CtCID-WinCharSetFFFF-H" w:hint="eastAsia"/>
          <w:kern w:val="0"/>
        </w:rPr>
        <w:t>為節省資源，請盡量以</w:t>
      </w:r>
      <w:r w:rsidR="002A3D70" w:rsidRPr="002A3D70">
        <w:rPr>
          <w:rFonts w:ascii="標楷體" w:eastAsia="標楷體" w:hAnsi="標楷體" w:cs="TTB7CF9C5CtCID-WinCharSetFFFF-H" w:hint="eastAsia"/>
          <w:kern w:val="0"/>
          <w:u w:val="single"/>
        </w:rPr>
        <w:t>e-mail寄送</w:t>
      </w:r>
      <w:r w:rsidRPr="00616035">
        <w:rPr>
          <w:rFonts w:ascii="標楷體" w:eastAsia="標楷體" w:hAnsi="標楷體" w:cs="TTB7CF9C5CtCID-WinCharSetFFFF-H" w:hint="eastAsia"/>
          <w:kern w:val="0"/>
        </w:rPr>
        <w:t>。</w:t>
      </w:r>
    </w:p>
    <w:p w:rsidR="00616035" w:rsidRPr="00616035" w:rsidRDefault="00616035" w:rsidP="00616035">
      <w:pPr>
        <w:numPr>
          <w:ilvl w:val="0"/>
          <w:numId w:val="11"/>
        </w:numPr>
        <w:autoSpaceDE w:val="0"/>
        <w:autoSpaceDN w:val="0"/>
        <w:adjustRightInd w:val="0"/>
        <w:spacing w:beforeLines="50" w:before="180"/>
        <w:ind w:left="482" w:hanging="482"/>
        <w:rPr>
          <w:rFonts w:ascii="標楷體" w:eastAsia="標楷體" w:hAnsi="標楷體" w:cs="TTB7CF9C5CtCID-WinCharSetFFFF-H"/>
          <w:b/>
          <w:kern w:val="0"/>
        </w:rPr>
      </w:pPr>
      <w:r w:rsidRPr="00616035">
        <w:rPr>
          <w:rFonts w:ascii="標楷體" w:eastAsia="標楷體" w:hAnsi="標楷體" w:cs="TTB7CF9C5CtCID-WinCharSetFFFF-H" w:hint="eastAsia"/>
          <w:b/>
          <w:kern w:val="0"/>
        </w:rPr>
        <w:t>送件：</w:t>
      </w:r>
    </w:p>
    <w:p w:rsidR="00616035" w:rsidRPr="00616035" w:rsidRDefault="00616035" w:rsidP="00616035">
      <w:pPr>
        <w:numPr>
          <w:ilvl w:val="0"/>
          <w:numId w:val="12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 w:cs="TTB7CF9C5CtCID-WinCharSetFFFF-H"/>
          <w:kern w:val="0"/>
        </w:rPr>
      </w:pPr>
      <w:r w:rsidRPr="00616035">
        <w:rPr>
          <w:rFonts w:ascii="標楷體" w:eastAsia="標楷體" w:hAnsi="標楷體" w:cs="TTB7CF9C5CtCID-WinCharSetFFFF-H" w:hint="eastAsia"/>
          <w:kern w:val="0"/>
        </w:rPr>
        <w:t>書面資料</w:t>
      </w:r>
    </w:p>
    <w:p w:rsidR="00616035" w:rsidRPr="00616035" w:rsidRDefault="00616035" w:rsidP="00616035">
      <w:pPr>
        <w:autoSpaceDE w:val="0"/>
        <w:autoSpaceDN w:val="0"/>
        <w:adjustRightInd w:val="0"/>
        <w:spacing w:line="440" w:lineRule="exact"/>
        <w:ind w:leftChars="225" w:left="540" w:firstLineChars="300" w:firstLine="720"/>
        <w:rPr>
          <w:rFonts w:ascii="標楷體" w:eastAsia="標楷體" w:hAnsi="標楷體" w:cs="TTB7CF9C5CtCID-WinCharSetFFFF-H"/>
          <w:kern w:val="0"/>
        </w:rPr>
      </w:pPr>
      <w:r w:rsidRPr="00616035">
        <w:rPr>
          <w:rFonts w:ascii="標楷體" w:eastAsia="標楷體" w:hAnsi="標楷體" w:cs="TTB7CF9C5CtCID-WinCharSetFFFF-H" w:hint="eastAsia"/>
          <w:kern w:val="0"/>
        </w:rPr>
        <w:t>1.</w:t>
      </w:r>
      <w:r w:rsidR="00A542BE" w:rsidRPr="00A542BE">
        <w:rPr>
          <w:rFonts w:ascii="標楷體" w:eastAsia="標楷體" w:hAnsi="標楷體" w:hint="eastAsia"/>
        </w:rPr>
        <w:t>推動閱讀績優學校、團體及個人評選</w:t>
      </w:r>
      <w:r w:rsidRPr="00616035">
        <w:rPr>
          <w:rFonts w:eastAsia="標楷體" w:hint="eastAsia"/>
        </w:rPr>
        <w:t>、</w:t>
      </w:r>
      <w:r w:rsidRPr="00616035">
        <w:rPr>
          <w:rFonts w:ascii="標楷體" w:eastAsia="標楷體" w:hAnsi="標楷體" w:hint="eastAsia"/>
        </w:rPr>
        <w:t>閱讀校楷模</w:t>
      </w:r>
      <w:r w:rsidRPr="00616035">
        <w:rPr>
          <w:rFonts w:ascii="標楷體" w:eastAsia="標楷體" w:hAnsi="標楷體" w:cs="TTB7CF9C5CtCID-WinCharSetFFFF-H" w:hint="eastAsia"/>
          <w:kern w:val="0"/>
        </w:rPr>
        <w:t>報名表</w:t>
      </w:r>
    </w:p>
    <w:p w:rsidR="00616035" w:rsidRPr="00616035" w:rsidRDefault="00616035" w:rsidP="00616035">
      <w:pPr>
        <w:autoSpaceDE w:val="0"/>
        <w:autoSpaceDN w:val="0"/>
        <w:adjustRightInd w:val="0"/>
        <w:spacing w:line="440" w:lineRule="exact"/>
        <w:ind w:left="1260"/>
        <w:rPr>
          <w:rFonts w:ascii="標楷體" w:eastAsia="標楷體" w:hAnsi="標楷體"/>
        </w:rPr>
      </w:pPr>
      <w:r w:rsidRPr="00616035">
        <w:rPr>
          <w:rFonts w:ascii="標楷體" w:eastAsia="標楷體" w:hAnsi="標楷體" w:hint="eastAsia"/>
        </w:rPr>
        <w:t>2.</w:t>
      </w:r>
      <w:r w:rsidR="00DC037E">
        <w:rPr>
          <w:rFonts w:ascii="標楷體" w:eastAsia="標楷體" w:hAnsi="標楷體" w:hint="eastAsia"/>
        </w:rPr>
        <w:t>書面審查資料</w:t>
      </w:r>
      <w:r w:rsidR="00DC037E" w:rsidRPr="00616035">
        <w:rPr>
          <w:rFonts w:ascii="標楷體" w:eastAsia="標楷體" w:hAnsi="標楷體" w:hint="eastAsia"/>
        </w:rPr>
        <w:t xml:space="preserve"> </w:t>
      </w:r>
      <w:r w:rsidRPr="00616035">
        <w:rPr>
          <w:rFonts w:ascii="標楷體" w:eastAsia="標楷體" w:hAnsi="標楷體" w:hint="eastAsia"/>
        </w:rPr>
        <w:t>(每類別</w:t>
      </w:r>
      <w:r w:rsidRPr="00616035">
        <w:rPr>
          <w:rFonts w:ascii="標楷體" w:eastAsia="標楷體" w:hAnsi="標楷體" w:hint="eastAsia"/>
          <w:u w:val="single"/>
        </w:rPr>
        <w:t>一式四份</w:t>
      </w:r>
      <w:r w:rsidRPr="00616035">
        <w:rPr>
          <w:rFonts w:ascii="標楷體" w:eastAsia="標楷體" w:hAnsi="標楷體" w:hint="eastAsia"/>
        </w:rPr>
        <w:t>)</w:t>
      </w:r>
    </w:p>
    <w:p w:rsidR="00616035" w:rsidRPr="00616035" w:rsidRDefault="00616035" w:rsidP="00616035">
      <w:pPr>
        <w:autoSpaceDE w:val="0"/>
        <w:autoSpaceDN w:val="0"/>
        <w:adjustRightInd w:val="0"/>
        <w:spacing w:line="440" w:lineRule="exact"/>
        <w:ind w:left="1260"/>
        <w:rPr>
          <w:rFonts w:ascii="標楷體" w:eastAsia="標楷體" w:hAnsi="標楷體"/>
        </w:rPr>
      </w:pPr>
      <w:r w:rsidRPr="00616035">
        <w:rPr>
          <w:rFonts w:ascii="標楷體" w:eastAsia="標楷體" w:hAnsi="標楷體" w:hint="eastAsia"/>
        </w:rPr>
        <w:t>3.閱讀校楷模推薦表</w:t>
      </w:r>
    </w:p>
    <w:p w:rsidR="00616035" w:rsidRPr="00616035" w:rsidRDefault="00616035" w:rsidP="00616035">
      <w:pPr>
        <w:numPr>
          <w:ilvl w:val="0"/>
          <w:numId w:val="12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 w:cs="TTB7CF9C5CtCID-WinCharSetFFFF-H"/>
          <w:kern w:val="0"/>
        </w:rPr>
      </w:pPr>
      <w:r w:rsidRPr="00616035">
        <w:rPr>
          <w:rFonts w:ascii="標楷體" w:eastAsia="標楷體" w:hAnsi="標楷體" w:cs="TTB7CF9C5CtCID-WinCharSetFFFF-H" w:hint="eastAsia"/>
          <w:kern w:val="0"/>
        </w:rPr>
        <w:t>送件電子檔：</w:t>
      </w:r>
      <w:r w:rsidRPr="00616035">
        <w:rPr>
          <w:rFonts w:ascii="標楷體" w:eastAsia="標楷體" w:hAnsi="標楷體" w:hint="eastAsia"/>
        </w:rPr>
        <w:t>以上三類檔案以校為單位，共同繳交一片光碟或以壓縮</w:t>
      </w:r>
      <w:proofErr w:type="gramStart"/>
      <w:r w:rsidRPr="00616035">
        <w:rPr>
          <w:rFonts w:ascii="標楷體" w:eastAsia="標楷體" w:hAnsi="標楷體" w:hint="eastAsia"/>
        </w:rPr>
        <w:t>檔</w:t>
      </w:r>
      <w:proofErr w:type="gramEnd"/>
      <w:r w:rsidRPr="00616035">
        <w:rPr>
          <w:rFonts w:ascii="標楷體" w:eastAsia="標楷體" w:hAnsi="標楷體" w:hint="eastAsia"/>
        </w:rPr>
        <w:t>形式</w:t>
      </w:r>
      <w:r w:rsidRPr="00616035">
        <w:rPr>
          <w:rFonts w:ascii="標楷體" w:eastAsia="標楷體" w:hAnsi="標楷體" w:cs="TTB7CF9C5CtCID-WinCharSetFFFF-H" w:hint="eastAsia"/>
          <w:color w:val="000000"/>
          <w:kern w:val="0"/>
        </w:rPr>
        <w:t>E-mail至吉林國小詹欣怡老師aanita0130</w:t>
      </w:r>
      <w:r w:rsidRPr="00616035">
        <w:rPr>
          <w:rFonts w:ascii="標楷體" w:eastAsia="標楷體" w:hAnsi="標楷體" w:hint="eastAsia"/>
          <w:color w:val="000000"/>
        </w:rPr>
        <w:t>@gmail.com</w:t>
      </w:r>
      <w:r w:rsidRPr="00616035">
        <w:rPr>
          <w:rFonts w:ascii="標楷體" w:eastAsia="標楷體" w:hAnsi="標楷體" w:cs="TTB7CF9C5CtCID-WinCharSetFFFF-H" w:hint="eastAsia"/>
          <w:kern w:val="0"/>
        </w:rPr>
        <w:t>。</w:t>
      </w:r>
    </w:p>
    <w:p w:rsidR="00616035" w:rsidRPr="00616035" w:rsidRDefault="00616035" w:rsidP="00616035">
      <w:pPr>
        <w:numPr>
          <w:ilvl w:val="0"/>
          <w:numId w:val="12"/>
        </w:numPr>
        <w:autoSpaceDE w:val="0"/>
        <w:autoSpaceDN w:val="0"/>
        <w:adjustRightInd w:val="0"/>
        <w:spacing w:line="440" w:lineRule="exact"/>
        <w:rPr>
          <w:rFonts w:eastAsia="標楷體"/>
          <w:kern w:val="0"/>
        </w:rPr>
      </w:pPr>
      <w:r w:rsidRPr="00616035">
        <w:rPr>
          <w:rFonts w:ascii="標楷體" w:eastAsia="標楷體" w:hAnsi="標楷體" w:cs="TTB7CF9C5CtCID-WinCharSetFFFF-H" w:hint="eastAsia"/>
          <w:kern w:val="0"/>
        </w:rPr>
        <w:t>收件截止時間：</w:t>
      </w:r>
      <w:r w:rsidR="00BE69FD">
        <w:rPr>
          <w:rFonts w:eastAsia="標楷體" w:hint="eastAsia"/>
          <w:b/>
          <w:kern w:val="0"/>
        </w:rPr>
        <w:t>11</w:t>
      </w:r>
      <w:r w:rsidR="00AA41F0">
        <w:rPr>
          <w:rFonts w:eastAsia="標楷體" w:hint="eastAsia"/>
          <w:b/>
          <w:kern w:val="0"/>
        </w:rPr>
        <w:t>1</w:t>
      </w:r>
      <w:r w:rsidRPr="00616035">
        <w:rPr>
          <w:rFonts w:eastAsia="標楷體"/>
          <w:b/>
          <w:kern w:val="0"/>
        </w:rPr>
        <w:t>年</w:t>
      </w:r>
      <w:r w:rsidR="00C43069">
        <w:rPr>
          <w:rFonts w:eastAsia="標楷體" w:hint="eastAsia"/>
          <w:b/>
          <w:kern w:val="0"/>
        </w:rPr>
        <w:t>4</w:t>
      </w:r>
      <w:r w:rsidRPr="00616035">
        <w:rPr>
          <w:rFonts w:eastAsia="標楷體" w:hint="eastAsia"/>
          <w:b/>
          <w:kern w:val="0"/>
        </w:rPr>
        <w:t>月</w:t>
      </w:r>
      <w:r w:rsidR="00C43069">
        <w:rPr>
          <w:rFonts w:eastAsia="標楷體" w:hint="eastAsia"/>
          <w:b/>
          <w:kern w:val="0"/>
        </w:rPr>
        <w:t>2</w:t>
      </w:r>
      <w:r w:rsidR="00C30C76">
        <w:rPr>
          <w:rFonts w:eastAsia="標楷體" w:hint="eastAsia"/>
          <w:b/>
          <w:kern w:val="0"/>
        </w:rPr>
        <w:t>9</w:t>
      </w:r>
      <w:r w:rsidRPr="00616035">
        <w:rPr>
          <w:rFonts w:eastAsia="標楷體" w:hint="eastAsia"/>
          <w:b/>
          <w:kern w:val="0"/>
        </w:rPr>
        <w:t>日</w:t>
      </w:r>
      <w:r w:rsidRPr="00616035">
        <w:rPr>
          <w:rFonts w:eastAsia="標楷體"/>
          <w:b/>
          <w:kern w:val="0"/>
        </w:rPr>
        <w:t>16</w:t>
      </w:r>
      <w:r w:rsidRPr="00616035">
        <w:rPr>
          <w:rFonts w:eastAsia="標楷體"/>
          <w:b/>
          <w:kern w:val="0"/>
        </w:rPr>
        <w:t>時整</w:t>
      </w:r>
      <w:r w:rsidRPr="00616035">
        <w:rPr>
          <w:rFonts w:eastAsia="標楷體"/>
          <w:kern w:val="0"/>
        </w:rPr>
        <w:t>。</w:t>
      </w:r>
    </w:p>
    <w:p w:rsidR="00616035" w:rsidRPr="00616035" w:rsidRDefault="00616035" w:rsidP="00616035">
      <w:pPr>
        <w:numPr>
          <w:ilvl w:val="0"/>
          <w:numId w:val="12"/>
        </w:numPr>
        <w:autoSpaceDE w:val="0"/>
        <w:autoSpaceDN w:val="0"/>
        <w:adjustRightInd w:val="0"/>
        <w:spacing w:line="440" w:lineRule="exact"/>
        <w:rPr>
          <w:rFonts w:eastAsia="標楷體"/>
          <w:kern w:val="0"/>
        </w:rPr>
      </w:pPr>
      <w:r w:rsidRPr="00616035">
        <w:rPr>
          <w:rFonts w:eastAsia="標楷體" w:hint="eastAsia"/>
          <w:kern w:val="0"/>
        </w:rPr>
        <w:t>收件地點：</w:t>
      </w:r>
      <w:r w:rsidRPr="00616035">
        <w:rPr>
          <w:rFonts w:ascii="標楷體" w:eastAsia="標楷體" w:hAnsi="標楷體" w:cs="TTB7CF9C5CtCID-WinCharSetFFFF-H" w:hint="eastAsia"/>
          <w:kern w:val="0"/>
        </w:rPr>
        <w:t>吉林國小教務處</w:t>
      </w:r>
      <w:r w:rsidRPr="00616035">
        <w:rPr>
          <w:rFonts w:ascii="標楷體" w:eastAsia="標楷體" w:hAnsi="標楷體"/>
          <w:kern w:val="0"/>
        </w:rPr>
        <w:t>(</w:t>
      </w:r>
      <w:r w:rsidRPr="00616035">
        <w:rPr>
          <w:rFonts w:ascii="標楷體" w:eastAsia="標楷體" w:hAnsi="標楷體" w:cs="TTB7CF9C5CtCID-WinCharSetFFFF-H" w:hint="eastAsia"/>
          <w:kern w:val="0"/>
        </w:rPr>
        <w:t>臺北市中山區長春路116號</w:t>
      </w:r>
      <w:r w:rsidRPr="00616035">
        <w:rPr>
          <w:rFonts w:ascii="標楷體" w:eastAsia="標楷體" w:hAnsi="標楷體"/>
          <w:kern w:val="0"/>
        </w:rPr>
        <w:t>)</w:t>
      </w:r>
    </w:p>
    <w:p w:rsidR="00616035" w:rsidRPr="00616035" w:rsidRDefault="00616035" w:rsidP="00616035">
      <w:pPr>
        <w:numPr>
          <w:ilvl w:val="0"/>
          <w:numId w:val="12"/>
        </w:numPr>
        <w:autoSpaceDE w:val="0"/>
        <w:autoSpaceDN w:val="0"/>
        <w:adjustRightInd w:val="0"/>
        <w:spacing w:line="440" w:lineRule="exact"/>
        <w:rPr>
          <w:rFonts w:eastAsia="標楷體"/>
          <w:kern w:val="0"/>
        </w:rPr>
      </w:pPr>
      <w:r w:rsidRPr="00616035">
        <w:rPr>
          <w:rFonts w:ascii="標楷體" w:eastAsia="標楷體" w:hAnsi="標楷體" w:hint="eastAsia"/>
        </w:rPr>
        <w:t>送件資料袋與光碟封面請務必清楚註明：聯絡箱號碼、學校名稱與送件項目(例：037吉林國小</w:t>
      </w:r>
      <w:proofErr w:type="gramStart"/>
      <w:r w:rsidRPr="00616035">
        <w:rPr>
          <w:rFonts w:ascii="標楷體" w:eastAsia="標楷體" w:hAnsi="標楷體"/>
        </w:rPr>
        <w:t>—</w:t>
      </w:r>
      <w:proofErr w:type="gramEnd"/>
      <w:r w:rsidR="005B3263" w:rsidRPr="00A542BE">
        <w:rPr>
          <w:rFonts w:ascii="標楷體" w:eastAsia="標楷體" w:hAnsi="標楷體" w:hint="eastAsia"/>
        </w:rPr>
        <w:t>推動閱讀績優學校、團體及個人評選</w:t>
      </w:r>
      <w:r w:rsidRPr="00616035">
        <w:rPr>
          <w:rFonts w:ascii="標楷體" w:eastAsia="標楷體" w:hAnsi="標楷體" w:hint="eastAsia"/>
        </w:rPr>
        <w:t>報名)</w:t>
      </w:r>
    </w:p>
    <w:p w:rsidR="003A3713" w:rsidRPr="0044669C" w:rsidRDefault="00616035" w:rsidP="00616035">
      <w:pPr>
        <w:numPr>
          <w:ilvl w:val="0"/>
          <w:numId w:val="12"/>
        </w:numPr>
        <w:autoSpaceDE w:val="0"/>
        <w:autoSpaceDN w:val="0"/>
        <w:adjustRightInd w:val="0"/>
        <w:spacing w:line="440" w:lineRule="exact"/>
        <w:rPr>
          <w:rFonts w:eastAsia="標楷體"/>
          <w:kern w:val="0"/>
        </w:rPr>
      </w:pPr>
      <w:r w:rsidRPr="00654E45">
        <w:rPr>
          <w:rFonts w:ascii="標楷體" w:eastAsia="標楷體" w:hAnsi="標楷體" w:hint="eastAsia"/>
        </w:rPr>
        <w:t>電子檔以</w:t>
      </w:r>
      <w:r w:rsidRPr="00654E45">
        <w:rPr>
          <w:rFonts w:ascii="標楷體" w:eastAsia="標楷體" w:hAnsi="標楷體" w:cs="TTB7CF9C5CtCID-WinCharSetFFFF-H" w:hint="eastAsia"/>
          <w:color w:val="000000"/>
          <w:kern w:val="0"/>
        </w:rPr>
        <w:t>E-mail方式送件者(單封10MB以下)</w:t>
      </w:r>
      <w:proofErr w:type="gramStart"/>
      <w:r w:rsidRPr="00654E45">
        <w:rPr>
          <w:rFonts w:ascii="標楷體" w:eastAsia="標楷體" w:hAnsi="標楷體" w:cs="TTB7CF9C5CtCID-WinCharSetFFFF-H" w:hint="eastAsia"/>
          <w:color w:val="000000"/>
          <w:kern w:val="0"/>
        </w:rPr>
        <w:t>請於寄送</w:t>
      </w:r>
      <w:proofErr w:type="gramEnd"/>
      <w:r w:rsidRPr="00654E45">
        <w:rPr>
          <w:rFonts w:ascii="標楷體" w:eastAsia="標楷體" w:hAnsi="標楷體" w:cs="TTB7CF9C5CtCID-WinCharSetFFFF-H" w:hint="eastAsia"/>
          <w:color w:val="000000"/>
          <w:kern w:val="0"/>
        </w:rPr>
        <w:t>後致電</w:t>
      </w:r>
      <w:r w:rsidRPr="00654E45">
        <w:rPr>
          <w:rFonts w:ascii="標楷體" w:eastAsia="標楷體" w:hAnsi="標楷體" w:hint="eastAsia"/>
          <w:color w:val="000000"/>
        </w:rPr>
        <w:t>吉林國小教務處詹欣怡老師進行確認，電話：25219196分機816</w:t>
      </w:r>
    </w:p>
    <w:p w:rsidR="0044669C" w:rsidRPr="00654E45" w:rsidRDefault="0044669C" w:rsidP="0044669C">
      <w:pPr>
        <w:autoSpaceDE w:val="0"/>
        <w:autoSpaceDN w:val="0"/>
        <w:adjustRightInd w:val="0"/>
        <w:spacing w:line="440" w:lineRule="exact"/>
        <w:ind w:left="1260"/>
        <w:rPr>
          <w:rFonts w:eastAsia="標楷體"/>
          <w:kern w:val="0"/>
        </w:rPr>
      </w:pPr>
    </w:p>
    <w:p w:rsidR="00616035" w:rsidRPr="00616035" w:rsidRDefault="00616035" w:rsidP="00616035">
      <w:pPr>
        <w:autoSpaceDE w:val="0"/>
        <w:autoSpaceDN w:val="0"/>
        <w:adjustRightInd w:val="0"/>
        <w:spacing w:afterLines="50" w:after="180" w:line="440" w:lineRule="exact"/>
        <w:rPr>
          <w:rFonts w:eastAsia="標楷體"/>
          <w:kern w:val="0"/>
        </w:rPr>
      </w:pPr>
      <w:r w:rsidRPr="00616035">
        <w:rPr>
          <w:rFonts w:ascii="標楷體" w:eastAsia="標楷體" w:hAnsi="標楷體" w:hint="eastAsia"/>
          <w:sz w:val="28"/>
          <w:szCs w:val="28"/>
        </w:rPr>
        <w:lastRenderedPageBreak/>
        <w:t>附</w:t>
      </w:r>
      <w:r w:rsidRPr="00616035">
        <w:rPr>
          <w:rFonts w:ascii="標楷體" w:eastAsia="標楷體" w:hAnsi="標楷體"/>
          <w:sz w:val="28"/>
          <w:szCs w:val="28"/>
        </w:rPr>
        <w:t>表1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136"/>
        <w:gridCol w:w="275"/>
        <w:gridCol w:w="1560"/>
        <w:gridCol w:w="810"/>
        <w:gridCol w:w="73"/>
        <w:gridCol w:w="109"/>
        <w:gridCol w:w="1470"/>
        <w:gridCol w:w="211"/>
        <w:gridCol w:w="445"/>
        <w:gridCol w:w="399"/>
        <w:gridCol w:w="1869"/>
      </w:tblGrid>
      <w:tr w:rsidR="00616035" w:rsidRPr="00616035" w:rsidTr="0005438C">
        <w:trPr>
          <w:trHeight w:val="1929"/>
        </w:trPr>
        <w:tc>
          <w:tcPr>
            <w:tcW w:w="6663" w:type="dxa"/>
            <w:gridSpan w:val="10"/>
            <w:tcBorders>
              <w:bottom w:val="single" w:sz="4" w:space="0" w:color="auto"/>
            </w:tcBorders>
          </w:tcPr>
          <w:p w:rsidR="00616035" w:rsidRPr="00616035" w:rsidRDefault="00616035" w:rsidP="00616035">
            <w:pPr>
              <w:tabs>
                <w:tab w:val="left" w:pos="8100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</w:rPr>
              <w:t>臺北市</w:t>
            </w:r>
            <w:proofErr w:type="gramStart"/>
            <w:r w:rsidRPr="00616035">
              <w:rPr>
                <w:rFonts w:ascii="標楷體" w:eastAsia="標楷體" w:hAnsi="標楷體" w:hint="eastAsia"/>
              </w:rPr>
              <w:t>1</w:t>
            </w:r>
            <w:r w:rsidR="00CA54AE">
              <w:rPr>
                <w:rFonts w:ascii="標楷體" w:eastAsia="標楷體" w:hAnsi="標楷體" w:hint="eastAsia"/>
              </w:rPr>
              <w:t>1</w:t>
            </w:r>
            <w:r w:rsidR="00AA41F0">
              <w:rPr>
                <w:rFonts w:ascii="標楷體" w:eastAsia="標楷體" w:hAnsi="標楷體" w:hint="eastAsia"/>
              </w:rPr>
              <w:t>1</w:t>
            </w:r>
            <w:proofErr w:type="gramEnd"/>
            <w:r w:rsidRPr="00616035">
              <w:rPr>
                <w:rFonts w:ascii="標楷體" w:eastAsia="標楷體" w:hAnsi="標楷體" w:hint="eastAsia"/>
              </w:rPr>
              <w:t>年度國民小學推動兒童深耕閱讀活動-</w:t>
            </w:r>
            <w:r w:rsidR="00A542BE" w:rsidRPr="00A542BE">
              <w:rPr>
                <w:rFonts w:ascii="標楷體" w:eastAsia="標楷體" w:hAnsi="標楷體" w:hint="eastAsia"/>
                <w:b/>
                <w:sz w:val="28"/>
                <w:szCs w:val="28"/>
              </w:rPr>
              <w:t>推動閱讀績優學校、團體及個人評選</w:t>
            </w:r>
            <w:r w:rsidRPr="00616035">
              <w:rPr>
                <w:rFonts w:ascii="標楷體" w:eastAsia="標楷體" w:hAnsi="標楷體" w:hint="eastAsia"/>
                <w:b/>
                <w:sz w:val="28"/>
                <w:szCs w:val="28"/>
              </w:rPr>
              <w:t>推薦報名表</w:t>
            </w:r>
          </w:p>
          <w:p w:rsidR="00616035" w:rsidRPr="00616035" w:rsidRDefault="00616035" w:rsidP="00616035">
            <w:pPr>
              <w:tabs>
                <w:tab w:val="left" w:pos="8100"/>
              </w:tabs>
              <w:jc w:val="both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  <w:b/>
                <w:sz w:val="28"/>
                <w:szCs w:val="28"/>
              </w:rPr>
              <w:t>學校名稱：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16035" w:rsidRPr="00616035" w:rsidRDefault="00616035" w:rsidP="00616035">
            <w:pPr>
              <w:tabs>
                <w:tab w:val="left" w:pos="8100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16035">
              <w:rPr>
                <w:rFonts w:ascii="標楷體" w:eastAsia="標楷體" w:hAnsi="標楷體" w:hint="eastAsia"/>
                <w:sz w:val="20"/>
                <w:szCs w:val="20"/>
              </w:rPr>
              <w:t>(聯絡箱號碼)</w:t>
            </w:r>
          </w:p>
        </w:tc>
      </w:tr>
      <w:tr w:rsidR="00A71E71" w:rsidRPr="00616035" w:rsidTr="00A71E71">
        <w:trPr>
          <w:trHeight w:val="459"/>
        </w:trPr>
        <w:tc>
          <w:tcPr>
            <w:tcW w:w="8931" w:type="dxa"/>
            <w:gridSpan w:val="12"/>
            <w:tcBorders>
              <w:bottom w:val="single" w:sz="4" w:space="0" w:color="auto"/>
            </w:tcBorders>
            <w:shd w:val="clear" w:color="auto" w:fill="EEECE1" w:themeFill="background2"/>
          </w:tcPr>
          <w:p w:rsidR="00A71E71" w:rsidRPr="00616035" w:rsidRDefault="00A71E71" w:rsidP="00A71E71">
            <w:pPr>
              <w:tabs>
                <w:tab w:val="left" w:pos="8100"/>
              </w:tabs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3BC2">
              <w:rPr>
                <w:rFonts w:eastAsia="標楷體" w:hint="eastAsia"/>
                <w:sz w:val="28"/>
                <w:szCs w:val="28"/>
              </w:rPr>
              <w:t>閱讀磐石學校</w:t>
            </w:r>
          </w:p>
        </w:tc>
      </w:tr>
      <w:tr w:rsidR="00A71E71" w:rsidRPr="00616035" w:rsidTr="00A71E71">
        <w:trPr>
          <w:trHeight w:val="1130"/>
        </w:trPr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A71E71" w:rsidRDefault="00A71E71" w:rsidP="00616035">
            <w:pPr>
              <w:tabs>
                <w:tab w:val="left" w:pos="810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方案名稱</w:t>
            </w:r>
          </w:p>
          <w:p w:rsidR="00A71E71" w:rsidRDefault="00A71E71" w:rsidP="00616035">
            <w:pPr>
              <w:tabs>
                <w:tab w:val="left" w:pos="810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(中文)</w:t>
            </w:r>
          </w:p>
          <w:p w:rsidR="00A71E71" w:rsidRPr="00616035" w:rsidRDefault="00A71E71" w:rsidP="00616035">
            <w:pPr>
              <w:tabs>
                <w:tab w:val="left" w:pos="810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(英文)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</w:tcBorders>
          </w:tcPr>
          <w:p w:rsidR="00A71E71" w:rsidRPr="00616035" w:rsidRDefault="00A71E71" w:rsidP="00616035">
            <w:pPr>
              <w:tabs>
                <w:tab w:val="left" w:pos="8100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16035" w:rsidRPr="00616035" w:rsidTr="003A3713">
        <w:trPr>
          <w:trHeight w:val="512"/>
        </w:trPr>
        <w:tc>
          <w:tcPr>
            <w:tcW w:w="8931" w:type="dxa"/>
            <w:gridSpan w:val="12"/>
            <w:shd w:val="clear" w:color="auto" w:fill="EEECE1"/>
            <w:vAlign w:val="center"/>
          </w:tcPr>
          <w:p w:rsidR="00616035" w:rsidRPr="00616035" w:rsidRDefault="00616035" w:rsidP="003A3713">
            <w:pPr>
              <w:tabs>
                <w:tab w:val="left" w:pos="8100"/>
              </w:tabs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 w:rsidRPr="00616035">
              <w:rPr>
                <w:rFonts w:eastAsia="標楷體" w:hint="eastAsia"/>
                <w:color w:val="000000"/>
                <w:sz w:val="28"/>
                <w:szCs w:val="28"/>
              </w:rPr>
              <w:t>書城閱冠</w:t>
            </w:r>
            <w:r w:rsidRPr="00616035">
              <w:rPr>
                <w:rFonts w:eastAsia="標楷體" w:hint="eastAsia"/>
                <w:sz w:val="28"/>
                <w:szCs w:val="28"/>
              </w:rPr>
              <w:t>磐石</w:t>
            </w:r>
            <w:proofErr w:type="gramEnd"/>
            <w:r w:rsidRPr="00616035">
              <w:rPr>
                <w:rFonts w:eastAsia="標楷體" w:hint="eastAsia"/>
                <w:color w:val="000000"/>
                <w:sz w:val="28"/>
                <w:szCs w:val="28"/>
              </w:rPr>
              <w:t>（</w:t>
            </w:r>
            <w:r w:rsidRPr="00616035">
              <w:rPr>
                <w:rFonts w:ascii="標楷體" w:eastAsia="標楷體" w:hAnsi="標楷體" w:hint="eastAsia"/>
              </w:rPr>
              <w:t>擇下列1項參加</w:t>
            </w:r>
            <w:r w:rsidRPr="00616035">
              <w:rPr>
                <w:rFonts w:eastAsia="標楷體" w:hint="eastAsia"/>
                <w:color w:val="000000"/>
                <w:sz w:val="28"/>
                <w:szCs w:val="28"/>
              </w:rPr>
              <w:t>）</w:t>
            </w:r>
          </w:p>
        </w:tc>
      </w:tr>
      <w:tr w:rsidR="00616035" w:rsidRPr="00616035" w:rsidTr="003A3713">
        <w:trPr>
          <w:trHeight w:val="695"/>
        </w:trPr>
        <w:tc>
          <w:tcPr>
            <w:tcW w:w="4537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16035">
              <w:rPr>
                <w:rFonts w:eastAsia="標楷體" w:hint="eastAsia"/>
              </w:rPr>
              <w:t>圖書室幹事、管理人員或兼任行政教師</w:t>
            </w:r>
          </w:p>
        </w:tc>
        <w:tc>
          <w:tcPr>
            <w:tcW w:w="4394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16035">
              <w:rPr>
                <w:rFonts w:ascii="標楷體" w:eastAsia="標楷體" w:hAnsi="標楷體" w:hint="eastAsia"/>
              </w:rPr>
              <w:t>志工團隊</w:t>
            </w:r>
          </w:p>
        </w:tc>
      </w:tr>
      <w:tr w:rsidR="00616035" w:rsidRPr="00616035" w:rsidTr="003A3713">
        <w:trPr>
          <w:trHeight w:val="389"/>
        </w:trPr>
        <w:tc>
          <w:tcPr>
            <w:tcW w:w="17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27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035" w:rsidRPr="00616035" w:rsidRDefault="00616035" w:rsidP="006160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團隊名稱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6035" w:rsidRPr="00616035" w:rsidRDefault="00616035" w:rsidP="006160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6035" w:rsidRPr="00616035" w:rsidTr="00084129">
        <w:trPr>
          <w:trHeight w:val="519"/>
        </w:trPr>
        <w:tc>
          <w:tcPr>
            <w:tcW w:w="17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827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035" w:rsidRPr="00616035" w:rsidRDefault="00616035" w:rsidP="006160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代表人姓名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6035" w:rsidRPr="00616035" w:rsidRDefault="00616035" w:rsidP="006160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6035" w:rsidRPr="00616035" w:rsidTr="00084129">
        <w:trPr>
          <w:trHeight w:val="643"/>
        </w:trPr>
        <w:tc>
          <w:tcPr>
            <w:tcW w:w="17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827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035" w:rsidRPr="00616035" w:rsidRDefault="00616035" w:rsidP="006160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團隊成員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共        人</w:t>
            </w:r>
          </w:p>
        </w:tc>
      </w:tr>
      <w:tr w:rsidR="00616035" w:rsidRPr="00616035" w:rsidTr="003A3713">
        <w:trPr>
          <w:trHeight w:val="476"/>
        </w:trPr>
        <w:tc>
          <w:tcPr>
            <w:tcW w:w="8931" w:type="dxa"/>
            <w:gridSpan w:val="12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悅</w:t>
            </w:r>
            <w:proofErr w:type="gramStart"/>
            <w:r w:rsidRPr="006160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讀</w:t>
            </w:r>
            <w:r w:rsidRPr="00616035">
              <w:rPr>
                <w:rFonts w:eastAsia="標楷體" w:hint="eastAsia"/>
                <w:color w:val="000000"/>
                <w:sz w:val="28"/>
                <w:szCs w:val="28"/>
              </w:rPr>
              <w:t>閱冠</w:t>
            </w:r>
            <w:proofErr w:type="gramEnd"/>
            <w:r w:rsidRPr="00616035">
              <w:rPr>
                <w:rFonts w:eastAsia="標楷體" w:hint="eastAsia"/>
                <w:sz w:val="28"/>
                <w:szCs w:val="28"/>
              </w:rPr>
              <w:t>磐石</w:t>
            </w:r>
          </w:p>
        </w:tc>
      </w:tr>
      <w:tr w:rsidR="00616035" w:rsidRPr="00616035" w:rsidTr="003A3713">
        <w:trPr>
          <w:trHeight w:val="445"/>
        </w:trPr>
        <w:tc>
          <w:tcPr>
            <w:tcW w:w="1710" w:type="dxa"/>
            <w:gridSpan w:val="2"/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18" w:type="dxa"/>
            <w:gridSpan w:val="4"/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924" w:type="dxa"/>
            <w:gridSpan w:val="4"/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16035" w:rsidRPr="00616035" w:rsidTr="00084129">
        <w:trPr>
          <w:trHeight w:val="447"/>
        </w:trPr>
        <w:tc>
          <w:tcPr>
            <w:tcW w:w="8931" w:type="dxa"/>
            <w:gridSpan w:val="12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b/>
                <w:sz w:val="28"/>
                <w:szCs w:val="28"/>
              </w:rPr>
              <w:t>校內審查</w:t>
            </w:r>
          </w:p>
        </w:tc>
      </w:tr>
      <w:tr w:rsidR="00616035" w:rsidRPr="00616035" w:rsidTr="00216EC5">
        <w:trPr>
          <w:trHeight w:val="840"/>
        </w:trPr>
        <w:tc>
          <w:tcPr>
            <w:tcW w:w="8931" w:type="dxa"/>
            <w:gridSpan w:val="12"/>
            <w:shd w:val="clear" w:color="auto" w:fill="auto"/>
            <w:vAlign w:val="center"/>
          </w:tcPr>
          <w:p w:rsidR="00616035" w:rsidRPr="00216EC5" w:rsidRDefault="00616035" w:rsidP="00616035">
            <w:pPr>
              <w:rPr>
                <w:rFonts w:ascii="標楷體" w:eastAsia="標楷體" w:hAnsi="標楷體"/>
                <w:b/>
              </w:rPr>
            </w:pPr>
            <w:r w:rsidRPr="00216EC5">
              <w:rPr>
                <w:rFonts w:ascii="標楷體" w:eastAsia="標楷體" w:hAnsi="標楷體" w:hint="eastAsia"/>
              </w:rPr>
              <w:t>□</w:t>
            </w:r>
            <w:r w:rsidRPr="00216EC5">
              <w:rPr>
                <w:rFonts w:ascii="標楷體" w:eastAsia="標楷體" w:hAnsi="標楷體" w:cs="TTB7CF9C5CtCID-WinCharSetFFFF-H" w:hint="eastAsia"/>
                <w:kern w:val="0"/>
              </w:rPr>
              <w:t>推薦報名</w:t>
            </w:r>
            <w:proofErr w:type="gramStart"/>
            <w:r w:rsidRPr="00216EC5">
              <w:rPr>
                <w:rFonts w:ascii="標楷體" w:eastAsia="標楷體" w:hAnsi="標楷體" w:cs="TTB7CF9C5CtCID-WinCharSetFFFF-H" w:hint="eastAsia"/>
                <w:kern w:val="0"/>
              </w:rPr>
              <w:t>人員除志工</w:t>
            </w:r>
            <w:proofErr w:type="gramEnd"/>
            <w:r w:rsidRPr="00216EC5">
              <w:rPr>
                <w:rFonts w:ascii="標楷體" w:eastAsia="標楷體" w:hAnsi="標楷體" w:cs="TTB7CF9C5CtCID-WinCharSetFFFF-H" w:hint="eastAsia"/>
                <w:kern w:val="0"/>
              </w:rPr>
              <w:t>團隊外，為本校現職編制內合格專任教師/行政人員（含代理、代課及專案研究教師），且</w:t>
            </w:r>
            <w:r w:rsidRPr="00216EC5">
              <w:rPr>
                <w:rFonts w:ascii="標楷體" w:eastAsia="標楷體" w:hAnsi="標楷體"/>
                <w:kern w:val="0"/>
              </w:rPr>
              <w:t>三年內未曾</w:t>
            </w:r>
            <w:proofErr w:type="gramStart"/>
            <w:r w:rsidRPr="00216EC5">
              <w:rPr>
                <w:rFonts w:ascii="標楷體" w:eastAsia="標楷體" w:hAnsi="標楷體"/>
                <w:kern w:val="0"/>
              </w:rPr>
              <w:t>獲頒閱冠磐石</w:t>
            </w:r>
            <w:proofErr w:type="gramEnd"/>
            <w:r w:rsidRPr="00216EC5">
              <w:rPr>
                <w:rFonts w:ascii="標楷體" w:eastAsia="標楷體" w:hAnsi="標楷體"/>
                <w:kern w:val="0"/>
              </w:rPr>
              <w:t>獎座</w:t>
            </w:r>
            <w:r w:rsidRPr="00216EC5">
              <w:rPr>
                <w:rFonts w:ascii="標楷體" w:eastAsia="標楷體" w:hAnsi="標楷體" w:hint="eastAsia"/>
                <w:kern w:val="0"/>
              </w:rPr>
              <w:t>者。</w:t>
            </w:r>
          </w:p>
        </w:tc>
      </w:tr>
      <w:tr w:rsidR="00616035" w:rsidRPr="00616035" w:rsidTr="003A3713">
        <w:trPr>
          <w:trHeight w:val="407"/>
        </w:trPr>
        <w:tc>
          <w:tcPr>
            <w:tcW w:w="8931" w:type="dxa"/>
            <w:gridSpan w:val="12"/>
            <w:shd w:val="clear" w:color="auto" w:fill="EEECE1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b/>
                <w:sz w:val="28"/>
                <w:szCs w:val="28"/>
              </w:rPr>
              <w:t>學校承辦人資料</w:t>
            </w:r>
          </w:p>
        </w:tc>
      </w:tr>
      <w:tr w:rsidR="00616035" w:rsidRPr="00616035" w:rsidTr="003A3713">
        <w:trPr>
          <w:trHeight w:val="375"/>
        </w:trPr>
        <w:tc>
          <w:tcPr>
            <w:tcW w:w="1574" w:type="dxa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781" w:type="dxa"/>
            <w:gridSpan w:val="4"/>
          </w:tcPr>
          <w:p w:rsidR="00616035" w:rsidRPr="00616035" w:rsidRDefault="00616035" w:rsidP="006160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3" w:type="dxa"/>
            <w:gridSpan w:val="4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職   稱</w:t>
            </w:r>
          </w:p>
        </w:tc>
        <w:tc>
          <w:tcPr>
            <w:tcW w:w="2713" w:type="dxa"/>
            <w:gridSpan w:val="3"/>
            <w:vAlign w:val="center"/>
          </w:tcPr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</w:tc>
      </w:tr>
      <w:tr w:rsidR="00616035" w:rsidRPr="00616035" w:rsidTr="003A3713">
        <w:trPr>
          <w:trHeight w:val="519"/>
        </w:trPr>
        <w:tc>
          <w:tcPr>
            <w:tcW w:w="1574" w:type="dxa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781" w:type="dxa"/>
            <w:gridSpan w:val="4"/>
          </w:tcPr>
          <w:p w:rsidR="00616035" w:rsidRPr="00616035" w:rsidRDefault="00616035" w:rsidP="006160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3" w:type="dxa"/>
            <w:gridSpan w:val="4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2713" w:type="dxa"/>
            <w:gridSpan w:val="3"/>
            <w:vAlign w:val="center"/>
          </w:tcPr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</w:tc>
      </w:tr>
      <w:tr w:rsidR="00616035" w:rsidRPr="00616035" w:rsidTr="003A3713">
        <w:trPr>
          <w:trHeight w:val="344"/>
        </w:trPr>
        <w:tc>
          <w:tcPr>
            <w:tcW w:w="1574" w:type="dxa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16035">
              <w:rPr>
                <w:rFonts w:ascii="標楷體" w:eastAsia="標楷體" w:hAnsi="標楷體" w:hint="eastAsia"/>
              </w:rPr>
              <w:t>承辦人核章</w:t>
            </w:r>
            <w:proofErr w:type="gramEnd"/>
          </w:p>
        </w:tc>
        <w:tc>
          <w:tcPr>
            <w:tcW w:w="1971" w:type="dxa"/>
            <w:gridSpan w:val="3"/>
          </w:tcPr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</w:tc>
        <w:tc>
          <w:tcPr>
            <w:tcW w:w="810" w:type="dxa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1863" w:type="dxa"/>
            <w:gridSpan w:val="4"/>
          </w:tcPr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869" w:type="dxa"/>
          </w:tcPr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</w:tc>
      </w:tr>
    </w:tbl>
    <w:p w:rsidR="003A3713" w:rsidRDefault="00A71E71" w:rsidP="003A3713">
      <w:pPr>
        <w:tabs>
          <w:tab w:val="left" w:pos="6120"/>
        </w:tabs>
        <w:autoSpaceDE w:val="0"/>
        <w:autoSpaceDN w:val="0"/>
        <w:spacing w:line="400" w:lineRule="exact"/>
        <w:ind w:left="240" w:hangingChars="100" w:hanging="240"/>
        <w:rPr>
          <w:rFonts w:eastAsia="標楷體"/>
          <w:color w:val="FF0000"/>
        </w:rPr>
      </w:pPr>
      <w:r w:rsidRPr="00A71E71">
        <w:rPr>
          <w:rFonts w:eastAsia="標楷體" w:hint="eastAsia"/>
          <w:color w:val="FF0000"/>
        </w:rPr>
        <w:sym w:font="Wingdings 2" w:char="F0DE"/>
      </w:r>
      <w:r w:rsidR="003A3713" w:rsidRPr="00A71E71">
        <w:rPr>
          <w:rFonts w:eastAsia="標楷體" w:hint="eastAsia"/>
          <w:color w:val="FF0000"/>
        </w:rPr>
        <w:t>經報名確定後，所有參賽資料之製作（名錄、獎狀…）皆以此表為據，請務必再三查核。</w:t>
      </w:r>
    </w:p>
    <w:p w:rsidR="00616035" w:rsidRPr="00616035" w:rsidRDefault="00616035" w:rsidP="00616035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  <w:r w:rsidRPr="00616035">
        <w:rPr>
          <w:rFonts w:ascii="標楷體" w:eastAsia="標楷體" w:hAnsi="標楷體" w:hint="eastAsia"/>
          <w:sz w:val="28"/>
          <w:szCs w:val="28"/>
        </w:rPr>
        <w:lastRenderedPageBreak/>
        <w:t>附</w:t>
      </w:r>
      <w:r w:rsidRPr="00616035">
        <w:rPr>
          <w:rFonts w:ascii="標楷體" w:eastAsia="標楷體" w:hAnsi="標楷體"/>
          <w:sz w:val="28"/>
          <w:szCs w:val="28"/>
        </w:rPr>
        <w:t>表</w:t>
      </w:r>
      <w:r w:rsidRPr="00616035">
        <w:rPr>
          <w:rFonts w:ascii="標楷體" w:eastAsia="標楷體" w:hAnsi="標楷體" w:hint="eastAsia"/>
          <w:sz w:val="28"/>
          <w:szCs w:val="28"/>
        </w:rPr>
        <w:t>2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655"/>
        <w:gridCol w:w="520"/>
        <w:gridCol w:w="1278"/>
        <w:gridCol w:w="972"/>
        <w:gridCol w:w="12"/>
        <w:gridCol w:w="833"/>
        <w:gridCol w:w="1013"/>
        <w:gridCol w:w="183"/>
        <w:gridCol w:w="659"/>
        <w:gridCol w:w="1998"/>
      </w:tblGrid>
      <w:tr w:rsidR="00616035" w:rsidRPr="00616035" w:rsidTr="003A3713">
        <w:trPr>
          <w:trHeight w:val="1682"/>
        </w:trPr>
        <w:tc>
          <w:tcPr>
            <w:tcW w:w="7075" w:type="dxa"/>
            <w:gridSpan w:val="10"/>
            <w:tcBorders>
              <w:bottom w:val="single" w:sz="4" w:space="0" w:color="auto"/>
            </w:tcBorders>
          </w:tcPr>
          <w:p w:rsidR="00616035" w:rsidRPr="00616035" w:rsidRDefault="00616035" w:rsidP="00616035">
            <w:pPr>
              <w:tabs>
                <w:tab w:val="left" w:pos="8100"/>
              </w:tabs>
              <w:spacing w:line="440" w:lineRule="exact"/>
              <w:rPr>
                <w:rFonts w:ascii="標楷體" w:eastAsia="標楷體" w:hAnsi="標楷體"/>
                <w:b/>
              </w:rPr>
            </w:pPr>
            <w:r w:rsidRPr="00616035">
              <w:rPr>
                <w:rFonts w:ascii="標楷體" w:eastAsia="標楷體" w:hAnsi="標楷體" w:hint="eastAsia"/>
              </w:rPr>
              <w:t>臺北市</w:t>
            </w:r>
            <w:proofErr w:type="gramStart"/>
            <w:r w:rsidR="00FC5B97">
              <w:rPr>
                <w:rFonts w:ascii="標楷體" w:eastAsia="標楷體" w:hAnsi="標楷體" w:hint="eastAsia"/>
              </w:rPr>
              <w:t>11</w:t>
            </w:r>
            <w:r w:rsidR="00AA41F0">
              <w:rPr>
                <w:rFonts w:ascii="標楷體" w:eastAsia="標楷體" w:hAnsi="標楷體" w:hint="eastAsia"/>
              </w:rPr>
              <w:t>1</w:t>
            </w:r>
            <w:proofErr w:type="gramEnd"/>
            <w:r w:rsidRPr="00616035">
              <w:rPr>
                <w:rFonts w:ascii="標楷體" w:eastAsia="標楷體" w:hAnsi="標楷體" w:hint="eastAsia"/>
              </w:rPr>
              <w:t>年度國民小學推動兒童深耕閱讀活動-</w:t>
            </w:r>
            <w:r w:rsidRPr="00616035">
              <w:rPr>
                <w:rFonts w:ascii="標楷體" w:eastAsia="標楷體" w:hAnsi="標楷體" w:hint="eastAsia"/>
                <w:b/>
              </w:rPr>
              <w:t>閱讀校楷模推薦報名表</w:t>
            </w:r>
          </w:p>
          <w:p w:rsidR="00616035" w:rsidRPr="00616035" w:rsidRDefault="00616035" w:rsidP="00616035">
            <w:pPr>
              <w:tabs>
                <w:tab w:val="left" w:pos="8100"/>
              </w:tabs>
              <w:spacing w:beforeLines="50" w:before="180"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學校名稱：                   </w:t>
            </w:r>
          </w:p>
          <w:p w:rsidR="00616035" w:rsidRPr="00616035" w:rsidRDefault="00616035" w:rsidP="002A3D70">
            <w:pPr>
              <w:tabs>
                <w:tab w:val="left" w:pos="8100"/>
              </w:tabs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普通班班級數</w:t>
            </w:r>
            <w:r w:rsidRPr="0061603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：    </w:t>
            </w:r>
            <w:r w:rsidR="002A3D7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61603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班，推薦人數：          名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616035" w:rsidRPr="00616035" w:rsidRDefault="00616035" w:rsidP="00616035">
            <w:pPr>
              <w:tabs>
                <w:tab w:val="left" w:pos="8100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16035">
              <w:rPr>
                <w:rFonts w:ascii="標楷體" w:eastAsia="標楷體" w:hAnsi="標楷體" w:hint="eastAsia"/>
                <w:sz w:val="20"/>
                <w:szCs w:val="20"/>
              </w:rPr>
              <w:t>(聯絡箱號碼)</w:t>
            </w:r>
          </w:p>
        </w:tc>
      </w:tr>
      <w:tr w:rsidR="00616035" w:rsidRPr="00616035" w:rsidTr="003A3713">
        <w:trPr>
          <w:trHeight w:val="516"/>
        </w:trPr>
        <w:tc>
          <w:tcPr>
            <w:tcW w:w="9073" w:type="dxa"/>
            <w:gridSpan w:val="11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b/>
                <w:sz w:val="28"/>
                <w:szCs w:val="28"/>
              </w:rPr>
              <w:t>校楷模</w:t>
            </w:r>
          </w:p>
          <w:p w:rsidR="00616035" w:rsidRPr="00DC037E" w:rsidRDefault="00616035" w:rsidP="00AA41F0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C037E">
              <w:rPr>
                <w:rFonts w:ascii="標楷體" w:eastAsia="標楷體" w:hAnsi="標楷體" w:hint="eastAsia"/>
                <w:sz w:val="22"/>
                <w:szCs w:val="22"/>
              </w:rPr>
              <w:t>依1</w:t>
            </w:r>
            <w:r w:rsidR="00AA41F0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Pr="00DC037E">
              <w:rPr>
                <w:rFonts w:ascii="標楷體" w:eastAsia="標楷體" w:hAnsi="標楷體" w:hint="eastAsia"/>
                <w:sz w:val="22"/>
                <w:szCs w:val="22"/>
              </w:rPr>
              <w:t>學年度（普通班）班級數為</w:t>
            </w:r>
            <w:proofErr w:type="gramStart"/>
            <w:r w:rsidRPr="00DC037E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DC037E">
              <w:rPr>
                <w:rFonts w:ascii="標楷體" w:eastAsia="標楷體" w:hAnsi="標楷體" w:hint="eastAsia"/>
                <w:sz w:val="22"/>
                <w:szCs w:val="22"/>
              </w:rPr>
              <w:t>，每5班得推薦1名，未滿5班之數額不予計算</w:t>
            </w:r>
          </w:p>
        </w:tc>
      </w:tr>
      <w:tr w:rsidR="00616035" w:rsidRPr="00616035" w:rsidTr="003A3713">
        <w:trPr>
          <w:trHeight w:val="604"/>
        </w:trPr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3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6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616035" w:rsidRPr="00616035" w:rsidTr="003A3713">
        <w:trPr>
          <w:trHeight w:val="664"/>
        </w:trPr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6035" w:rsidRPr="00616035" w:rsidTr="003A3713">
        <w:trPr>
          <w:trHeight w:val="664"/>
        </w:trPr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6035" w:rsidRPr="00616035" w:rsidTr="003A3713">
        <w:trPr>
          <w:trHeight w:val="664"/>
        </w:trPr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6035" w:rsidRPr="00616035" w:rsidTr="003A3713">
        <w:trPr>
          <w:trHeight w:val="664"/>
        </w:trPr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6035" w:rsidRPr="00616035" w:rsidTr="003A3713">
        <w:trPr>
          <w:trHeight w:val="664"/>
        </w:trPr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6035" w:rsidRPr="00616035" w:rsidTr="003A3713">
        <w:trPr>
          <w:trHeight w:val="664"/>
        </w:trPr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6035" w:rsidRPr="00616035" w:rsidTr="003A3713">
        <w:trPr>
          <w:trHeight w:val="664"/>
        </w:trPr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6035" w:rsidRPr="00616035" w:rsidTr="003A3713">
        <w:trPr>
          <w:trHeight w:val="664"/>
        </w:trPr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6035" w:rsidRPr="00616035" w:rsidTr="003A3713">
        <w:trPr>
          <w:trHeight w:val="664"/>
        </w:trPr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6035" w:rsidRPr="00616035" w:rsidTr="003A3713">
        <w:trPr>
          <w:trHeight w:val="664"/>
        </w:trPr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1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1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6035" w:rsidRPr="00616035" w:rsidTr="003A3713">
        <w:trPr>
          <w:trHeight w:val="501"/>
        </w:trPr>
        <w:tc>
          <w:tcPr>
            <w:tcW w:w="9073" w:type="dxa"/>
            <w:gridSpan w:val="11"/>
            <w:shd w:val="clear" w:color="auto" w:fill="EEECE1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b/>
                <w:sz w:val="28"/>
                <w:szCs w:val="28"/>
              </w:rPr>
              <w:t>學校承辦人資料</w:t>
            </w:r>
          </w:p>
        </w:tc>
      </w:tr>
      <w:tr w:rsidR="00616035" w:rsidRPr="00616035" w:rsidTr="003A3713">
        <w:trPr>
          <w:trHeight w:val="469"/>
        </w:trPr>
        <w:tc>
          <w:tcPr>
            <w:tcW w:w="1605" w:type="dxa"/>
            <w:gridSpan w:val="2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770" w:type="dxa"/>
            <w:gridSpan w:val="3"/>
          </w:tcPr>
          <w:p w:rsidR="00616035" w:rsidRPr="00616035" w:rsidRDefault="00616035" w:rsidP="006160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8" w:type="dxa"/>
            <w:gridSpan w:val="3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職   稱</w:t>
            </w:r>
          </w:p>
        </w:tc>
        <w:tc>
          <w:tcPr>
            <w:tcW w:w="2840" w:type="dxa"/>
            <w:gridSpan w:val="3"/>
            <w:vAlign w:val="center"/>
          </w:tcPr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</w:tc>
      </w:tr>
      <w:tr w:rsidR="00616035" w:rsidRPr="00616035" w:rsidTr="003A3713">
        <w:trPr>
          <w:trHeight w:val="705"/>
        </w:trPr>
        <w:tc>
          <w:tcPr>
            <w:tcW w:w="1605" w:type="dxa"/>
            <w:gridSpan w:val="2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770" w:type="dxa"/>
            <w:gridSpan w:val="3"/>
          </w:tcPr>
          <w:p w:rsidR="00616035" w:rsidRPr="00616035" w:rsidRDefault="00616035" w:rsidP="006160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8" w:type="dxa"/>
            <w:gridSpan w:val="3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2840" w:type="dxa"/>
            <w:gridSpan w:val="3"/>
            <w:vAlign w:val="center"/>
          </w:tcPr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</w:tc>
      </w:tr>
      <w:tr w:rsidR="00616035" w:rsidRPr="00616035" w:rsidTr="003A3713">
        <w:trPr>
          <w:trHeight w:val="855"/>
        </w:trPr>
        <w:tc>
          <w:tcPr>
            <w:tcW w:w="1605" w:type="dxa"/>
            <w:gridSpan w:val="2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16035">
              <w:rPr>
                <w:rFonts w:ascii="標楷體" w:eastAsia="標楷體" w:hAnsi="標楷體" w:hint="eastAsia"/>
              </w:rPr>
              <w:t>承辦人核章</w:t>
            </w:r>
            <w:proofErr w:type="gramEnd"/>
          </w:p>
        </w:tc>
        <w:tc>
          <w:tcPr>
            <w:tcW w:w="1798" w:type="dxa"/>
            <w:gridSpan w:val="2"/>
          </w:tcPr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vAlign w:val="center"/>
          </w:tcPr>
          <w:p w:rsidR="004245E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單位</w:t>
            </w:r>
          </w:p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主管</w:t>
            </w:r>
          </w:p>
        </w:tc>
        <w:tc>
          <w:tcPr>
            <w:tcW w:w="1858" w:type="dxa"/>
            <w:gridSpan w:val="3"/>
          </w:tcPr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998" w:type="dxa"/>
          </w:tcPr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</w:tc>
      </w:tr>
    </w:tbl>
    <w:p w:rsidR="00752E77" w:rsidRDefault="00A71E71" w:rsidP="00616035">
      <w:pPr>
        <w:spacing w:afterLines="50" w:after="180" w:line="320" w:lineRule="exact"/>
        <w:rPr>
          <w:rFonts w:ascii="標楷體" w:eastAsia="標楷體" w:hAnsi="標楷體"/>
          <w:color w:val="C0C0C0"/>
        </w:rPr>
      </w:pPr>
      <w:r w:rsidRPr="00A71E71">
        <w:rPr>
          <w:rFonts w:eastAsia="標楷體" w:hint="eastAsia"/>
          <w:color w:val="FF0000"/>
        </w:rPr>
        <w:sym w:font="Wingdings 2" w:char="F0DE"/>
      </w:r>
      <w:r w:rsidR="003A3713" w:rsidRPr="00A71E71">
        <w:rPr>
          <w:rFonts w:eastAsia="標楷體" w:hint="eastAsia"/>
          <w:color w:val="FF0000"/>
        </w:rPr>
        <w:t>經報名確定後，所有參賽資料之製作（名錄、獎狀…）皆以此表為據，請務必再三查核。</w:t>
      </w:r>
      <w:r w:rsidR="00616035" w:rsidRPr="00616035">
        <w:rPr>
          <w:rFonts w:ascii="標楷體" w:eastAsia="標楷體" w:hAnsi="標楷體"/>
          <w:color w:val="C0C0C0"/>
        </w:rPr>
        <w:br w:type="page"/>
      </w:r>
    </w:p>
    <w:p w:rsidR="00752E77" w:rsidRDefault="00752E77" w:rsidP="00752E77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  <w:r w:rsidRPr="00616035">
        <w:rPr>
          <w:rFonts w:ascii="標楷體" w:eastAsia="標楷體" w:hAnsi="標楷體"/>
          <w:sz w:val="28"/>
          <w:szCs w:val="28"/>
        </w:rPr>
        <w:lastRenderedPageBreak/>
        <w:t>附表</w:t>
      </w:r>
      <w:r w:rsidRPr="00616035">
        <w:rPr>
          <w:rFonts w:ascii="標楷體" w:eastAsia="標楷體" w:hAnsi="標楷體" w:hint="eastAsia"/>
          <w:sz w:val="28"/>
          <w:szCs w:val="28"/>
        </w:rPr>
        <w:t>3（</w:t>
      </w:r>
      <w:r>
        <w:rPr>
          <w:rFonts w:ascii="標楷體" w:eastAsia="標楷體" w:hAnsi="標楷體" w:hint="eastAsia"/>
          <w:sz w:val="28"/>
          <w:szCs w:val="28"/>
        </w:rPr>
        <w:t>閱讀磐石學校</w:t>
      </w:r>
      <w:r w:rsidR="00FC5B97">
        <w:rPr>
          <w:rFonts w:ascii="標楷體" w:eastAsia="標楷體" w:hAnsi="標楷體" w:hint="eastAsia"/>
          <w:sz w:val="28"/>
          <w:szCs w:val="28"/>
        </w:rPr>
        <w:t>/</w:t>
      </w:r>
      <w:r w:rsidR="00FC5B97" w:rsidRPr="00FC5B97">
        <w:rPr>
          <w:rFonts w:ascii="標楷體" w:eastAsia="標楷體" w:hAnsi="標楷體" w:hint="eastAsia"/>
          <w:sz w:val="28"/>
          <w:szCs w:val="28"/>
        </w:rPr>
        <w:t>閱讀推手</w:t>
      </w:r>
      <w:r w:rsidRPr="00616035">
        <w:rPr>
          <w:rFonts w:ascii="標楷體" w:eastAsia="標楷體" w:hAnsi="標楷體" w:hint="eastAsia"/>
          <w:sz w:val="28"/>
          <w:szCs w:val="28"/>
        </w:rPr>
        <w:t>）</w:t>
      </w:r>
    </w:p>
    <w:p w:rsidR="00D67EF3" w:rsidRDefault="006E6705" w:rsidP="006E6705">
      <w:pPr>
        <w:spacing w:afterLines="50" w:after="180"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6E6705">
        <w:rPr>
          <w:rFonts w:ascii="標楷體" w:eastAsia="標楷體" w:hAnsi="標楷體" w:hint="eastAsia"/>
          <w:sz w:val="28"/>
          <w:szCs w:val="28"/>
        </w:rPr>
        <w:t>臺北市</w:t>
      </w:r>
      <w:proofErr w:type="gramStart"/>
      <w:r w:rsidR="00FC5B97">
        <w:rPr>
          <w:rFonts w:ascii="標楷體" w:eastAsia="標楷體" w:hAnsi="標楷體" w:hint="eastAsia"/>
          <w:sz w:val="28"/>
          <w:szCs w:val="28"/>
        </w:rPr>
        <w:t>11</w:t>
      </w:r>
      <w:r w:rsidR="00AA41F0">
        <w:rPr>
          <w:rFonts w:ascii="標楷體" w:eastAsia="標楷體" w:hAnsi="標楷體" w:hint="eastAsia"/>
          <w:sz w:val="28"/>
          <w:szCs w:val="28"/>
        </w:rPr>
        <w:t>1</w:t>
      </w:r>
      <w:proofErr w:type="gramEnd"/>
      <w:r w:rsidRPr="006E6705">
        <w:rPr>
          <w:rFonts w:ascii="標楷體" w:eastAsia="標楷體" w:hAnsi="標楷體" w:hint="eastAsia"/>
          <w:sz w:val="28"/>
          <w:szCs w:val="28"/>
        </w:rPr>
        <w:t>年度國民小學推動兒童深耕閱讀活動</w:t>
      </w:r>
    </w:p>
    <w:p w:rsidR="006E6705" w:rsidRDefault="006E6705" w:rsidP="006E6705">
      <w:pPr>
        <w:spacing w:afterLines="50" w:after="180"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6E6705">
        <w:rPr>
          <w:rFonts w:ascii="標楷體" w:eastAsia="標楷體" w:hAnsi="標楷體" w:hint="eastAsia"/>
          <w:sz w:val="28"/>
          <w:szCs w:val="28"/>
        </w:rPr>
        <w:t>閱讀磐石學校</w:t>
      </w:r>
      <w:r w:rsidR="00FC5B97">
        <w:rPr>
          <w:rFonts w:ascii="標楷體" w:eastAsia="標楷體" w:hAnsi="標楷體" w:hint="eastAsia"/>
          <w:sz w:val="28"/>
          <w:szCs w:val="28"/>
        </w:rPr>
        <w:t>/閱讀推手</w:t>
      </w:r>
      <w:r w:rsidRPr="006E6705">
        <w:rPr>
          <w:rFonts w:ascii="標楷體" w:eastAsia="標楷體" w:hAnsi="標楷體" w:hint="eastAsia"/>
          <w:sz w:val="28"/>
          <w:szCs w:val="28"/>
        </w:rPr>
        <w:t>評選</w:t>
      </w:r>
    </w:p>
    <w:p w:rsidR="006E6705" w:rsidRDefault="006E6705" w:rsidP="006E6705">
      <w:pPr>
        <w:spacing w:afterLines="50" w:after="180" w:line="32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書面審查資料</w:t>
      </w:r>
    </w:p>
    <w:p w:rsidR="006E6705" w:rsidRDefault="006E6705" w:rsidP="00752E77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</w:p>
    <w:p w:rsidR="006E6705" w:rsidRDefault="006E6705" w:rsidP="00752E77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</w:p>
    <w:p w:rsidR="006E6705" w:rsidRDefault="006E6705" w:rsidP="00752E77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</w:p>
    <w:p w:rsidR="006E6705" w:rsidRDefault="006E6705" w:rsidP="00752E77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</w:p>
    <w:p w:rsidR="006E6705" w:rsidRDefault="006E6705" w:rsidP="00752E77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</w:p>
    <w:p w:rsidR="006E6705" w:rsidRDefault="006E6705" w:rsidP="00752E77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</w:p>
    <w:p w:rsidR="006E6705" w:rsidRDefault="006E6705" w:rsidP="00752E77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</w:p>
    <w:p w:rsidR="006E6705" w:rsidRDefault="006E6705" w:rsidP="00752E77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</w:p>
    <w:p w:rsidR="006E6705" w:rsidRPr="006E6705" w:rsidRDefault="006E6705" w:rsidP="006E6705">
      <w:pPr>
        <w:jc w:val="center"/>
        <w:rPr>
          <w:rFonts w:ascii="標楷體" w:eastAsia="標楷體" w:hAnsi="標楷體"/>
          <w:sz w:val="30"/>
          <w:szCs w:val="30"/>
        </w:rPr>
      </w:pPr>
      <w:r w:rsidRPr="006E6705">
        <w:rPr>
          <w:rFonts w:ascii="標楷體" w:eastAsia="標楷體" w:hAnsi="標楷體" w:hint="eastAsia"/>
          <w:sz w:val="30"/>
          <w:szCs w:val="30"/>
        </w:rPr>
        <w:t>閱讀方案名稱</w:t>
      </w:r>
    </w:p>
    <w:p w:rsidR="006E6705" w:rsidRPr="006E6705" w:rsidRDefault="006E6705" w:rsidP="006E6705">
      <w:pPr>
        <w:spacing w:afterLines="50" w:after="180" w:line="320" w:lineRule="exact"/>
        <w:jc w:val="center"/>
        <w:rPr>
          <w:rFonts w:ascii="標楷體" w:eastAsia="標楷體" w:hAnsi="標楷體"/>
          <w:sz w:val="30"/>
          <w:szCs w:val="30"/>
        </w:rPr>
      </w:pPr>
      <w:r w:rsidRPr="006E6705">
        <w:rPr>
          <w:rFonts w:ascii="標楷體" w:eastAsia="標楷體" w:hAnsi="標楷體" w:hint="eastAsia"/>
          <w:sz w:val="30"/>
          <w:szCs w:val="30"/>
        </w:rPr>
        <w:t>Project Title</w:t>
      </w:r>
    </w:p>
    <w:p w:rsidR="006E6705" w:rsidRPr="006E6705" w:rsidRDefault="006E6705" w:rsidP="006E6705">
      <w:pPr>
        <w:spacing w:afterLines="50" w:after="180" w:line="320" w:lineRule="exact"/>
        <w:jc w:val="center"/>
        <w:rPr>
          <w:rFonts w:ascii="標楷體" w:eastAsia="標楷體" w:hAnsi="標楷體"/>
        </w:rPr>
      </w:pPr>
      <w:r w:rsidRPr="006E6705">
        <w:rPr>
          <w:rFonts w:ascii="標楷體" w:eastAsia="標楷體" w:hAnsi="標楷體"/>
        </w:rPr>
        <w:t>(</w:t>
      </w:r>
      <w:r w:rsidRPr="006E6705">
        <w:rPr>
          <w:rFonts w:ascii="標楷體" w:eastAsia="標楷體" w:hAnsi="標楷體" w:hint="eastAsia"/>
        </w:rPr>
        <w:t>方案名稱請中英文並列，中文名稱在上，且以15字為上限；英文名稱在下)</w:t>
      </w:r>
    </w:p>
    <w:p w:rsidR="006E6705" w:rsidRDefault="006E6705" w:rsidP="00752E77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</w:p>
    <w:p w:rsidR="006E6705" w:rsidRDefault="006E6705" w:rsidP="00752E77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</w:p>
    <w:p w:rsidR="006E6705" w:rsidRDefault="006E6705" w:rsidP="00752E77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</w:p>
    <w:p w:rsidR="006E6705" w:rsidRDefault="006E6705" w:rsidP="00752E77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</w:p>
    <w:p w:rsidR="006E6705" w:rsidRDefault="006E6705" w:rsidP="00752E77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</w:p>
    <w:p w:rsidR="006E6705" w:rsidRDefault="006E6705" w:rsidP="00C43BC2">
      <w:pPr>
        <w:spacing w:afterLines="50" w:after="180" w:line="320" w:lineRule="exact"/>
        <w:jc w:val="center"/>
        <w:rPr>
          <w:rFonts w:ascii="標楷體" w:eastAsia="標楷體" w:hAnsi="標楷體"/>
          <w:sz w:val="28"/>
          <w:szCs w:val="28"/>
        </w:rPr>
      </w:pPr>
    </w:p>
    <w:p w:rsidR="006E6705" w:rsidRDefault="006E6705" w:rsidP="00C43BC2">
      <w:pPr>
        <w:spacing w:afterLines="50" w:after="180" w:line="32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</w:t>
      </w:r>
      <w:r w:rsidR="00FC5B97" w:rsidRPr="00FC5B97">
        <w:rPr>
          <w:rFonts w:ascii="標楷體" w:eastAsia="標楷體" w:hAnsi="標楷體" w:hint="eastAsia"/>
          <w:sz w:val="28"/>
          <w:szCs w:val="28"/>
        </w:rPr>
        <w:t>（或閱讀推手機關團體/個人）</w:t>
      </w:r>
    </w:p>
    <w:p w:rsidR="006E6705" w:rsidRDefault="006E6705" w:rsidP="00C43BC2">
      <w:pPr>
        <w:spacing w:afterLines="50" w:after="180" w:line="32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Name of School</w:t>
      </w:r>
    </w:p>
    <w:p w:rsidR="006E6705" w:rsidRPr="00C43BC2" w:rsidRDefault="006E6705" w:rsidP="00C43BC2">
      <w:pPr>
        <w:spacing w:afterLines="50" w:after="180" w:line="320" w:lineRule="exact"/>
        <w:jc w:val="center"/>
        <w:rPr>
          <w:rFonts w:ascii="標楷體" w:eastAsia="標楷體" w:hAnsi="標楷體"/>
        </w:rPr>
      </w:pPr>
      <w:r w:rsidRPr="00C43BC2">
        <w:rPr>
          <w:rFonts w:ascii="標楷體" w:eastAsia="標楷體" w:hAnsi="標楷體"/>
        </w:rPr>
        <w:t>(</w:t>
      </w:r>
      <w:r w:rsidRPr="00C43BC2">
        <w:rPr>
          <w:rFonts w:ascii="標楷體" w:eastAsia="標楷體" w:hAnsi="標楷體" w:hint="eastAsia"/>
        </w:rPr>
        <w:t>學校名稱</w:t>
      </w:r>
      <w:proofErr w:type="gramStart"/>
      <w:r w:rsidRPr="00C43BC2">
        <w:rPr>
          <w:rFonts w:ascii="標楷體" w:eastAsia="標楷體" w:hAnsi="標楷體" w:hint="eastAsia"/>
        </w:rPr>
        <w:t>請寫全銜</w:t>
      </w:r>
      <w:proofErr w:type="gramEnd"/>
      <w:r w:rsidRPr="00C43BC2">
        <w:rPr>
          <w:rFonts w:ascii="標楷體" w:eastAsia="標楷體" w:hAnsi="標楷體" w:hint="eastAsia"/>
        </w:rPr>
        <w:t>，中英文並列，中</w:t>
      </w:r>
      <w:r w:rsidR="00C43BC2" w:rsidRPr="00C43BC2">
        <w:rPr>
          <w:rFonts w:ascii="標楷體" w:eastAsia="標楷體" w:hAnsi="標楷體" w:hint="eastAsia"/>
        </w:rPr>
        <w:t>文名稱在上；英文名稱在下)</w:t>
      </w:r>
    </w:p>
    <w:p w:rsidR="00C43BC2" w:rsidRDefault="00C43BC2" w:rsidP="00C43BC2">
      <w:pPr>
        <w:spacing w:afterLines="50" w:after="180" w:line="320" w:lineRule="exact"/>
        <w:jc w:val="center"/>
        <w:rPr>
          <w:rFonts w:ascii="標楷體" w:eastAsia="標楷體" w:hAnsi="標楷體"/>
          <w:sz w:val="28"/>
          <w:szCs w:val="28"/>
        </w:rPr>
      </w:pPr>
    </w:p>
    <w:p w:rsidR="00C43BC2" w:rsidRDefault="00C43BC2" w:rsidP="00C43BC2">
      <w:pPr>
        <w:spacing w:afterLines="50" w:after="180" w:line="320" w:lineRule="exact"/>
        <w:jc w:val="center"/>
        <w:rPr>
          <w:rFonts w:ascii="標楷體" w:eastAsia="標楷體" w:hAnsi="標楷體"/>
          <w:sz w:val="28"/>
          <w:szCs w:val="28"/>
        </w:rPr>
      </w:pPr>
    </w:p>
    <w:p w:rsidR="00C43BC2" w:rsidRDefault="00C43BC2" w:rsidP="00C43BC2">
      <w:pPr>
        <w:spacing w:afterLines="50" w:after="180" w:line="320" w:lineRule="exact"/>
        <w:jc w:val="center"/>
        <w:rPr>
          <w:rFonts w:ascii="標楷體" w:eastAsia="標楷體" w:hAnsi="標楷體"/>
          <w:sz w:val="28"/>
          <w:szCs w:val="28"/>
        </w:rPr>
      </w:pPr>
    </w:p>
    <w:p w:rsidR="00C43BC2" w:rsidRDefault="00C43BC2" w:rsidP="00C43BC2">
      <w:pPr>
        <w:spacing w:afterLines="50" w:after="180" w:line="320" w:lineRule="exact"/>
        <w:jc w:val="center"/>
        <w:rPr>
          <w:rFonts w:ascii="標楷體" w:eastAsia="標楷體" w:hAnsi="標楷體"/>
          <w:sz w:val="28"/>
          <w:szCs w:val="28"/>
        </w:rPr>
      </w:pPr>
    </w:p>
    <w:p w:rsidR="00C43BC2" w:rsidRDefault="00C43BC2" w:rsidP="00C43BC2">
      <w:pPr>
        <w:spacing w:afterLines="50" w:after="180" w:line="320" w:lineRule="exact"/>
        <w:jc w:val="center"/>
        <w:rPr>
          <w:rFonts w:ascii="標楷體" w:eastAsia="標楷體" w:hAnsi="標楷體"/>
          <w:sz w:val="28"/>
          <w:szCs w:val="28"/>
        </w:rPr>
      </w:pPr>
    </w:p>
    <w:p w:rsidR="00C43BC2" w:rsidRDefault="00C43BC2" w:rsidP="00C43BC2">
      <w:pPr>
        <w:spacing w:afterLines="50" w:after="180" w:line="320" w:lineRule="exact"/>
        <w:jc w:val="center"/>
        <w:rPr>
          <w:rFonts w:ascii="標楷體" w:eastAsia="標楷體" w:hAnsi="標楷體"/>
          <w:sz w:val="28"/>
          <w:szCs w:val="28"/>
        </w:rPr>
      </w:pPr>
    </w:p>
    <w:p w:rsidR="00C43BC2" w:rsidRDefault="00C43BC2" w:rsidP="00C43BC2">
      <w:pPr>
        <w:spacing w:afterLines="50" w:after="180" w:line="32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方案全文</w:t>
      </w:r>
    </w:p>
    <w:p w:rsidR="00C43BC2" w:rsidRDefault="00C43BC2" w:rsidP="00C43BC2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一、格式要求：</w:t>
      </w:r>
    </w:p>
    <w:p w:rsidR="00C43BC2" w:rsidRDefault="00C43BC2" w:rsidP="00C43BC2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  <w:r w:rsidRPr="00C43BC2">
        <w:rPr>
          <w:rFonts w:ascii="標楷體" w:eastAsia="標楷體" w:hAnsi="標楷體" w:hint="eastAsia"/>
          <w:sz w:val="28"/>
          <w:szCs w:val="28"/>
        </w:rPr>
        <w:t xml:space="preserve">以A4 </w:t>
      </w:r>
      <w:proofErr w:type="gramStart"/>
      <w:r w:rsidRPr="00C43BC2">
        <w:rPr>
          <w:rFonts w:ascii="標楷體" w:eastAsia="標楷體" w:hAnsi="標楷體" w:hint="eastAsia"/>
          <w:sz w:val="28"/>
          <w:szCs w:val="28"/>
        </w:rPr>
        <w:t>直式橫書</w:t>
      </w:r>
      <w:proofErr w:type="gramEnd"/>
      <w:r w:rsidRPr="00C43BC2">
        <w:rPr>
          <w:rFonts w:ascii="標楷體" w:eastAsia="標楷體" w:hAnsi="標楷體" w:hint="eastAsia"/>
          <w:sz w:val="28"/>
          <w:szCs w:val="28"/>
        </w:rPr>
        <w:t>，</w:t>
      </w:r>
      <w:r w:rsidR="00D24F1E" w:rsidRPr="00D24F1E">
        <w:rPr>
          <w:rFonts w:ascii="標楷體" w:eastAsia="標楷體" w:hAnsi="標楷體" w:hint="eastAsia"/>
          <w:color w:val="FF0000"/>
          <w:sz w:val="28"/>
          <w:szCs w:val="28"/>
        </w:rPr>
        <w:t>標楷體</w:t>
      </w:r>
      <w:r w:rsidRPr="00C43BC2">
        <w:rPr>
          <w:rFonts w:ascii="標楷體" w:eastAsia="標楷體" w:hAnsi="標楷體" w:hint="eastAsia"/>
          <w:sz w:val="28"/>
          <w:szCs w:val="28"/>
        </w:rPr>
        <w:t xml:space="preserve">，除標題 16 </w:t>
      </w:r>
      <w:proofErr w:type="gramStart"/>
      <w:r w:rsidRPr="00C43BC2">
        <w:rPr>
          <w:rFonts w:ascii="標楷體" w:eastAsia="標楷體" w:hAnsi="標楷體" w:hint="eastAsia"/>
          <w:sz w:val="28"/>
          <w:szCs w:val="28"/>
        </w:rPr>
        <w:t>號字外</w:t>
      </w:r>
      <w:proofErr w:type="gramEnd"/>
      <w:r w:rsidRPr="00C43BC2">
        <w:rPr>
          <w:rFonts w:ascii="標楷體" w:eastAsia="標楷體" w:hAnsi="標楷體" w:hint="eastAsia"/>
          <w:sz w:val="28"/>
          <w:szCs w:val="28"/>
        </w:rPr>
        <w:t>，其餘以 12 號字</w:t>
      </w:r>
      <w:proofErr w:type="gramStart"/>
      <w:r w:rsidRPr="00C43BC2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Pr="00C43BC2">
        <w:rPr>
          <w:rFonts w:ascii="標楷體" w:eastAsia="標楷體" w:hAnsi="標楷體" w:hint="eastAsia"/>
          <w:sz w:val="28"/>
          <w:szCs w:val="28"/>
        </w:rPr>
        <w:t xml:space="preserve">打，邊界 2cm </w:t>
      </w:r>
      <w:r>
        <w:rPr>
          <w:rFonts w:ascii="標楷體" w:eastAsia="標楷體" w:hAnsi="標楷體" w:hint="eastAsia"/>
          <w:sz w:val="28"/>
          <w:szCs w:val="28"/>
        </w:rPr>
        <w:t>單行間距。</w:t>
      </w:r>
      <w:bookmarkStart w:id="0" w:name="_GoBack"/>
      <w:bookmarkEnd w:id="0"/>
    </w:p>
    <w:p w:rsidR="00C43BC2" w:rsidRDefault="00C43BC2" w:rsidP="00C43BC2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二、審查指標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4536"/>
        <w:gridCol w:w="646"/>
      </w:tblGrid>
      <w:tr w:rsidR="00D24F1E" w:rsidRPr="00D24F1E" w:rsidTr="00246DF8">
        <w:trPr>
          <w:cantSplit/>
          <w:jc w:val="center"/>
        </w:trPr>
        <w:tc>
          <w:tcPr>
            <w:tcW w:w="1843" w:type="dxa"/>
            <w:shd w:val="pct12" w:color="auto" w:fill="auto"/>
            <w:vAlign w:val="center"/>
          </w:tcPr>
          <w:p w:rsidR="00C43BC2" w:rsidRPr="00D24F1E" w:rsidRDefault="00C43BC2" w:rsidP="00246DF8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/>
                <w:color w:val="000000" w:themeColor="text1"/>
              </w:rPr>
              <w:t>評審項目</w:t>
            </w:r>
          </w:p>
        </w:tc>
        <w:tc>
          <w:tcPr>
            <w:tcW w:w="4536" w:type="dxa"/>
            <w:shd w:val="pct12" w:color="auto" w:fill="auto"/>
            <w:vAlign w:val="center"/>
          </w:tcPr>
          <w:p w:rsidR="00C43BC2" w:rsidRPr="00D24F1E" w:rsidRDefault="00C43BC2" w:rsidP="00246DF8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/>
                <w:color w:val="000000" w:themeColor="text1"/>
              </w:rPr>
              <w:t>評審內容</w:t>
            </w:r>
          </w:p>
        </w:tc>
        <w:tc>
          <w:tcPr>
            <w:tcW w:w="646" w:type="dxa"/>
            <w:shd w:val="pct12" w:color="auto" w:fill="auto"/>
            <w:vAlign w:val="center"/>
          </w:tcPr>
          <w:p w:rsidR="00C43BC2" w:rsidRPr="00D24F1E" w:rsidRDefault="00C43BC2" w:rsidP="00246DF8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/>
                <w:color w:val="000000" w:themeColor="text1"/>
              </w:rPr>
              <w:t>評分比例</w:t>
            </w:r>
          </w:p>
        </w:tc>
      </w:tr>
      <w:tr w:rsidR="00D24F1E" w:rsidRPr="00D24F1E" w:rsidTr="00246DF8">
        <w:trPr>
          <w:cantSplit/>
          <w:trHeight w:val="722"/>
          <w:jc w:val="center"/>
        </w:trPr>
        <w:tc>
          <w:tcPr>
            <w:tcW w:w="1843" w:type="dxa"/>
            <w:vAlign w:val="center"/>
          </w:tcPr>
          <w:p w:rsidR="00C43BC2" w:rsidRPr="00D24F1E" w:rsidRDefault="00C43BC2" w:rsidP="00246DF8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閱讀推動理念目標及組織架構</w:t>
            </w:r>
          </w:p>
        </w:tc>
        <w:tc>
          <w:tcPr>
            <w:tcW w:w="4536" w:type="dxa"/>
          </w:tcPr>
          <w:p w:rsidR="00C43BC2" w:rsidRPr="00D24F1E" w:rsidRDefault="00C43BC2" w:rsidP="00246DF8">
            <w:pPr>
              <w:numPr>
                <w:ilvl w:val="0"/>
                <w:numId w:val="9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ab/>
              <w:t>閱讀推動之理念及其發展脈絡。</w:t>
            </w:r>
          </w:p>
          <w:p w:rsidR="00C43BC2" w:rsidRPr="00D24F1E" w:rsidRDefault="00C43BC2" w:rsidP="00246DF8">
            <w:pPr>
              <w:numPr>
                <w:ilvl w:val="0"/>
                <w:numId w:val="9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ab/>
              <w:t>依據理念規劃實踐的閱讀推動短中長期程目標內涵。</w:t>
            </w:r>
          </w:p>
          <w:p w:rsidR="00C43BC2" w:rsidRPr="00D24F1E" w:rsidRDefault="00C43BC2" w:rsidP="00246DF8">
            <w:pPr>
              <w:numPr>
                <w:ilvl w:val="0"/>
                <w:numId w:val="9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閱讀推動之組織架構與人員分工合作之內容。</w:t>
            </w:r>
          </w:p>
          <w:p w:rsidR="00C43BC2" w:rsidRPr="00D24F1E" w:rsidRDefault="00C43BC2" w:rsidP="00246DF8">
            <w:pPr>
              <w:numPr>
                <w:ilvl w:val="0"/>
                <w:numId w:val="9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其他。</w:t>
            </w:r>
          </w:p>
        </w:tc>
        <w:tc>
          <w:tcPr>
            <w:tcW w:w="646" w:type="dxa"/>
            <w:vAlign w:val="center"/>
          </w:tcPr>
          <w:p w:rsidR="00C43BC2" w:rsidRPr="00D24F1E" w:rsidRDefault="00C43BC2" w:rsidP="00246DF8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/>
                <w:color w:val="000000" w:themeColor="text1"/>
              </w:rPr>
              <w:t>20％</w:t>
            </w:r>
          </w:p>
        </w:tc>
      </w:tr>
      <w:tr w:rsidR="00D24F1E" w:rsidRPr="00D24F1E" w:rsidTr="00246DF8">
        <w:trPr>
          <w:cantSplit/>
          <w:jc w:val="center"/>
        </w:trPr>
        <w:tc>
          <w:tcPr>
            <w:tcW w:w="1843" w:type="dxa"/>
            <w:vAlign w:val="center"/>
          </w:tcPr>
          <w:p w:rsidR="00C43BC2" w:rsidRPr="00D24F1E" w:rsidRDefault="00C43BC2" w:rsidP="00246DF8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閱讀資源整合與環境營造</w:t>
            </w:r>
          </w:p>
        </w:tc>
        <w:tc>
          <w:tcPr>
            <w:tcW w:w="4536" w:type="dxa"/>
          </w:tcPr>
          <w:p w:rsidR="00C43BC2" w:rsidRPr="00D24F1E" w:rsidRDefault="00C43BC2" w:rsidP="00246DF8">
            <w:pPr>
              <w:numPr>
                <w:ilvl w:val="0"/>
                <w:numId w:val="8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ab/>
              <w:t>有效整合運用學校內外部資源推動閱讀。</w:t>
            </w:r>
          </w:p>
          <w:p w:rsidR="00C43BC2" w:rsidRPr="00D24F1E" w:rsidRDefault="00C43BC2" w:rsidP="00246DF8">
            <w:pPr>
              <w:numPr>
                <w:ilvl w:val="0"/>
                <w:numId w:val="8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優化學校閱讀環境提升學生閱讀學習成效。</w:t>
            </w:r>
          </w:p>
          <w:p w:rsidR="00C43BC2" w:rsidRPr="00D24F1E" w:rsidRDefault="00C43BC2" w:rsidP="00246DF8">
            <w:pPr>
              <w:numPr>
                <w:ilvl w:val="0"/>
                <w:numId w:val="8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資源整合提供學生數位閱讀學習課程。</w:t>
            </w:r>
          </w:p>
          <w:p w:rsidR="00C43BC2" w:rsidRPr="00D24F1E" w:rsidRDefault="00C43BC2" w:rsidP="00246DF8">
            <w:pPr>
              <w:numPr>
                <w:ilvl w:val="0"/>
                <w:numId w:val="8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其他。</w:t>
            </w:r>
          </w:p>
        </w:tc>
        <w:tc>
          <w:tcPr>
            <w:tcW w:w="646" w:type="dxa"/>
            <w:vAlign w:val="center"/>
          </w:tcPr>
          <w:p w:rsidR="00C43BC2" w:rsidRPr="00D24F1E" w:rsidRDefault="00C43BC2" w:rsidP="00246DF8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/>
                <w:color w:val="000000" w:themeColor="text1"/>
              </w:rPr>
              <w:t>20％</w:t>
            </w:r>
          </w:p>
        </w:tc>
      </w:tr>
      <w:tr w:rsidR="00D24F1E" w:rsidRPr="00D24F1E" w:rsidTr="00246DF8">
        <w:trPr>
          <w:cantSplit/>
          <w:jc w:val="center"/>
        </w:trPr>
        <w:tc>
          <w:tcPr>
            <w:tcW w:w="1843" w:type="dxa"/>
            <w:vAlign w:val="center"/>
          </w:tcPr>
          <w:p w:rsidR="00C43BC2" w:rsidRPr="00D24F1E" w:rsidRDefault="00C43BC2" w:rsidP="00246DF8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閱讀教學之規劃與實施</w:t>
            </w:r>
          </w:p>
        </w:tc>
        <w:tc>
          <w:tcPr>
            <w:tcW w:w="4536" w:type="dxa"/>
          </w:tcPr>
          <w:p w:rsidR="00C43BC2" w:rsidRPr="00D24F1E" w:rsidRDefault="00C43BC2" w:rsidP="00246DF8">
            <w:pPr>
              <w:numPr>
                <w:ilvl w:val="0"/>
                <w:numId w:val="7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閱讀教學計畫、執行及檢核之品質。</w:t>
            </w:r>
          </w:p>
          <w:p w:rsidR="00C43BC2" w:rsidRPr="00D24F1E" w:rsidRDefault="00C43BC2" w:rsidP="00246DF8">
            <w:pPr>
              <w:numPr>
                <w:ilvl w:val="0"/>
                <w:numId w:val="7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圖書館資訊利用教育之規劃及執行。</w:t>
            </w:r>
          </w:p>
          <w:p w:rsidR="00C43BC2" w:rsidRPr="00D24F1E" w:rsidRDefault="00C43BC2" w:rsidP="00246DF8">
            <w:pPr>
              <w:numPr>
                <w:ilvl w:val="0"/>
                <w:numId w:val="7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多元文本閱讀課程之規劃及執行。</w:t>
            </w:r>
          </w:p>
          <w:p w:rsidR="00C43BC2" w:rsidRPr="00D24F1E" w:rsidRDefault="00C43BC2" w:rsidP="00246DF8">
            <w:pPr>
              <w:numPr>
                <w:ilvl w:val="0"/>
                <w:numId w:val="7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各學習領域閱讀策略教學之規劃及執行。</w:t>
            </w:r>
          </w:p>
          <w:p w:rsidR="00C43BC2" w:rsidRPr="00D24F1E" w:rsidRDefault="00C43BC2" w:rsidP="00246DF8">
            <w:pPr>
              <w:numPr>
                <w:ilvl w:val="0"/>
                <w:numId w:val="7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其他。</w:t>
            </w:r>
          </w:p>
        </w:tc>
        <w:tc>
          <w:tcPr>
            <w:tcW w:w="646" w:type="dxa"/>
            <w:vAlign w:val="center"/>
          </w:tcPr>
          <w:p w:rsidR="00C43BC2" w:rsidRPr="00D24F1E" w:rsidRDefault="00C43BC2" w:rsidP="00246DF8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/>
                <w:color w:val="000000" w:themeColor="text1"/>
              </w:rPr>
              <w:t>20％</w:t>
            </w:r>
          </w:p>
        </w:tc>
      </w:tr>
      <w:tr w:rsidR="00D24F1E" w:rsidRPr="00D24F1E" w:rsidTr="00246DF8">
        <w:trPr>
          <w:cantSplit/>
          <w:jc w:val="center"/>
        </w:trPr>
        <w:tc>
          <w:tcPr>
            <w:tcW w:w="1843" w:type="dxa"/>
            <w:vAlign w:val="center"/>
          </w:tcPr>
          <w:p w:rsidR="00C43BC2" w:rsidRPr="00D24F1E" w:rsidRDefault="00C43BC2" w:rsidP="00246DF8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學生閱讀學習成效及影響</w:t>
            </w:r>
          </w:p>
        </w:tc>
        <w:tc>
          <w:tcPr>
            <w:tcW w:w="4536" w:type="dxa"/>
          </w:tcPr>
          <w:p w:rsidR="00C43BC2" w:rsidRPr="00D24F1E" w:rsidRDefault="00C43BC2" w:rsidP="00246DF8">
            <w:pPr>
              <w:numPr>
                <w:ilvl w:val="0"/>
                <w:numId w:val="7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學生閱讀能力及閱讀興趣之提升。</w:t>
            </w:r>
          </w:p>
          <w:p w:rsidR="00C43BC2" w:rsidRPr="00D24F1E" w:rsidRDefault="00C43BC2" w:rsidP="00246DF8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學生閱讀個別差異之輔導及協助。</w:t>
            </w:r>
          </w:p>
          <w:p w:rsidR="00C43BC2" w:rsidRPr="00D24F1E" w:rsidRDefault="00C43BC2" w:rsidP="00246DF8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學生運用閱讀能力進行重大議題之探究活動。</w:t>
            </w:r>
          </w:p>
          <w:p w:rsidR="00C43BC2" w:rsidRPr="00D24F1E" w:rsidRDefault="00C43BC2" w:rsidP="00246DF8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其他。</w:t>
            </w:r>
          </w:p>
        </w:tc>
        <w:tc>
          <w:tcPr>
            <w:tcW w:w="646" w:type="dxa"/>
            <w:vAlign w:val="center"/>
          </w:tcPr>
          <w:p w:rsidR="00C43BC2" w:rsidRPr="00D24F1E" w:rsidRDefault="00C43BC2" w:rsidP="00246DF8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2</w:t>
            </w:r>
            <w:r w:rsidRPr="00D24F1E">
              <w:rPr>
                <w:rFonts w:ascii="標楷體" w:eastAsia="標楷體" w:hAnsi="標楷體" w:cs="Arial Unicode MS"/>
                <w:color w:val="000000" w:themeColor="text1"/>
              </w:rPr>
              <w:t>0％</w:t>
            </w:r>
          </w:p>
        </w:tc>
      </w:tr>
      <w:tr w:rsidR="00D24F1E" w:rsidRPr="00D24F1E" w:rsidTr="00246DF8">
        <w:trPr>
          <w:cantSplit/>
          <w:jc w:val="center"/>
        </w:trPr>
        <w:tc>
          <w:tcPr>
            <w:tcW w:w="1843" w:type="dxa"/>
            <w:vAlign w:val="center"/>
          </w:tcPr>
          <w:p w:rsidR="00C43BC2" w:rsidRPr="00D24F1E" w:rsidRDefault="00C43BC2" w:rsidP="00246DF8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閱讀推動專業精進與社群發展</w:t>
            </w:r>
          </w:p>
        </w:tc>
        <w:tc>
          <w:tcPr>
            <w:tcW w:w="4536" w:type="dxa"/>
          </w:tcPr>
          <w:p w:rsidR="00C43BC2" w:rsidRPr="00D24F1E" w:rsidRDefault="00C43BC2" w:rsidP="00246DF8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閱讀推動人員閱讀專業成長情形。</w:t>
            </w:r>
          </w:p>
          <w:p w:rsidR="00C43BC2" w:rsidRPr="00D24F1E" w:rsidRDefault="00C43BC2" w:rsidP="00246DF8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閱讀推動人員閱讀教學社群成長情形。</w:t>
            </w:r>
          </w:p>
          <w:p w:rsidR="00C43BC2" w:rsidRPr="00D24F1E" w:rsidRDefault="00C43BC2" w:rsidP="00246DF8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閱讀推動組織及成員之專業發展機制。</w:t>
            </w:r>
          </w:p>
          <w:p w:rsidR="00C43BC2" w:rsidRPr="00D24F1E" w:rsidRDefault="00C43BC2" w:rsidP="00246DF8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其他。</w:t>
            </w:r>
          </w:p>
        </w:tc>
        <w:tc>
          <w:tcPr>
            <w:tcW w:w="646" w:type="dxa"/>
            <w:vAlign w:val="center"/>
          </w:tcPr>
          <w:p w:rsidR="00C43BC2" w:rsidRPr="00D24F1E" w:rsidRDefault="00C43BC2" w:rsidP="00246DF8">
            <w:pPr>
              <w:snapToGrid w:val="0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D24F1E">
              <w:rPr>
                <w:rFonts w:ascii="標楷體" w:eastAsia="標楷體" w:hAnsi="標楷體" w:cs="Arial Unicode MS" w:hint="eastAsia"/>
                <w:color w:val="000000" w:themeColor="text1"/>
              </w:rPr>
              <w:t>2</w:t>
            </w:r>
            <w:r w:rsidRPr="00D24F1E">
              <w:rPr>
                <w:rFonts w:ascii="標楷體" w:eastAsia="標楷體" w:hAnsi="標楷體" w:cs="Arial Unicode MS"/>
                <w:color w:val="000000" w:themeColor="text1"/>
              </w:rPr>
              <w:t>0％</w:t>
            </w:r>
          </w:p>
        </w:tc>
      </w:tr>
    </w:tbl>
    <w:p w:rsidR="00C43BC2" w:rsidRPr="00616035" w:rsidRDefault="00C43BC2" w:rsidP="00C43BC2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</w:p>
    <w:p w:rsidR="00752E77" w:rsidRPr="00616035" w:rsidRDefault="00752E77" w:rsidP="00752E77">
      <w:pPr>
        <w:autoSpaceDE w:val="0"/>
        <w:autoSpaceDN w:val="0"/>
        <w:adjustRightInd w:val="0"/>
        <w:ind w:rightChars="-316" w:right="-758"/>
        <w:rPr>
          <w:rFonts w:ascii="標楷體" w:eastAsia="標楷體" w:hAnsi="標楷體" w:cs="TTB7CF9C5CtCID-WinCharSetFFFF-H"/>
          <w:kern w:val="0"/>
        </w:rPr>
      </w:pPr>
      <w:r w:rsidRPr="00616035">
        <w:rPr>
          <w:rFonts w:ascii="標楷體" w:eastAsia="標楷體" w:hAnsi="標楷體"/>
          <w:kern w:val="0"/>
        </w:rPr>
        <w:t>1.</w:t>
      </w:r>
      <w:r w:rsidR="00C43BC2">
        <w:rPr>
          <w:rFonts w:ascii="標楷體" w:eastAsia="標楷體" w:hAnsi="標楷體" w:cs="TTB7CF9C5CtCID-WinCharSetFFFF-H" w:hint="eastAsia"/>
          <w:kern w:val="0"/>
        </w:rPr>
        <w:t>為便於資料整理及供評選委員參閱，方案全文</w:t>
      </w:r>
      <w:r w:rsidRPr="00616035">
        <w:rPr>
          <w:rFonts w:ascii="標楷體" w:eastAsia="標楷體" w:hAnsi="標楷體" w:cs="TTB7CF9C5CtCID-WinCharSetFFFF-H" w:hint="eastAsia"/>
          <w:kern w:val="0"/>
        </w:rPr>
        <w:t>請統一使用</w:t>
      </w:r>
      <w:r w:rsidRPr="00616035">
        <w:rPr>
          <w:rFonts w:ascii="標楷體" w:eastAsia="標楷體" w:hAnsi="標楷體" w:cs="Times-Roman"/>
          <w:kern w:val="0"/>
        </w:rPr>
        <w:t>A4</w:t>
      </w:r>
      <w:r w:rsidRPr="00616035">
        <w:rPr>
          <w:rFonts w:ascii="標楷體" w:eastAsia="標楷體" w:hAnsi="標楷體" w:cs="Times-Roman" w:hint="eastAsia"/>
          <w:kern w:val="0"/>
        </w:rPr>
        <w:t>格式</w:t>
      </w:r>
      <w:r w:rsidRPr="00616035">
        <w:rPr>
          <w:rFonts w:ascii="標楷體" w:eastAsia="標楷體" w:hAnsi="標楷體" w:cs="TTB7CF9C5CtCID-WinCharSetFFFF-H" w:hint="eastAsia"/>
          <w:kern w:val="0"/>
        </w:rPr>
        <w:t>電腦列印</w:t>
      </w:r>
      <w:r w:rsidR="00C43BC2">
        <w:rPr>
          <w:rFonts w:ascii="標楷體" w:eastAsia="標楷體" w:hAnsi="標楷體" w:cs="TTB7CF9C5CtCID-WinCharSetFFFF-H" w:hint="eastAsia"/>
          <w:kern w:val="0"/>
        </w:rPr>
        <w:t>一式四份</w:t>
      </w:r>
      <w:r w:rsidRPr="00616035">
        <w:rPr>
          <w:rFonts w:ascii="標楷體" w:eastAsia="標楷體" w:hAnsi="標楷體" w:cs="TTB7CF9C5CtCID-WinCharSetFFFF-H" w:hint="eastAsia"/>
          <w:kern w:val="0"/>
        </w:rPr>
        <w:t>。</w:t>
      </w:r>
    </w:p>
    <w:p w:rsidR="00752E77" w:rsidRPr="00616035" w:rsidRDefault="00752E77" w:rsidP="00752E77">
      <w:pPr>
        <w:autoSpaceDE w:val="0"/>
        <w:autoSpaceDN w:val="0"/>
        <w:adjustRightInd w:val="0"/>
        <w:rPr>
          <w:rFonts w:ascii="標楷體" w:eastAsia="標楷體" w:hAnsi="標楷體"/>
        </w:rPr>
      </w:pPr>
      <w:r w:rsidRPr="00616035">
        <w:rPr>
          <w:rFonts w:ascii="標楷體" w:eastAsia="標楷體" w:hAnsi="標楷體" w:hint="eastAsia"/>
        </w:rPr>
        <w:t>2.</w:t>
      </w:r>
      <w:r w:rsidR="00C43BC2">
        <w:rPr>
          <w:rFonts w:ascii="標楷體" w:eastAsia="標楷體" w:hAnsi="標楷體" w:hint="eastAsia"/>
        </w:rPr>
        <w:t>方案全文</w:t>
      </w:r>
      <w:r w:rsidRPr="00616035">
        <w:rPr>
          <w:rFonts w:ascii="標楷體" w:eastAsia="標楷體" w:hAnsi="標楷體" w:hint="eastAsia"/>
        </w:rPr>
        <w:t>以</w:t>
      </w:r>
      <w:r w:rsidR="00FC5B97" w:rsidRPr="00FC5B97">
        <w:rPr>
          <w:rFonts w:ascii="標楷體" w:eastAsia="標楷體" w:hAnsi="標楷體" w:hint="eastAsia"/>
          <w:color w:val="FF0000"/>
        </w:rPr>
        <w:t>15</w:t>
      </w:r>
      <w:r w:rsidRPr="00FC5B97">
        <w:rPr>
          <w:rFonts w:ascii="標楷體" w:eastAsia="標楷體" w:hAnsi="標楷體" w:hint="eastAsia"/>
          <w:b/>
          <w:color w:val="FF0000"/>
        </w:rPr>
        <w:t>頁</w:t>
      </w:r>
      <w:r w:rsidRPr="00616035">
        <w:rPr>
          <w:rFonts w:ascii="標楷體" w:eastAsia="標楷體" w:hAnsi="標楷體" w:hint="eastAsia"/>
        </w:rPr>
        <w:t>為限，不接受附件。</w:t>
      </w:r>
    </w:p>
    <w:p w:rsidR="00752E77" w:rsidRDefault="00752E77" w:rsidP="00752E77">
      <w:pPr>
        <w:rPr>
          <w:rFonts w:ascii="標楷體" w:eastAsia="標楷體" w:hAnsi="標楷體"/>
          <w:kern w:val="0"/>
        </w:rPr>
      </w:pPr>
      <w:r w:rsidRPr="00616035">
        <w:rPr>
          <w:rFonts w:ascii="標楷體" w:eastAsia="標楷體" w:hAnsi="標楷體" w:hint="eastAsia"/>
        </w:rPr>
        <w:t>3.本</w:t>
      </w:r>
      <w:r w:rsidR="00C43BC2">
        <w:rPr>
          <w:rFonts w:ascii="標楷體" w:eastAsia="標楷體" w:hAnsi="標楷體" w:hint="eastAsia"/>
          <w:kern w:val="0"/>
        </w:rPr>
        <w:t>方案格式</w:t>
      </w:r>
      <w:r w:rsidRPr="00616035">
        <w:rPr>
          <w:rFonts w:ascii="標楷體" w:eastAsia="標楷體" w:hAnsi="標楷體" w:hint="eastAsia"/>
          <w:kern w:val="0"/>
        </w:rPr>
        <w:t>可至兒童深耕閱讀網下載。</w:t>
      </w:r>
    </w:p>
    <w:p w:rsidR="00752E77" w:rsidRDefault="00752E77" w:rsidP="00616035">
      <w:pPr>
        <w:spacing w:afterLines="50" w:after="180" w:line="320" w:lineRule="exact"/>
        <w:rPr>
          <w:rFonts w:ascii="標楷體" w:eastAsia="標楷體" w:hAnsi="標楷體"/>
          <w:color w:val="C0C0C0"/>
        </w:rPr>
      </w:pPr>
    </w:p>
    <w:p w:rsidR="001045CF" w:rsidRDefault="001045CF" w:rsidP="00616035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</w:p>
    <w:p w:rsidR="00D67EF3" w:rsidRDefault="00D67EF3" w:rsidP="00616035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</w:p>
    <w:p w:rsidR="00616035" w:rsidRPr="00616035" w:rsidRDefault="00616035" w:rsidP="00616035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  <w:r w:rsidRPr="00616035">
        <w:rPr>
          <w:rFonts w:ascii="標楷體" w:eastAsia="標楷體" w:hAnsi="標楷體"/>
          <w:sz w:val="28"/>
          <w:szCs w:val="28"/>
        </w:rPr>
        <w:lastRenderedPageBreak/>
        <w:t>附表</w:t>
      </w:r>
      <w:r w:rsidR="00D67EF3">
        <w:rPr>
          <w:rFonts w:ascii="標楷體" w:eastAsia="標楷體" w:hAnsi="標楷體" w:hint="eastAsia"/>
          <w:sz w:val="28"/>
          <w:szCs w:val="28"/>
        </w:rPr>
        <w:t>4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81"/>
        <w:gridCol w:w="966"/>
        <w:gridCol w:w="1247"/>
        <w:gridCol w:w="778"/>
        <w:gridCol w:w="470"/>
        <w:gridCol w:w="972"/>
        <w:gridCol w:w="275"/>
        <w:gridCol w:w="1248"/>
        <w:gridCol w:w="1603"/>
      </w:tblGrid>
      <w:tr w:rsidR="00616035" w:rsidRPr="00616035" w:rsidTr="008509F3">
        <w:trPr>
          <w:trHeight w:val="530"/>
        </w:trPr>
        <w:tc>
          <w:tcPr>
            <w:tcW w:w="9224" w:type="dxa"/>
            <w:gridSpan w:val="10"/>
            <w:vAlign w:val="center"/>
          </w:tcPr>
          <w:p w:rsidR="00616035" w:rsidRPr="00616035" w:rsidRDefault="00616035" w:rsidP="00AA41F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臺北市</w:t>
            </w:r>
            <w:proofErr w:type="gramStart"/>
            <w:r w:rsidRPr="00616035">
              <w:rPr>
                <w:rFonts w:ascii="標楷體" w:eastAsia="標楷體" w:hAnsi="標楷體" w:hint="eastAsia"/>
              </w:rPr>
              <w:t>1</w:t>
            </w:r>
            <w:r w:rsidR="00FC5B97">
              <w:rPr>
                <w:rFonts w:ascii="標楷體" w:eastAsia="標楷體" w:hAnsi="標楷體" w:hint="eastAsia"/>
              </w:rPr>
              <w:t>1</w:t>
            </w:r>
            <w:r w:rsidR="00AA41F0">
              <w:rPr>
                <w:rFonts w:ascii="標楷體" w:eastAsia="標楷體" w:hAnsi="標楷體" w:hint="eastAsia"/>
              </w:rPr>
              <w:t>1</w:t>
            </w:r>
            <w:proofErr w:type="gramEnd"/>
            <w:r w:rsidRPr="00616035">
              <w:rPr>
                <w:rFonts w:ascii="標楷體" w:eastAsia="標楷體" w:hAnsi="標楷體" w:hint="eastAsia"/>
              </w:rPr>
              <w:t>年度國民小學推動兒童深耕閱讀活動</w:t>
            </w:r>
            <w:proofErr w:type="gramStart"/>
            <w:r w:rsidRPr="00616035">
              <w:rPr>
                <w:rFonts w:ascii="標楷體" w:eastAsia="標楷體" w:hAnsi="標楷體" w:hint="eastAsia"/>
              </w:rPr>
              <w:t>─</w:t>
            </w:r>
            <w:proofErr w:type="gramEnd"/>
            <w:r w:rsidRPr="00616035">
              <w:rPr>
                <w:rFonts w:ascii="標楷體" w:eastAsia="標楷體" w:hAnsi="標楷體" w:hint="eastAsia"/>
                <w:b/>
                <w:sz w:val="28"/>
                <w:szCs w:val="28"/>
              </w:rPr>
              <w:t>閱讀校楷模推薦表</w:t>
            </w:r>
          </w:p>
        </w:tc>
      </w:tr>
      <w:tr w:rsidR="00616035" w:rsidRPr="00616035" w:rsidTr="008509F3">
        <w:trPr>
          <w:trHeight w:val="530"/>
        </w:trPr>
        <w:tc>
          <w:tcPr>
            <w:tcW w:w="1665" w:type="dxa"/>
            <w:gridSpan w:val="2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學校推薦編號</w:t>
            </w:r>
          </w:p>
        </w:tc>
        <w:tc>
          <w:tcPr>
            <w:tcW w:w="2991" w:type="dxa"/>
            <w:gridSpan w:val="3"/>
            <w:vAlign w:val="center"/>
          </w:tcPr>
          <w:p w:rsidR="00616035" w:rsidRPr="00616035" w:rsidRDefault="00616035" w:rsidP="00616035">
            <w:pPr>
              <w:jc w:val="right"/>
              <w:rPr>
                <w:rFonts w:ascii="標楷體" w:eastAsia="標楷體" w:hAnsi="標楷體"/>
                <w:color w:val="BFBFBF"/>
                <w:sz w:val="16"/>
                <w:szCs w:val="16"/>
              </w:rPr>
            </w:pPr>
            <w:r w:rsidRPr="00616035">
              <w:rPr>
                <w:rFonts w:ascii="標楷體" w:eastAsia="標楷體" w:hAnsi="標楷體" w:hint="eastAsia"/>
                <w:color w:val="C0C0C0"/>
                <w:sz w:val="16"/>
                <w:szCs w:val="16"/>
              </w:rPr>
              <w:t xml:space="preserve">（請對應附表2-報名表之編號）  </w:t>
            </w:r>
            <w:r w:rsidRPr="00616035">
              <w:rPr>
                <w:rFonts w:ascii="標楷體" w:eastAsia="標楷體" w:hAnsi="標楷體" w:hint="eastAsia"/>
                <w:color w:val="BFBFBF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442" w:type="dxa"/>
            <w:gridSpan w:val="2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  <w:sz w:val="22"/>
                <w:szCs w:val="22"/>
              </w:rPr>
              <w:t>聯絡箱號碼</w:t>
            </w:r>
          </w:p>
        </w:tc>
        <w:tc>
          <w:tcPr>
            <w:tcW w:w="3126" w:type="dxa"/>
            <w:gridSpan w:val="3"/>
            <w:vAlign w:val="center"/>
          </w:tcPr>
          <w:p w:rsidR="00616035" w:rsidRPr="00616035" w:rsidRDefault="00616035" w:rsidP="00616035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16035" w:rsidRPr="00616035" w:rsidTr="008509F3">
        <w:trPr>
          <w:trHeight w:val="485"/>
        </w:trPr>
        <w:tc>
          <w:tcPr>
            <w:tcW w:w="1665" w:type="dxa"/>
            <w:gridSpan w:val="2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2991" w:type="dxa"/>
            <w:gridSpan w:val="3"/>
            <w:vAlign w:val="center"/>
          </w:tcPr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3126" w:type="dxa"/>
            <w:gridSpan w:val="3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16035" w:rsidRPr="00616035" w:rsidTr="008509F3">
        <w:trPr>
          <w:trHeight w:val="520"/>
        </w:trPr>
        <w:tc>
          <w:tcPr>
            <w:tcW w:w="1665" w:type="dxa"/>
            <w:gridSpan w:val="2"/>
            <w:tcBorders>
              <w:bottom w:val="single" w:sz="12" w:space="0" w:color="auto"/>
            </w:tcBorders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班    級</w:t>
            </w:r>
          </w:p>
        </w:tc>
        <w:tc>
          <w:tcPr>
            <w:tcW w:w="2991" w:type="dxa"/>
            <w:gridSpan w:val="3"/>
            <w:tcBorders>
              <w:bottom w:val="single" w:sz="12" w:space="0" w:color="auto"/>
            </w:tcBorders>
            <w:vAlign w:val="center"/>
          </w:tcPr>
          <w:p w:rsidR="00616035" w:rsidRPr="00616035" w:rsidRDefault="00616035" w:rsidP="00616035">
            <w:pPr>
              <w:ind w:firstLineChars="150" w:firstLine="360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 xml:space="preserve">   年       班</w:t>
            </w:r>
          </w:p>
        </w:tc>
        <w:tc>
          <w:tcPr>
            <w:tcW w:w="1442" w:type="dxa"/>
            <w:gridSpan w:val="2"/>
            <w:tcBorders>
              <w:bottom w:val="single" w:sz="12" w:space="0" w:color="auto"/>
            </w:tcBorders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指導教師</w:t>
            </w:r>
          </w:p>
        </w:tc>
        <w:tc>
          <w:tcPr>
            <w:tcW w:w="3126" w:type="dxa"/>
            <w:gridSpan w:val="3"/>
            <w:tcBorders>
              <w:bottom w:val="single" w:sz="12" w:space="0" w:color="auto"/>
            </w:tcBorders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6035" w:rsidRPr="00616035" w:rsidTr="008509F3">
        <w:trPr>
          <w:trHeight w:val="561"/>
        </w:trPr>
        <w:tc>
          <w:tcPr>
            <w:tcW w:w="922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16035" w:rsidRPr="00616035" w:rsidRDefault="00616035" w:rsidP="00AA41F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b/>
              </w:rPr>
              <w:t>個人借閱紀錄</w:t>
            </w:r>
            <w:r w:rsidRPr="00616035">
              <w:rPr>
                <w:rFonts w:ascii="標楷體" w:eastAsia="標楷體" w:hAnsi="標楷體" w:hint="eastAsia"/>
              </w:rPr>
              <w:t>：請依據1</w:t>
            </w:r>
            <w:r w:rsidR="00AA41F0">
              <w:rPr>
                <w:rFonts w:ascii="標楷體" w:eastAsia="標楷體" w:hAnsi="標楷體" w:hint="eastAsia"/>
              </w:rPr>
              <w:t>10</w:t>
            </w:r>
            <w:r w:rsidRPr="00616035">
              <w:rPr>
                <w:rFonts w:ascii="標楷體" w:eastAsia="標楷體" w:hAnsi="標楷體" w:hint="eastAsia"/>
              </w:rPr>
              <w:t>學年度閱讀成果調查(統計期間：</w:t>
            </w:r>
            <w:r w:rsidRPr="00616035">
              <w:rPr>
                <w:rFonts w:ascii="標楷體" w:eastAsia="標楷體" w:hAnsi="標楷體" w:hint="eastAsia"/>
                <w:color w:val="000000"/>
              </w:rPr>
              <w:t>1</w:t>
            </w:r>
            <w:r w:rsidR="00AA41F0">
              <w:rPr>
                <w:rFonts w:ascii="標楷體" w:eastAsia="標楷體" w:hAnsi="標楷體" w:hint="eastAsia"/>
                <w:color w:val="000000"/>
              </w:rPr>
              <w:t>1</w:t>
            </w:r>
            <w:r w:rsidRPr="00616035">
              <w:rPr>
                <w:rFonts w:ascii="標楷體" w:eastAsia="標楷體" w:hAnsi="標楷體" w:hint="eastAsia"/>
                <w:color w:val="000000"/>
              </w:rPr>
              <w:t>0</w:t>
            </w:r>
            <w:r w:rsidRPr="00616035">
              <w:rPr>
                <w:rFonts w:ascii="標楷體" w:eastAsia="標楷體" w:hAnsi="標楷體"/>
                <w:color w:val="000000"/>
              </w:rPr>
              <w:t>.</w:t>
            </w:r>
            <w:r w:rsidRPr="00616035">
              <w:rPr>
                <w:rFonts w:ascii="標楷體" w:eastAsia="標楷體" w:hAnsi="標楷體" w:hint="eastAsia"/>
                <w:color w:val="000000"/>
              </w:rPr>
              <w:t>8</w:t>
            </w:r>
            <w:r w:rsidRPr="00616035">
              <w:rPr>
                <w:rFonts w:ascii="標楷體" w:eastAsia="標楷體" w:hAnsi="標楷體"/>
                <w:color w:val="000000"/>
              </w:rPr>
              <w:t>.1~</w:t>
            </w:r>
            <w:r w:rsidRPr="00616035">
              <w:rPr>
                <w:rFonts w:ascii="標楷體" w:eastAsia="標楷體" w:hAnsi="標楷體" w:hint="eastAsia"/>
                <w:color w:val="000000"/>
              </w:rPr>
              <w:t>1</w:t>
            </w:r>
            <w:r w:rsidR="00FC5B97">
              <w:rPr>
                <w:rFonts w:ascii="標楷體" w:eastAsia="標楷體" w:hAnsi="標楷體" w:hint="eastAsia"/>
                <w:color w:val="000000"/>
              </w:rPr>
              <w:t>1</w:t>
            </w:r>
            <w:r w:rsidR="00AA41F0">
              <w:rPr>
                <w:rFonts w:ascii="標楷體" w:eastAsia="標楷體" w:hAnsi="標楷體" w:hint="eastAsia"/>
                <w:color w:val="000000"/>
              </w:rPr>
              <w:t>1</w:t>
            </w:r>
            <w:r w:rsidRPr="00616035">
              <w:rPr>
                <w:rFonts w:ascii="標楷體" w:eastAsia="標楷體" w:hAnsi="標楷體"/>
                <w:color w:val="000000"/>
              </w:rPr>
              <w:t>.3.31</w:t>
            </w:r>
            <w:r w:rsidRPr="00616035">
              <w:rPr>
                <w:rFonts w:ascii="標楷體" w:eastAsia="標楷體" w:hAnsi="標楷體" w:hint="eastAsia"/>
              </w:rPr>
              <w:t>)填入</w:t>
            </w:r>
          </w:p>
        </w:tc>
      </w:tr>
      <w:tr w:rsidR="00616035" w:rsidRPr="00616035" w:rsidTr="008509F3">
        <w:trPr>
          <w:trHeight w:val="516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閱讀來源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616035" w:rsidRPr="00616035" w:rsidRDefault="00616035" w:rsidP="00616035">
            <w:pPr>
              <w:ind w:leftChars="-45" w:left="-108" w:rightChars="-25" w:right="-6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16035">
              <w:rPr>
                <w:rFonts w:ascii="標楷體" w:eastAsia="標楷體" w:hAnsi="標楷體" w:hint="eastAsia"/>
                <w:sz w:val="22"/>
                <w:szCs w:val="22"/>
              </w:rPr>
              <w:t>校內圖書館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16035">
              <w:rPr>
                <w:rFonts w:ascii="標楷體" w:eastAsia="標楷體" w:hAnsi="標楷體" w:hint="eastAsia"/>
                <w:sz w:val="22"/>
                <w:szCs w:val="22"/>
              </w:rPr>
              <w:t>班級圖書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16035">
              <w:rPr>
                <w:rFonts w:ascii="標楷體" w:eastAsia="標楷體" w:hAnsi="標楷體" w:hint="eastAsia"/>
                <w:sz w:val="22"/>
                <w:szCs w:val="22"/>
              </w:rPr>
              <w:t>閱讀筆記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616035" w:rsidRPr="00616035" w:rsidRDefault="00616035" w:rsidP="00616035">
            <w:pPr>
              <w:ind w:leftChars="-45" w:left="-107" w:rightChars="-24" w:right="-58" w:hanging="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16035">
              <w:rPr>
                <w:rFonts w:ascii="標楷體" w:eastAsia="標楷體" w:hAnsi="標楷體" w:hint="eastAsia"/>
                <w:sz w:val="22"/>
                <w:szCs w:val="22"/>
              </w:rPr>
              <w:t>市立圖書館</w:t>
            </w:r>
          </w:p>
        </w:tc>
        <w:tc>
          <w:tcPr>
            <w:tcW w:w="12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16035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</w:p>
        </w:tc>
        <w:tc>
          <w:tcPr>
            <w:tcW w:w="1603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閱讀總數</w:t>
            </w:r>
          </w:p>
        </w:tc>
      </w:tr>
      <w:tr w:rsidR="00616035" w:rsidRPr="00616035" w:rsidTr="008509F3">
        <w:trPr>
          <w:trHeight w:val="530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記錄筆數</w:t>
            </w:r>
          </w:p>
        </w:tc>
        <w:tc>
          <w:tcPr>
            <w:tcW w:w="12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ind w:leftChars="-45" w:left="-108" w:rightChars="-25" w:right="-60" w:firstLineChars="45" w:firstLine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6035" w:rsidRPr="00616035" w:rsidTr="008509F3"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個人簡介</w:t>
            </w:r>
          </w:p>
        </w:tc>
        <w:tc>
          <w:tcPr>
            <w:tcW w:w="7840" w:type="dxa"/>
            <w:gridSpan w:val="9"/>
            <w:tcBorders>
              <w:top w:val="single" w:sz="12" w:space="0" w:color="auto"/>
            </w:tcBorders>
          </w:tcPr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(150字以內)</w:t>
            </w:r>
          </w:p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</w:tc>
      </w:tr>
      <w:tr w:rsidR="00616035" w:rsidRPr="00616035" w:rsidTr="008509F3">
        <w:tc>
          <w:tcPr>
            <w:tcW w:w="1384" w:type="dxa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我的閱讀</w:t>
            </w:r>
          </w:p>
        </w:tc>
        <w:tc>
          <w:tcPr>
            <w:tcW w:w="7840" w:type="dxa"/>
            <w:gridSpan w:val="9"/>
          </w:tcPr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(100~300字)</w:t>
            </w:r>
          </w:p>
          <w:p w:rsidR="00616035" w:rsidRPr="00616035" w:rsidRDefault="00616035" w:rsidP="00616035">
            <w:pPr>
              <w:rPr>
                <w:rFonts w:ascii="標楷體" w:eastAsia="標楷體" w:hAnsi="標楷體"/>
                <w:color w:val="C0C0C0"/>
              </w:rPr>
            </w:pPr>
            <w:r w:rsidRPr="00616035">
              <w:rPr>
                <w:rFonts w:ascii="標楷體" w:eastAsia="標楷體" w:hAnsi="標楷體" w:hint="eastAsia"/>
                <w:color w:val="C0C0C0"/>
              </w:rPr>
              <w:t>例：平時閱讀習慣、選書原則、閱讀方式、閱讀時間安排…等</w:t>
            </w:r>
          </w:p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</w:tc>
      </w:tr>
      <w:tr w:rsidR="00616035" w:rsidRPr="00616035" w:rsidTr="008509F3">
        <w:tc>
          <w:tcPr>
            <w:tcW w:w="1384" w:type="dxa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我最喜歡的一本書</w:t>
            </w:r>
          </w:p>
        </w:tc>
        <w:tc>
          <w:tcPr>
            <w:tcW w:w="7840" w:type="dxa"/>
            <w:gridSpan w:val="9"/>
          </w:tcPr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(請簡述原因</w:t>
            </w:r>
            <w:r w:rsidRPr="00616035">
              <w:rPr>
                <w:rFonts w:ascii="標楷體" w:eastAsia="標楷體" w:hAnsi="標楷體"/>
              </w:rPr>
              <w:t>)</w:t>
            </w:r>
          </w:p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</w:tc>
      </w:tr>
      <w:tr w:rsidR="00616035" w:rsidRPr="00616035" w:rsidTr="008509F3">
        <w:tc>
          <w:tcPr>
            <w:tcW w:w="1384" w:type="dxa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閱讀帶給</w:t>
            </w:r>
          </w:p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我的感受</w:t>
            </w:r>
          </w:p>
        </w:tc>
        <w:tc>
          <w:tcPr>
            <w:tcW w:w="7840" w:type="dxa"/>
            <w:gridSpan w:val="9"/>
          </w:tcPr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(100~200字)</w:t>
            </w:r>
          </w:p>
          <w:p w:rsidR="00616035" w:rsidRPr="00616035" w:rsidRDefault="00616035" w:rsidP="00616035">
            <w:pPr>
              <w:rPr>
                <w:rFonts w:ascii="標楷體" w:eastAsia="標楷體" w:hAnsi="標楷體"/>
                <w:sz w:val="21"/>
                <w:szCs w:val="21"/>
              </w:rPr>
            </w:pPr>
          </w:p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</w:tc>
      </w:tr>
      <w:tr w:rsidR="00616035" w:rsidRPr="00616035" w:rsidTr="008509F3">
        <w:tc>
          <w:tcPr>
            <w:tcW w:w="1384" w:type="dxa"/>
            <w:vAlign w:val="center"/>
          </w:tcPr>
          <w:p w:rsidR="00616035" w:rsidRPr="00616035" w:rsidRDefault="00616035" w:rsidP="00616035">
            <w:pPr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老師的話</w:t>
            </w:r>
          </w:p>
        </w:tc>
        <w:tc>
          <w:tcPr>
            <w:tcW w:w="7840" w:type="dxa"/>
            <w:gridSpan w:val="9"/>
          </w:tcPr>
          <w:p w:rsidR="00616035" w:rsidRPr="00616035" w:rsidRDefault="00616035" w:rsidP="00616035">
            <w:pPr>
              <w:rPr>
                <w:rFonts w:ascii="標楷體" w:eastAsia="標楷體" w:hAnsi="標楷體"/>
                <w:color w:val="C0C0C0"/>
              </w:rPr>
            </w:pPr>
            <w:r w:rsidRPr="00616035">
              <w:rPr>
                <w:rFonts w:ascii="標楷體" w:eastAsia="標楷體" w:hAnsi="標楷體" w:hint="eastAsia"/>
                <w:color w:val="C0C0C0"/>
              </w:rPr>
              <w:t>例：1.受推薦者在閱讀方面的表現與成長2.勉勵3.陪伴歷程…</w:t>
            </w:r>
          </w:p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</w:tc>
      </w:tr>
      <w:tr w:rsidR="00616035" w:rsidRPr="00616035" w:rsidTr="008509F3">
        <w:tc>
          <w:tcPr>
            <w:tcW w:w="1384" w:type="dxa"/>
            <w:vAlign w:val="center"/>
          </w:tcPr>
          <w:p w:rsidR="00616035" w:rsidRPr="00616035" w:rsidRDefault="00616035" w:rsidP="00616035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家長的話</w:t>
            </w:r>
          </w:p>
        </w:tc>
        <w:tc>
          <w:tcPr>
            <w:tcW w:w="7840" w:type="dxa"/>
            <w:gridSpan w:val="9"/>
          </w:tcPr>
          <w:p w:rsidR="00616035" w:rsidRPr="00616035" w:rsidRDefault="00616035" w:rsidP="00616035">
            <w:pPr>
              <w:rPr>
                <w:rFonts w:ascii="標楷體" w:eastAsia="標楷體" w:hAnsi="標楷體"/>
                <w:color w:val="C0C0C0"/>
              </w:rPr>
            </w:pPr>
            <w:r w:rsidRPr="00616035">
              <w:rPr>
                <w:rFonts w:ascii="標楷體" w:eastAsia="標楷體" w:hAnsi="標楷體" w:hint="eastAsia"/>
                <w:color w:val="C0C0C0"/>
              </w:rPr>
              <w:t>例：1.受推薦者在閱讀方面的表現與成長2.勉勵3.陪伴歷程…</w:t>
            </w:r>
          </w:p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  <w:p w:rsidR="00616035" w:rsidRPr="00616035" w:rsidRDefault="00616035" w:rsidP="00616035">
            <w:pPr>
              <w:rPr>
                <w:rFonts w:ascii="標楷體" w:eastAsia="標楷體" w:hAnsi="標楷體"/>
              </w:rPr>
            </w:pPr>
          </w:p>
        </w:tc>
      </w:tr>
    </w:tbl>
    <w:p w:rsidR="00616035" w:rsidRPr="00616035" w:rsidRDefault="00616035" w:rsidP="00616035">
      <w:pPr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ind w:hanging="960"/>
        <w:rPr>
          <w:rFonts w:ascii="標楷體" w:eastAsia="標楷體" w:hAnsi="標楷體" w:cs="Times-Roman"/>
          <w:kern w:val="0"/>
        </w:rPr>
      </w:pPr>
      <w:r w:rsidRPr="00616035">
        <w:rPr>
          <w:rFonts w:ascii="標楷體" w:eastAsia="標楷體" w:hAnsi="標楷體" w:cs="TTB7CF9C5CtCID-WinCharSetFFFF-H" w:hint="eastAsia"/>
          <w:kern w:val="0"/>
        </w:rPr>
        <w:t>請統一使用</w:t>
      </w:r>
      <w:r w:rsidRPr="00616035">
        <w:rPr>
          <w:rFonts w:ascii="標楷體" w:eastAsia="標楷體" w:hAnsi="標楷體" w:cs="Times-Roman"/>
          <w:kern w:val="0"/>
        </w:rPr>
        <w:t>A4</w:t>
      </w:r>
      <w:r w:rsidRPr="00616035">
        <w:rPr>
          <w:rFonts w:ascii="標楷體" w:eastAsia="標楷體" w:hAnsi="標楷體" w:cs="Times-Roman" w:hint="eastAsia"/>
          <w:kern w:val="0"/>
        </w:rPr>
        <w:t>格式，12號字</w:t>
      </w:r>
      <w:proofErr w:type="gramStart"/>
      <w:r w:rsidRPr="00616035">
        <w:rPr>
          <w:rFonts w:ascii="標楷體" w:eastAsia="標楷體" w:hAnsi="標楷體" w:cs="Times-Roman" w:hint="eastAsia"/>
          <w:kern w:val="0"/>
        </w:rPr>
        <w:t>繕</w:t>
      </w:r>
      <w:proofErr w:type="gramEnd"/>
      <w:r w:rsidRPr="00616035">
        <w:rPr>
          <w:rFonts w:ascii="標楷體" w:eastAsia="標楷體" w:hAnsi="標楷體" w:cs="Times-Roman" w:hint="eastAsia"/>
          <w:kern w:val="0"/>
        </w:rPr>
        <w:t>打，</w:t>
      </w:r>
      <w:r w:rsidRPr="00616035">
        <w:rPr>
          <w:rFonts w:ascii="標楷體" w:eastAsia="標楷體" w:hAnsi="標楷體" w:cs="TTB7CF9C5CtCID-WinCharSetFFFF-H" w:hint="eastAsia"/>
          <w:kern w:val="0"/>
        </w:rPr>
        <w:t>電腦列印</w:t>
      </w:r>
      <w:r w:rsidRPr="00616035">
        <w:rPr>
          <w:rFonts w:ascii="標楷體" w:eastAsia="標楷體" w:hAnsi="標楷體" w:cs="Times-Roman" w:hint="eastAsia"/>
          <w:kern w:val="0"/>
        </w:rPr>
        <w:t>。</w:t>
      </w:r>
    </w:p>
    <w:p w:rsidR="00616035" w:rsidRPr="00616035" w:rsidRDefault="00616035" w:rsidP="00616035">
      <w:pPr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ind w:hanging="960"/>
        <w:rPr>
          <w:rFonts w:ascii="標楷體" w:eastAsia="標楷體" w:hAnsi="標楷體" w:cs="Times-Roman"/>
          <w:kern w:val="0"/>
        </w:rPr>
      </w:pPr>
      <w:r w:rsidRPr="00616035">
        <w:rPr>
          <w:rFonts w:ascii="標楷體" w:eastAsia="標楷體" w:hAnsi="標楷體" w:hint="eastAsia"/>
        </w:rPr>
        <w:t>表格大小可自行微調，每人內容以1頁為限。</w:t>
      </w:r>
    </w:p>
    <w:p w:rsidR="00616035" w:rsidRPr="00616035" w:rsidRDefault="00616035" w:rsidP="00616035">
      <w:pPr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ind w:hanging="960"/>
        <w:rPr>
          <w:rFonts w:ascii="標楷體" w:eastAsia="標楷體" w:hAnsi="標楷體" w:cs="Times-Roman"/>
          <w:kern w:val="0"/>
        </w:rPr>
      </w:pPr>
      <w:r w:rsidRPr="00616035">
        <w:rPr>
          <w:rFonts w:ascii="標楷體" w:eastAsia="標楷體" w:hAnsi="標楷體" w:cs="TTB7CF9C5CtCID-WinCharSetFFFF-H" w:hint="eastAsia"/>
          <w:kern w:val="0"/>
        </w:rPr>
        <w:t>請依學校</w:t>
      </w:r>
      <w:r w:rsidRPr="00616035">
        <w:rPr>
          <w:rFonts w:ascii="標楷體" w:eastAsia="標楷體" w:hAnsi="標楷體" w:hint="eastAsia"/>
        </w:rPr>
        <w:t>推薦</w:t>
      </w:r>
      <w:r w:rsidRPr="00616035">
        <w:rPr>
          <w:rFonts w:ascii="標楷體" w:eastAsia="標楷體" w:hAnsi="標楷體" w:cs="TTB7CF9C5CtCID-WinCharSetFFFF-H" w:hint="eastAsia"/>
          <w:kern w:val="0"/>
        </w:rPr>
        <w:t>編號順序排列。</w:t>
      </w:r>
    </w:p>
    <w:p w:rsidR="00616035" w:rsidRPr="00616035" w:rsidRDefault="00616035" w:rsidP="00616035">
      <w:pPr>
        <w:rPr>
          <w:rFonts w:ascii="標楷體" w:eastAsia="標楷體" w:hAnsi="標楷體"/>
        </w:rPr>
      </w:pPr>
    </w:p>
    <w:p w:rsidR="00567B89" w:rsidRPr="00616035" w:rsidRDefault="00567B89" w:rsidP="00616035">
      <w:pPr>
        <w:widowControl/>
        <w:spacing w:line="240" w:lineRule="atLeast"/>
        <w:jc w:val="both"/>
        <w:rPr>
          <w:rFonts w:ascii="標楷體" w:eastAsia="標楷體" w:hAnsi="標楷體"/>
          <w:color w:val="000000" w:themeColor="text1"/>
        </w:rPr>
      </w:pPr>
    </w:p>
    <w:p w:rsidR="00567B89" w:rsidRPr="00373568" w:rsidRDefault="00567B89" w:rsidP="0006781D">
      <w:pPr>
        <w:rPr>
          <w:color w:val="000000" w:themeColor="text1"/>
        </w:rPr>
      </w:pPr>
    </w:p>
    <w:sectPr w:rsidR="00567B89" w:rsidRPr="00373568" w:rsidSect="003A3713">
      <w:footerReference w:type="even" r:id="rId8"/>
      <w:footerReference w:type="default" r:id="rId9"/>
      <w:pgSz w:w="11906" w:h="16838"/>
      <w:pgMar w:top="851" w:right="1797" w:bottom="851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FAE" w:rsidRDefault="00CB0FAE">
      <w:r>
        <w:separator/>
      </w:r>
    </w:p>
  </w:endnote>
  <w:endnote w:type="continuationSeparator" w:id="0">
    <w:p w:rsidR="00CB0FAE" w:rsidRDefault="00CB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B7CF9C5CtCID-WinCharSetFFFF-H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705" w:rsidRDefault="006E6705" w:rsidP="004565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6705" w:rsidRDefault="006E670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705" w:rsidRDefault="006E6705" w:rsidP="004565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4F1E">
      <w:rPr>
        <w:rStyle w:val="a5"/>
        <w:noProof/>
      </w:rPr>
      <w:t>9</w:t>
    </w:r>
    <w:r>
      <w:rPr>
        <w:rStyle w:val="a5"/>
      </w:rPr>
      <w:fldChar w:fldCharType="end"/>
    </w:r>
  </w:p>
  <w:p w:rsidR="006E6705" w:rsidRDefault="006E670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FAE" w:rsidRDefault="00CB0FAE">
      <w:r>
        <w:separator/>
      </w:r>
    </w:p>
  </w:footnote>
  <w:footnote w:type="continuationSeparator" w:id="0">
    <w:p w:rsidR="00CB0FAE" w:rsidRDefault="00CB0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308"/>
    <w:multiLevelType w:val="hybridMultilevel"/>
    <w:tmpl w:val="B02C10AC"/>
    <w:lvl w:ilvl="0" w:tplc="CDF26DDA">
      <w:start w:val="3"/>
      <w:numFmt w:val="bullet"/>
      <w:suff w:val="space"/>
      <w:lvlText w:val="●"/>
      <w:lvlJc w:val="left"/>
      <w:pPr>
        <w:ind w:left="24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7F4B0A"/>
    <w:multiLevelType w:val="hybridMultilevel"/>
    <w:tmpl w:val="169CAECE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A05774"/>
    <w:multiLevelType w:val="hybridMultilevel"/>
    <w:tmpl w:val="E4ECBE38"/>
    <w:lvl w:ilvl="0" w:tplc="261C458E">
      <w:start w:val="1"/>
      <w:numFmt w:val="taiwaneseCountingThousand"/>
      <w:lvlText w:val="（%1）"/>
      <w:lvlJc w:val="left"/>
      <w:pPr>
        <w:tabs>
          <w:tab w:val="num" w:pos="2280"/>
        </w:tabs>
        <w:ind w:left="2280" w:hanging="720"/>
      </w:pPr>
      <w:rPr>
        <w:rFonts w:cs="TTB7CF9C5CtCID-WinCharSetFFFF-H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489"/>
        </w:tabs>
        <w:ind w:left="648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9"/>
        </w:tabs>
        <w:ind w:left="69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449"/>
        </w:tabs>
        <w:ind w:left="74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929"/>
        </w:tabs>
        <w:ind w:left="79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409"/>
        </w:tabs>
        <w:ind w:left="84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89"/>
        </w:tabs>
        <w:ind w:left="88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9369"/>
        </w:tabs>
        <w:ind w:left="93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49"/>
        </w:tabs>
        <w:ind w:left="9849" w:hanging="480"/>
      </w:pPr>
    </w:lvl>
  </w:abstractNum>
  <w:abstractNum w:abstractNumId="3" w15:restartNumberingAfterBreak="0">
    <w:nsid w:val="1FDA2F5C"/>
    <w:multiLevelType w:val="hybridMultilevel"/>
    <w:tmpl w:val="744AA68A"/>
    <w:lvl w:ilvl="0" w:tplc="9C584DC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A82160"/>
    <w:multiLevelType w:val="hybridMultilevel"/>
    <w:tmpl w:val="0AB2A6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ED3389"/>
    <w:multiLevelType w:val="hybridMultilevel"/>
    <w:tmpl w:val="C61E0B30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8B3AB23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8B3AB238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024CE4"/>
    <w:multiLevelType w:val="hybridMultilevel"/>
    <w:tmpl w:val="A224D0A4"/>
    <w:lvl w:ilvl="0" w:tplc="AA3C5C50">
      <w:start w:val="3"/>
      <w:numFmt w:val="bullet"/>
      <w:suff w:val="space"/>
      <w:lvlText w:val="●"/>
      <w:lvlJc w:val="left"/>
      <w:pPr>
        <w:ind w:left="240" w:hanging="240"/>
      </w:pPr>
      <w:rPr>
        <w:rFonts w:ascii="Times New Roman" w:eastAsia="標楷體" w:hAnsi="Times New Roman" w:cs="Times New Roman" w:hint="default"/>
      </w:rPr>
    </w:lvl>
    <w:lvl w:ilvl="1" w:tplc="A328DD60">
      <w:start w:val="5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0BB1F9F"/>
    <w:multiLevelType w:val="hybridMultilevel"/>
    <w:tmpl w:val="3732C69A"/>
    <w:lvl w:ilvl="0" w:tplc="8FE0312E">
      <w:start w:val="1"/>
      <w:numFmt w:val="taiwaneseCountingThousand"/>
      <w:lvlText w:val="(%1)"/>
      <w:lvlJc w:val="left"/>
      <w:pPr>
        <w:ind w:left="96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342E1179"/>
    <w:multiLevelType w:val="hybridMultilevel"/>
    <w:tmpl w:val="DF6E1290"/>
    <w:lvl w:ilvl="0" w:tplc="65DAC2E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BA6F92"/>
    <w:multiLevelType w:val="hybridMultilevel"/>
    <w:tmpl w:val="C464E748"/>
    <w:lvl w:ilvl="0" w:tplc="BE2E6F42">
      <w:start w:val="3"/>
      <w:numFmt w:val="bullet"/>
      <w:suff w:val="space"/>
      <w:lvlText w:val="●"/>
      <w:lvlJc w:val="left"/>
      <w:pPr>
        <w:ind w:left="24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9EE2170"/>
    <w:multiLevelType w:val="hybridMultilevel"/>
    <w:tmpl w:val="F7EEF9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6B13AE"/>
    <w:multiLevelType w:val="hybridMultilevel"/>
    <w:tmpl w:val="6076E670"/>
    <w:lvl w:ilvl="0" w:tplc="261C458E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cs="TTB7CF9C5CtCID-WinCharSetFFFF-H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44273B7"/>
    <w:multiLevelType w:val="hybridMultilevel"/>
    <w:tmpl w:val="FAF87EA4"/>
    <w:lvl w:ilvl="0" w:tplc="261C458E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cs="TTB7CF9C5CtCID-WinCharSetFFFF-H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6421C3E"/>
    <w:multiLevelType w:val="hybridMultilevel"/>
    <w:tmpl w:val="C3E48C66"/>
    <w:lvl w:ilvl="0" w:tplc="27B0EE5C">
      <w:start w:val="3"/>
      <w:numFmt w:val="bullet"/>
      <w:suff w:val="space"/>
      <w:lvlText w:val="●"/>
      <w:lvlJc w:val="left"/>
      <w:pPr>
        <w:ind w:left="24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85D6461"/>
    <w:multiLevelType w:val="hybridMultilevel"/>
    <w:tmpl w:val="18F82B98"/>
    <w:lvl w:ilvl="0" w:tplc="AC8050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4FE51B0">
      <w:numFmt w:val="bullet"/>
      <w:lvlText w:val="◎"/>
      <w:lvlJc w:val="left"/>
      <w:pPr>
        <w:ind w:left="840" w:hanging="360"/>
      </w:pPr>
      <w:rPr>
        <w:rFonts w:ascii="標楷體" w:eastAsia="標楷體" w:hAnsi="標楷體" w:cs="TTB7CF9C5CtCID-WinCharSetFFFF-H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13"/>
  </w:num>
  <w:num w:numId="10">
    <w:abstractNumId w:val="2"/>
  </w:num>
  <w:num w:numId="11">
    <w:abstractNumId w:val="14"/>
  </w:num>
  <w:num w:numId="12">
    <w:abstractNumId w:val="12"/>
  </w:num>
  <w:num w:numId="13">
    <w:abstractNumId w:val="11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62"/>
    <w:rsid w:val="000148BD"/>
    <w:rsid w:val="0002097E"/>
    <w:rsid w:val="00022CC7"/>
    <w:rsid w:val="00023BFC"/>
    <w:rsid w:val="00031CCB"/>
    <w:rsid w:val="00040DCD"/>
    <w:rsid w:val="0005438C"/>
    <w:rsid w:val="00057C35"/>
    <w:rsid w:val="000630DC"/>
    <w:rsid w:val="00064C03"/>
    <w:rsid w:val="000668B7"/>
    <w:rsid w:val="0006781D"/>
    <w:rsid w:val="000749ED"/>
    <w:rsid w:val="00084129"/>
    <w:rsid w:val="00087356"/>
    <w:rsid w:val="000A4078"/>
    <w:rsid w:val="000A7807"/>
    <w:rsid w:val="000C3FB5"/>
    <w:rsid w:val="000D0EAA"/>
    <w:rsid w:val="000E0293"/>
    <w:rsid w:val="000E0D4A"/>
    <w:rsid w:val="000F3D24"/>
    <w:rsid w:val="001045CF"/>
    <w:rsid w:val="001104C3"/>
    <w:rsid w:val="00113473"/>
    <w:rsid w:val="00115BFF"/>
    <w:rsid w:val="0013238A"/>
    <w:rsid w:val="00145C03"/>
    <w:rsid w:val="001513CC"/>
    <w:rsid w:val="0015682E"/>
    <w:rsid w:val="001575DB"/>
    <w:rsid w:val="00175D57"/>
    <w:rsid w:val="001B6B8E"/>
    <w:rsid w:val="001C5D57"/>
    <w:rsid w:val="001C6B11"/>
    <w:rsid w:val="001C7E54"/>
    <w:rsid w:val="001D4B1F"/>
    <w:rsid w:val="001D6CF0"/>
    <w:rsid w:val="001E46BB"/>
    <w:rsid w:val="001E6EAD"/>
    <w:rsid w:val="001F50E0"/>
    <w:rsid w:val="002002AA"/>
    <w:rsid w:val="00211AC9"/>
    <w:rsid w:val="0021480E"/>
    <w:rsid w:val="0021665F"/>
    <w:rsid w:val="00216EC5"/>
    <w:rsid w:val="002178B4"/>
    <w:rsid w:val="00237C4C"/>
    <w:rsid w:val="00237EC9"/>
    <w:rsid w:val="00241051"/>
    <w:rsid w:val="002511AF"/>
    <w:rsid w:val="0026407F"/>
    <w:rsid w:val="00272710"/>
    <w:rsid w:val="00282819"/>
    <w:rsid w:val="002861D9"/>
    <w:rsid w:val="00287BD3"/>
    <w:rsid w:val="00291062"/>
    <w:rsid w:val="002A383A"/>
    <w:rsid w:val="002A3D70"/>
    <w:rsid w:val="002D79C9"/>
    <w:rsid w:val="0030655D"/>
    <w:rsid w:val="00317569"/>
    <w:rsid w:val="0033446E"/>
    <w:rsid w:val="003412C2"/>
    <w:rsid w:val="00342691"/>
    <w:rsid w:val="0035078B"/>
    <w:rsid w:val="00351180"/>
    <w:rsid w:val="003558D8"/>
    <w:rsid w:val="0035612B"/>
    <w:rsid w:val="00373568"/>
    <w:rsid w:val="00374A26"/>
    <w:rsid w:val="003750E7"/>
    <w:rsid w:val="00394D7A"/>
    <w:rsid w:val="003A13F2"/>
    <w:rsid w:val="003A3713"/>
    <w:rsid w:val="003B221C"/>
    <w:rsid w:val="003D0AB7"/>
    <w:rsid w:val="00400D18"/>
    <w:rsid w:val="00401005"/>
    <w:rsid w:val="00414A5B"/>
    <w:rsid w:val="00415623"/>
    <w:rsid w:val="00416B46"/>
    <w:rsid w:val="00417D48"/>
    <w:rsid w:val="00423D8D"/>
    <w:rsid w:val="004245E5"/>
    <w:rsid w:val="00434DD9"/>
    <w:rsid w:val="0044669C"/>
    <w:rsid w:val="0045653D"/>
    <w:rsid w:val="004A3FEE"/>
    <w:rsid w:val="004C6406"/>
    <w:rsid w:val="004C7D25"/>
    <w:rsid w:val="004D4D77"/>
    <w:rsid w:val="004E4487"/>
    <w:rsid w:val="004F281D"/>
    <w:rsid w:val="004F3B5F"/>
    <w:rsid w:val="004F5EEE"/>
    <w:rsid w:val="0050386C"/>
    <w:rsid w:val="0050494D"/>
    <w:rsid w:val="005065D3"/>
    <w:rsid w:val="00511B50"/>
    <w:rsid w:val="00515692"/>
    <w:rsid w:val="005221C1"/>
    <w:rsid w:val="00525B85"/>
    <w:rsid w:val="005466C2"/>
    <w:rsid w:val="00547A09"/>
    <w:rsid w:val="00567B89"/>
    <w:rsid w:val="00574470"/>
    <w:rsid w:val="005831CB"/>
    <w:rsid w:val="00592433"/>
    <w:rsid w:val="005B3263"/>
    <w:rsid w:val="005B5A94"/>
    <w:rsid w:val="005C1038"/>
    <w:rsid w:val="005E70EA"/>
    <w:rsid w:val="005F1D43"/>
    <w:rsid w:val="00600B80"/>
    <w:rsid w:val="00600DF1"/>
    <w:rsid w:val="00616035"/>
    <w:rsid w:val="006411B4"/>
    <w:rsid w:val="00654E45"/>
    <w:rsid w:val="006659A3"/>
    <w:rsid w:val="00666F3B"/>
    <w:rsid w:val="00676B87"/>
    <w:rsid w:val="00694ACF"/>
    <w:rsid w:val="006A0FFF"/>
    <w:rsid w:val="006B2857"/>
    <w:rsid w:val="006C1BE9"/>
    <w:rsid w:val="006E6705"/>
    <w:rsid w:val="00705077"/>
    <w:rsid w:val="0071532B"/>
    <w:rsid w:val="0073462B"/>
    <w:rsid w:val="00735BC8"/>
    <w:rsid w:val="007360BA"/>
    <w:rsid w:val="00736793"/>
    <w:rsid w:val="0074510A"/>
    <w:rsid w:val="00752E77"/>
    <w:rsid w:val="007703F0"/>
    <w:rsid w:val="007713DF"/>
    <w:rsid w:val="007751CD"/>
    <w:rsid w:val="00787836"/>
    <w:rsid w:val="007B4866"/>
    <w:rsid w:val="007F77F9"/>
    <w:rsid w:val="00820F31"/>
    <w:rsid w:val="008509F3"/>
    <w:rsid w:val="00854483"/>
    <w:rsid w:val="00860B9F"/>
    <w:rsid w:val="00863B34"/>
    <w:rsid w:val="0087575A"/>
    <w:rsid w:val="008760FB"/>
    <w:rsid w:val="008846BD"/>
    <w:rsid w:val="008B08E8"/>
    <w:rsid w:val="008B100F"/>
    <w:rsid w:val="008C0021"/>
    <w:rsid w:val="008D4A21"/>
    <w:rsid w:val="008E2D4C"/>
    <w:rsid w:val="008F702D"/>
    <w:rsid w:val="009001AC"/>
    <w:rsid w:val="00911D97"/>
    <w:rsid w:val="009249AC"/>
    <w:rsid w:val="00927E84"/>
    <w:rsid w:val="00950C10"/>
    <w:rsid w:val="00953C0B"/>
    <w:rsid w:val="0097440D"/>
    <w:rsid w:val="00974C9D"/>
    <w:rsid w:val="00996376"/>
    <w:rsid w:val="009A000D"/>
    <w:rsid w:val="009A314A"/>
    <w:rsid w:val="009B0328"/>
    <w:rsid w:val="009C0F79"/>
    <w:rsid w:val="009C1BB5"/>
    <w:rsid w:val="009D08AE"/>
    <w:rsid w:val="009F3349"/>
    <w:rsid w:val="00A01E65"/>
    <w:rsid w:val="00A03610"/>
    <w:rsid w:val="00A04733"/>
    <w:rsid w:val="00A07E6B"/>
    <w:rsid w:val="00A13062"/>
    <w:rsid w:val="00A419B8"/>
    <w:rsid w:val="00A429B8"/>
    <w:rsid w:val="00A530A9"/>
    <w:rsid w:val="00A542BE"/>
    <w:rsid w:val="00A71E71"/>
    <w:rsid w:val="00A80885"/>
    <w:rsid w:val="00A81B1A"/>
    <w:rsid w:val="00A84AF6"/>
    <w:rsid w:val="00AA1E5D"/>
    <w:rsid w:val="00AA41F0"/>
    <w:rsid w:val="00AA763B"/>
    <w:rsid w:val="00AB59E0"/>
    <w:rsid w:val="00AC0DF0"/>
    <w:rsid w:val="00AC5933"/>
    <w:rsid w:val="00AC5B32"/>
    <w:rsid w:val="00B14F7A"/>
    <w:rsid w:val="00B163D6"/>
    <w:rsid w:val="00B201E8"/>
    <w:rsid w:val="00B5281B"/>
    <w:rsid w:val="00B53F7C"/>
    <w:rsid w:val="00B56C62"/>
    <w:rsid w:val="00B64028"/>
    <w:rsid w:val="00B65B31"/>
    <w:rsid w:val="00B76D37"/>
    <w:rsid w:val="00B86D82"/>
    <w:rsid w:val="00B87FF9"/>
    <w:rsid w:val="00B957B5"/>
    <w:rsid w:val="00BA73D2"/>
    <w:rsid w:val="00BB74E3"/>
    <w:rsid w:val="00BC59A6"/>
    <w:rsid w:val="00BE4D94"/>
    <w:rsid w:val="00BE69FD"/>
    <w:rsid w:val="00C078DE"/>
    <w:rsid w:val="00C12B7A"/>
    <w:rsid w:val="00C173B5"/>
    <w:rsid w:val="00C22D56"/>
    <w:rsid w:val="00C232D8"/>
    <w:rsid w:val="00C30C76"/>
    <w:rsid w:val="00C43069"/>
    <w:rsid w:val="00C43BC2"/>
    <w:rsid w:val="00C5756B"/>
    <w:rsid w:val="00C63A2A"/>
    <w:rsid w:val="00C727CD"/>
    <w:rsid w:val="00CA085E"/>
    <w:rsid w:val="00CA54AE"/>
    <w:rsid w:val="00CB0FAE"/>
    <w:rsid w:val="00CE578F"/>
    <w:rsid w:val="00CF2335"/>
    <w:rsid w:val="00CF23DD"/>
    <w:rsid w:val="00CF5659"/>
    <w:rsid w:val="00D023C4"/>
    <w:rsid w:val="00D118F4"/>
    <w:rsid w:val="00D17DFA"/>
    <w:rsid w:val="00D24F1E"/>
    <w:rsid w:val="00D26BC5"/>
    <w:rsid w:val="00D3170B"/>
    <w:rsid w:val="00D339E6"/>
    <w:rsid w:val="00D44B07"/>
    <w:rsid w:val="00D45172"/>
    <w:rsid w:val="00D50CE9"/>
    <w:rsid w:val="00D5352C"/>
    <w:rsid w:val="00D57283"/>
    <w:rsid w:val="00D610F2"/>
    <w:rsid w:val="00D67EF3"/>
    <w:rsid w:val="00D73F6D"/>
    <w:rsid w:val="00D81B19"/>
    <w:rsid w:val="00D91D12"/>
    <w:rsid w:val="00DA3E62"/>
    <w:rsid w:val="00DA5A55"/>
    <w:rsid w:val="00DA5E7B"/>
    <w:rsid w:val="00DC037E"/>
    <w:rsid w:val="00DC1C79"/>
    <w:rsid w:val="00DE3B1B"/>
    <w:rsid w:val="00DF3028"/>
    <w:rsid w:val="00DF41EB"/>
    <w:rsid w:val="00DF5681"/>
    <w:rsid w:val="00E20816"/>
    <w:rsid w:val="00E20CC4"/>
    <w:rsid w:val="00E2425E"/>
    <w:rsid w:val="00E41AD1"/>
    <w:rsid w:val="00E47444"/>
    <w:rsid w:val="00E47934"/>
    <w:rsid w:val="00E51B8D"/>
    <w:rsid w:val="00E527B3"/>
    <w:rsid w:val="00E5294D"/>
    <w:rsid w:val="00E75BFF"/>
    <w:rsid w:val="00E810DD"/>
    <w:rsid w:val="00E92D6E"/>
    <w:rsid w:val="00F034CA"/>
    <w:rsid w:val="00F04637"/>
    <w:rsid w:val="00F123A9"/>
    <w:rsid w:val="00F34476"/>
    <w:rsid w:val="00F83465"/>
    <w:rsid w:val="00F949EE"/>
    <w:rsid w:val="00F958B1"/>
    <w:rsid w:val="00F95A23"/>
    <w:rsid w:val="00FA3A70"/>
    <w:rsid w:val="00FA3E13"/>
    <w:rsid w:val="00FA52DC"/>
    <w:rsid w:val="00FB1CF5"/>
    <w:rsid w:val="00FB4E7F"/>
    <w:rsid w:val="00FC58F7"/>
    <w:rsid w:val="00FC5B97"/>
    <w:rsid w:val="00FE1DE4"/>
    <w:rsid w:val="00FE3772"/>
    <w:rsid w:val="00FF6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C674469-8183-4DA2-A12C-8E79EF30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06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  <w:uiPriority w:val="99"/>
    <w:rsid w:val="00291062"/>
    <w:rPr>
      <w:szCs w:val="20"/>
    </w:rPr>
  </w:style>
  <w:style w:type="paragraph" w:customStyle="1" w:styleId="1">
    <w:name w:val="清單段落1"/>
    <w:basedOn w:val="a"/>
    <w:uiPriority w:val="99"/>
    <w:rsid w:val="00953C0B"/>
    <w:pPr>
      <w:ind w:leftChars="200" w:left="480"/>
    </w:pPr>
    <w:rPr>
      <w:rFonts w:ascii="Calibri" w:hAnsi="Calibri"/>
      <w:szCs w:val="22"/>
    </w:rPr>
  </w:style>
  <w:style w:type="paragraph" w:styleId="a3">
    <w:name w:val="footer"/>
    <w:basedOn w:val="a"/>
    <w:link w:val="a4"/>
    <w:uiPriority w:val="99"/>
    <w:rsid w:val="00B16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semiHidden/>
    <w:locked/>
    <w:rsid w:val="00022CC7"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  <w:rsid w:val="00B163D6"/>
    <w:rPr>
      <w:rFonts w:cs="Times New Roman"/>
    </w:rPr>
  </w:style>
  <w:style w:type="paragraph" w:styleId="a6">
    <w:name w:val="Body Text Indent"/>
    <w:basedOn w:val="a"/>
    <w:link w:val="a7"/>
    <w:uiPriority w:val="99"/>
    <w:rsid w:val="00B5281B"/>
    <w:pPr>
      <w:spacing w:after="120"/>
      <w:ind w:leftChars="200" w:left="480"/>
    </w:pPr>
  </w:style>
  <w:style w:type="character" w:customStyle="1" w:styleId="BodyTextIndentChar">
    <w:name w:val="Body Text Indent Char"/>
    <w:uiPriority w:val="99"/>
    <w:semiHidden/>
    <w:locked/>
    <w:rsid w:val="00B201E8"/>
    <w:rPr>
      <w:rFonts w:ascii="Times New Roman" w:hAnsi="Times New Roman" w:cs="Times New Roman"/>
      <w:sz w:val="24"/>
      <w:szCs w:val="24"/>
    </w:rPr>
  </w:style>
  <w:style w:type="character" w:customStyle="1" w:styleId="a7">
    <w:name w:val="本文縮排 字元"/>
    <w:link w:val="a6"/>
    <w:uiPriority w:val="99"/>
    <w:locked/>
    <w:rsid w:val="00B5281B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customStyle="1" w:styleId="10">
    <w:name w:val="清單段落1"/>
    <w:basedOn w:val="a"/>
    <w:uiPriority w:val="99"/>
    <w:rsid w:val="0006781D"/>
    <w:pPr>
      <w:ind w:leftChars="200" w:left="480"/>
    </w:pPr>
    <w:rPr>
      <w:rFonts w:ascii="Calibri" w:hAnsi="Calibri"/>
      <w:szCs w:val="22"/>
    </w:rPr>
  </w:style>
  <w:style w:type="paragraph" w:styleId="a8">
    <w:name w:val="header"/>
    <w:basedOn w:val="a"/>
    <w:link w:val="a9"/>
    <w:uiPriority w:val="99"/>
    <w:unhideWhenUsed/>
    <w:rsid w:val="006B2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6B2857"/>
    <w:rPr>
      <w:rFonts w:ascii="Times New Roman" w:hAnsi="Times New Roman"/>
      <w:kern w:val="2"/>
    </w:rPr>
  </w:style>
  <w:style w:type="paragraph" w:styleId="aa">
    <w:name w:val="List Paragraph"/>
    <w:basedOn w:val="a"/>
    <w:uiPriority w:val="34"/>
    <w:qFormat/>
    <w:rsid w:val="002A383A"/>
    <w:pPr>
      <w:ind w:leftChars="200" w:left="480"/>
    </w:pPr>
  </w:style>
  <w:style w:type="paragraph" w:styleId="2">
    <w:name w:val="Body Text Indent 2"/>
    <w:basedOn w:val="a"/>
    <w:link w:val="20"/>
    <w:uiPriority w:val="99"/>
    <w:semiHidden/>
    <w:unhideWhenUsed/>
    <w:rsid w:val="00616035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616035"/>
    <w:rPr>
      <w:rFonts w:ascii="Times New Roman" w:hAnsi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65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65B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CB469-D06D-46CA-A833-1B6731531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臺北市102學年度小小精靈讀書會實施計畫</dc:title>
  <dc:creator>李宜樺</dc:creator>
  <cp:lastModifiedBy>user</cp:lastModifiedBy>
  <cp:revision>15</cp:revision>
  <cp:lastPrinted>2021-01-08T00:28:00Z</cp:lastPrinted>
  <dcterms:created xsi:type="dcterms:W3CDTF">2020-12-30T06:31:00Z</dcterms:created>
  <dcterms:modified xsi:type="dcterms:W3CDTF">2022-01-10T06:30:00Z</dcterms:modified>
</cp:coreProperties>
</file>