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C2" w:rsidRDefault="00604D30" w:rsidP="00604D30">
      <w:pPr>
        <w:jc w:val="center"/>
        <w:rPr>
          <w:rFonts w:ascii="標楷體" w:eastAsia="標楷體" w:hAnsi="標楷體" w:cs="Times New Roman" w:hint="eastAsia"/>
          <w:sz w:val="32"/>
          <w:szCs w:val="32"/>
        </w:rPr>
      </w:pPr>
      <w:r w:rsidRPr="00604D30">
        <w:rPr>
          <w:rFonts w:ascii="標楷體" w:eastAsia="標楷體" w:hAnsi="標楷體" w:cs="Times New Roman" w:hint="eastAsia"/>
          <w:sz w:val="32"/>
          <w:szCs w:val="32"/>
        </w:rPr>
        <w:t>臺北市103學年度</w:t>
      </w:r>
      <w:r w:rsidR="00DF7B26">
        <w:rPr>
          <w:rFonts w:ascii="標楷體" w:eastAsia="標楷體" w:hAnsi="標楷體" w:cs="Times New Roman" w:hint="eastAsia"/>
          <w:sz w:val="32"/>
          <w:szCs w:val="32"/>
        </w:rPr>
        <w:t>雙園</w:t>
      </w:r>
      <w:r w:rsidRPr="00604D30">
        <w:rPr>
          <w:rFonts w:ascii="標楷體" w:eastAsia="標楷體" w:hAnsi="標楷體" w:cs="Times New Roman" w:hint="eastAsia"/>
          <w:sz w:val="32"/>
          <w:szCs w:val="32"/>
        </w:rPr>
        <w:t>國民小學「學習共同體及授業研究」</w:t>
      </w:r>
    </w:p>
    <w:p w:rsidR="00604D30" w:rsidRPr="00604D30" w:rsidRDefault="00604D30" w:rsidP="00604D30">
      <w:pPr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604D30">
        <w:rPr>
          <w:rFonts w:ascii="標楷體" w:eastAsia="標楷體" w:hAnsi="標楷體" w:cs="Times New Roman" w:hint="eastAsia"/>
          <w:sz w:val="32"/>
          <w:szCs w:val="32"/>
        </w:rPr>
        <w:t>公開觀課實施計畫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依據：臺北市國民小學推動學習共同體方案實驗計畫。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4B18DA" w:rsidRPr="00604D30" w:rsidRDefault="004B18DA" w:rsidP="004B18DA">
      <w:pPr>
        <w:numPr>
          <w:ilvl w:val="0"/>
          <w:numId w:val="2"/>
        </w:numPr>
        <w:tabs>
          <w:tab w:val="left" w:pos="851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藉由公開授課，實踐並推廣學習共同體之教學模式。</w:t>
      </w:r>
    </w:p>
    <w:p w:rsidR="004B18DA" w:rsidRPr="00604D30" w:rsidRDefault="004B18DA" w:rsidP="004B18DA">
      <w:pPr>
        <w:numPr>
          <w:ilvl w:val="0"/>
          <w:numId w:val="2"/>
        </w:numPr>
        <w:tabs>
          <w:tab w:val="left" w:pos="851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藉由公開觀課後的</w:t>
      </w:r>
      <w:r>
        <w:rPr>
          <w:rFonts w:ascii="標楷體" w:eastAsia="標楷體" w:hAnsi="標楷體" w:cs="Times New Roman" w:hint="eastAsia"/>
          <w:sz w:val="28"/>
          <w:szCs w:val="28"/>
        </w:rPr>
        <w:t>授業研究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歷程，增進教師自我專業成長。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主辦單位：臺北市政府教育局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426"/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承辦單位：臺北市</w:t>
      </w:r>
      <w:r w:rsidR="000441B4">
        <w:rPr>
          <w:rFonts w:ascii="標楷體" w:eastAsia="標楷體" w:hAnsi="標楷體" w:cs="Times New Roman" w:hint="eastAsia"/>
          <w:sz w:val="28"/>
          <w:szCs w:val="28"/>
        </w:rPr>
        <w:t>萬華區</w:t>
      </w:r>
      <w:r w:rsidR="00DF7B26">
        <w:rPr>
          <w:rFonts w:ascii="標楷體" w:eastAsia="標楷體" w:hAnsi="標楷體" w:cs="Times New Roman" w:hint="eastAsia"/>
          <w:sz w:val="28"/>
          <w:szCs w:val="28"/>
        </w:rPr>
        <w:t>雙園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國民小學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辦理時間：</w:t>
      </w:r>
      <w:r w:rsidRPr="00604D30">
        <w:rPr>
          <w:rFonts w:ascii="標楷體" w:eastAsia="標楷體" w:hAnsi="標楷體" w:cs="Times New Roman"/>
          <w:sz w:val="28"/>
          <w:szCs w:val="28"/>
        </w:rPr>
        <w:t>10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4年</w:t>
      </w:r>
      <w:r w:rsidR="00DF7B26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DF7B26">
        <w:rPr>
          <w:rFonts w:ascii="標楷體" w:eastAsia="標楷體" w:hAnsi="標楷體" w:cs="Times New Roman" w:hint="eastAsia"/>
          <w:sz w:val="28"/>
          <w:szCs w:val="28"/>
        </w:rPr>
        <w:t>13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星期</w:t>
      </w: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0</w:t>
      </w:r>
      <w:r w:rsidR="006C20D9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604D30">
        <w:rPr>
          <w:rFonts w:ascii="標楷體" w:eastAsia="標楷體" w:hAnsi="標楷體" w:cs="Times New Roman"/>
          <w:sz w:val="28"/>
          <w:szCs w:val="28"/>
        </w:rPr>
        <w:t>:</w:t>
      </w:r>
      <w:r w:rsidR="0049488A">
        <w:rPr>
          <w:rFonts w:ascii="標楷體" w:eastAsia="標楷體" w:hAnsi="標楷體" w:cs="Times New Roman" w:hint="eastAsia"/>
          <w:sz w:val="28"/>
          <w:szCs w:val="28"/>
        </w:rPr>
        <w:t>00</w:t>
      </w:r>
      <w:r w:rsidRPr="00604D30">
        <w:rPr>
          <w:rFonts w:ascii="標楷體" w:eastAsia="標楷體" w:hAnsi="標楷體" w:cs="Times New Roman"/>
          <w:sz w:val="28"/>
          <w:szCs w:val="28"/>
        </w:rPr>
        <w:t>-1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604D30">
        <w:rPr>
          <w:rFonts w:ascii="標楷體" w:eastAsia="標楷體" w:hAnsi="標楷體" w:cs="Times New Roman"/>
          <w:sz w:val="28"/>
          <w:szCs w:val="28"/>
        </w:rPr>
        <w:t>:00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研習地點：臺北市</w:t>
      </w:r>
      <w:r w:rsidR="00DF7B26">
        <w:rPr>
          <w:rFonts w:ascii="標楷體" w:eastAsia="標楷體" w:hAnsi="標楷體" w:cs="Times New Roman" w:hint="eastAsia"/>
          <w:sz w:val="28"/>
          <w:szCs w:val="28"/>
        </w:rPr>
        <w:t>雙園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國民小學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0"/>
        </w:tabs>
        <w:spacing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研習對象：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臺北市國民小學教師計30名，請大同區、萬華區</w:t>
      </w:r>
      <w:r w:rsidR="000E1B82">
        <w:rPr>
          <w:rFonts w:ascii="標楷體" w:eastAsia="標楷體" w:hAnsi="標楷體" w:cs="DFKaiShu-SB-Estd-BF" w:hint="eastAsia"/>
          <w:kern w:val="0"/>
          <w:sz w:val="28"/>
          <w:szCs w:val="32"/>
        </w:rPr>
        <w:t>8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所學習共同體及授業研究群組學校(</w:t>
      </w:r>
      <w:r w:rsidR="000E1B82">
        <w:rPr>
          <w:rFonts w:ascii="標楷體" w:eastAsia="標楷體" w:hAnsi="標楷體" w:cs="DFKaiShu-SB-Estd-BF" w:hint="eastAsia"/>
          <w:kern w:val="0"/>
          <w:sz w:val="28"/>
          <w:szCs w:val="32"/>
        </w:rPr>
        <w:t>雙蓮、</w:t>
      </w:r>
      <w:r>
        <w:rPr>
          <w:rFonts w:ascii="標楷體" w:eastAsia="標楷體" w:hAnsi="標楷體" w:cs="DFKaiShu-SB-Estd-BF" w:hint="eastAsia"/>
          <w:kern w:val="0"/>
          <w:sz w:val="28"/>
          <w:szCs w:val="32"/>
        </w:rPr>
        <w:t>永樂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、華江、大同、東門、</w:t>
      </w:r>
      <w:r w:rsidR="0049488A">
        <w:rPr>
          <w:rFonts w:ascii="標楷體" w:eastAsia="標楷體" w:hAnsi="標楷體" w:cs="DFKaiShu-SB-Estd-BF" w:hint="eastAsia"/>
          <w:kern w:val="0"/>
          <w:sz w:val="28"/>
          <w:szCs w:val="32"/>
        </w:rPr>
        <w:t>東園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、西園、雙園)，每校至少薦派</w:t>
      </w:r>
      <w:r w:rsidRPr="00604D30">
        <w:rPr>
          <w:rFonts w:ascii="標楷體" w:eastAsia="標楷體" w:hAnsi="標楷體" w:cs="DFKaiShu-SB-Estd-BF"/>
          <w:kern w:val="0"/>
          <w:sz w:val="28"/>
          <w:szCs w:val="32"/>
        </w:rPr>
        <w:t>1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至</w:t>
      </w:r>
      <w:r w:rsidRPr="00604D30">
        <w:rPr>
          <w:rFonts w:ascii="標楷體" w:eastAsia="標楷體" w:hAnsi="標楷體" w:cs="DFKaiShu-SB-Estd-BF"/>
          <w:kern w:val="0"/>
          <w:sz w:val="28"/>
          <w:szCs w:val="32"/>
        </w:rPr>
        <w:t>2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名教師參與，其餘名額依報名順序以每校</w:t>
      </w:r>
      <w:r w:rsidRPr="00604D30">
        <w:rPr>
          <w:rFonts w:ascii="標楷體" w:eastAsia="標楷體" w:hAnsi="標楷體" w:cs="DFKaiShu-SB-Estd-BF"/>
          <w:kern w:val="0"/>
          <w:sz w:val="28"/>
          <w:szCs w:val="32"/>
        </w:rPr>
        <w:t>1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名為原則錄取。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研習流程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7"/>
        <w:gridCol w:w="1973"/>
        <w:gridCol w:w="1702"/>
        <w:gridCol w:w="1700"/>
        <w:gridCol w:w="2942"/>
      </w:tblGrid>
      <w:tr w:rsidR="00604D30" w:rsidRPr="00604D30" w:rsidTr="00B14F34">
        <w:trPr>
          <w:jc w:val="center"/>
        </w:trPr>
        <w:tc>
          <w:tcPr>
            <w:tcW w:w="1537" w:type="dxa"/>
            <w:gridSpan w:val="2"/>
            <w:shd w:val="clear" w:color="auto" w:fill="BFBFBF" w:themeFill="background1" w:themeFillShade="BF"/>
            <w:vAlign w:val="center"/>
          </w:tcPr>
          <w:p w:rsidR="00604D30" w:rsidRPr="00604D30" w:rsidRDefault="00604D30" w:rsidP="005F75D9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時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間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:rsidR="00604D30" w:rsidRPr="00604D30" w:rsidRDefault="00604D30" w:rsidP="005F75D9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內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容</w:t>
            </w:r>
          </w:p>
        </w:tc>
        <w:tc>
          <w:tcPr>
            <w:tcW w:w="1703" w:type="dxa"/>
            <w:shd w:val="clear" w:color="auto" w:fill="BFBFBF" w:themeFill="background1" w:themeFillShade="BF"/>
            <w:vAlign w:val="center"/>
          </w:tcPr>
          <w:p w:rsidR="00604D30" w:rsidRPr="00604D30" w:rsidRDefault="00604D30" w:rsidP="005F75D9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:rsidR="00604D30" w:rsidRPr="00604D30" w:rsidRDefault="00604D30" w:rsidP="005F75D9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主持</w:t>
            </w:r>
          </w:p>
          <w:p w:rsidR="00604D30" w:rsidRPr="00604D30" w:rsidRDefault="00604D30" w:rsidP="005F75D9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或講座</w:t>
            </w:r>
          </w:p>
        </w:tc>
        <w:tc>
          <w:tcPr>
            <w:tcW w:w="2942" w:type="dxa"/>
            <w:shd w:val="clear" w:color="auto" w:fill="BFBFBF" w:themeFill="background1" w:themeFillShade="BF"/>
            <w:vAlign w:val="center"/>
          </w:tcPr>
          <w:p w:rsidR="00604D30" w:rsidRPr="00604D30" w:rsidRDefault="00604D30" w:rsidP="005F75D9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9D2B4A" w:rsidRPr="00604D30" w:rsidTr="00B14F34">
        <w:trPr>
          <w:jc w:val="center"/>
        </w:trPr>
        <w:tc>
          <w:tcPr>
            <w:tcW w:w="1536" w:type="dxa"/>
            <w:gridSpan w:val="2"/>
            <w:vAlign w:val="center"/>
          </w:tcPr>
          <w:p w:rsidR="009D2B4A" w:rsidRPr="00604D30" w:rsidRDefault="009D2B4A" w:rsidP="009D2B4A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604D30">
              <w:rPr>
                <w:rFonts w:ascii="標楷體" w:eastAsia="標楷體" w:hAnsi="標楷體" w:cs="Times New Roman"/>
              </w:rPr>
              <w:t>0~</w:t>
            </w:r>
            <w:r w:rsidRPr="00604D30">
              <w:rPr>
                <w:rFonts w:ascii="標楷體" w:eastAsia="標楷體" w:hAnsi="標楷體" w:cs="Times New Roman" w:hint="eastAsia"/>
              </w:rPr>
              <w:t>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 w:rsidR="001C4500">
              <w:rPr>
                <w:rFonts w:ascii="標楷體" w:eastAsia="標楷體" w:hAnsi="標楷體" w:cs="Times New Roman" w:hint="eastAsia"/>
              </w:rPr>
              <w:t>3</w:t>
            </w:r>
            <w:r w:rsidR="008A44FA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1974" w:type="dxa"/>
            <w:vAlign w:val="center"/>
          </w:tcPr>
          <w:p w:rsidR="009D2B4A" w:rsidRPr="00604D30" w:rsidRDefault="009D2B4A" w:rsidP="005F75D9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報到</w:t>
            </w:r>
          </w:p>
        </w:tc>
        <w:tc>
          <w:tcPr>
            <w:tcW w:w="1701" w:type="dxa"/>
            <w:vMerge w:val="restart"/>
            <w:vAlign w:val="center"/>
          </w:tcPr>
          <w:p w:rsidR="005F75D9" w:rsidRDefault="005F75D9" w:rsidP="00B14F34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關懷樓2</w:t>
            </w:r>
            <w:r w:rsidR="00DF7B26">
              <w:rPr>
                <w:rFonts w:ascii="標楷體" w:eastAsia="標楷體" w:hAnsi="標楷體" w:cs="Times New Roman" w:hint="eastAsia"/>
              </w:rPr>
              <w:t>樓</w:t>
            </w:r>
          </w:p>
          <w:p w:rsidR="007C753A" w:rsidRPr="00604D30" w:rsidRDefault="00DF7B26" w:rsidP="00B14F34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視聽教室</w:t>
            </w:r>
          </w:p>
        </w:tc>
        <w:tc>
          <w:tcPr>
            <w:tcW w:w="1701" w:type="dxa"/>
            <w:vMerge w:val="restart"/>
            <w:vAlign w:val="center"/>
          </w:tcPr>
          <w:p w:rsidR="009D2B4A" w:rsidRPr="00604D30" w:rsidRDefault="009D2B4A" w:rsidP="005F75D9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方志華 教授</w:t>
            </w:r>
          </w:p>
          <w:p w:rsidR="009D2B4A" w:rsidRPr="00604D30" w:rsidRDefault="00DF7B26" w:rsidP="00B14F34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林松金</w:t>
            </w:r>
            <w:r w:rsidR="00B14F34">
              <w:rPr>
                <w:rFonts w:ascii="標楷體" w:eastAsia="標楷體" w:hAnsi="標楷體" w:cs="Times New Roman" w:hint="eastAsia"/>
              </w:rPr>
              <w:t xml:space="preserve"> </w:t>
            </w:r>
            <w:r w:rsidR="0049488A" w:rsidRPr="00604D30">
              <w:rPr>
                <w:rFonts w:ascii="標楷體" w:eastAsia="標楷體" w:hAnsi="標楷體" w:cs="Times New Roman" w:hint="eastAsia"/>
              </w:rPr>
              <w:t>校長</w:t>
            </w:r>
          </w:p>
        </w:tc>
        <w:tc>
          <w:tcPr>
            <w:tcW w:w="2943" w:type="dxa"/>
            <w:vMerge w:val="restart"/>
          </w:tcPr>
          <w:p w:rsidR="009D2B4A" w:rsidRPr="00604D30" w:rsidRDefault="009D2B4A" w:rsidP="005F75D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D2B4A" w:rsidRPr="00604D30" w:rsidRDefault="009D2B4A" w:rsidP="005F75D9">
            <w:pPr>
              <w:tabs>
                <w:tab w:val="left" w:pos="340"/>
              </w:tabs>
              <w:spacing w:line="44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04D30">
              <w:rPr>
                <w:rFonts w:ascii="標楷體" w:eastAsia="標楷體" w:hAnsi="標楷體" w:cs="Times New Roman"/>
                <w:szCs w:val="24"/>
              </w:rPr>
              <w:t>1.</w:t>
            </w:r>
            <w:r w:rsidRPr="00604D30">
              <w:rPr>
                <w:rFonts w:ascii="標楷體" w:eastAsia="標楷體" w:hAnsi="標楷體" w:cs="Times New Roman" w:hint="eastAsia"/>
                <w:szCs w:val="24"/>
              </w:rPr>
              <w:t>凡參加公開觀課之教師，均需填寫公開觀課紀錄表。</w:t>
            </w:r>
          </w:p>
          <w:p w:rsidR="009D2B4A" w:rsidRPr="00604D30" w:rsidRDefault="009D2B4A" w:rsidP="005F75D9">
            <w:pPr>
              <w:spacing w:line="44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04D30">
              <w:rPr>
                <w:rFonts w:ascii="標楷體" w:eastAsia="標楷體" w:hAnsi="標楷體" w:cs="Times New Roman"/>
                <w:szCs w:val="24"/>
              </w:rPr>
              <w:t>2.</w:t>
            </w:r>
            <w:r w:rsidRPr="00604D30">
              <w:rPr>
                <w:rFonts w:ascii="標楷體" w:eastAsia="標楷體" w:hAnsi="標楷體" w:cs="Times New Roman" w:hint="eastAsia"/>
                <w:szCs w:val="24"/>
              </w:rPr>
              <w:t>公開觀課後需參與研討與意見交流</w:t>
            </w:r>
            <w:r w:rsidR="001C4500" w:rsidRPr="00604D3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F66BD3" w:rsidRPr="00604D30" w:rsidTr="00B14F34">
        <w:trPr>
          <w:trHeight w:val="1340"/>
          <w:jc w:val="center"/>
        </w:trPr>
        <w:tc>
          <w:tcPr>
            <w:tcW w:w="1530" w:type="dxa"/>
            <w:vAlign w:val="center"/>
          </w:tcPr>
          <w:p w:rsidR="00F66BD3" w:rsidRPr="00604D30" w:rsidRDefault="00F66BD3" w:rsidP="00F66BD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35</w:t>
            </w:r>
            <w:r w:rsidRPr="00604D30">
              <w:rPr>
                <w:rFonts w:ascii="標楷體" w:eastAsia="標楷體" w:hAnsi="標楷體" w:cs="Times New Roman"/>
              </w:rPr>
              <w:t>~1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1980" w:type="dxa"/>
            <w:gridSpan w:val="2"/>
            <w:vAlign w:val="center"/>
          </w:tcPr>
          <w:p w:rsidR="00F66BD3" w:rsidRDefault="00F66BD3" w:rsidP="005F75D9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學習共同體</w:t>
            </w:r>
          </w:p>
          <w:p w:rsidR="007C753A" w:rsidRPr="00604D30" w:rsidRDefault="007C753A" w:rsidP="005F75D9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課例教案說明</w:t>
            </w:r>
          </w:p>
        </w:tc>
        <w:tc>
          <w:tcPr>
            <w:tcW w:w="1701" w:type="dxa"/>
            <w:vMerge/>
            <w:vAlign w:val="center"/>
          </w:tcPr>
          <w:p w:rsidR="00F66BD3" w:rsidRPr="00604D30" w:rsidRDefault="00F66BD3" w:rsidP="00B14F34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6BD3" w:rsidRPr="00604D30" w:rsidRDefault="00F66BD3" w:rsidP="00F66BD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943" w:type="dxa"/>
            <w:vMerge/>
            <w:vAlign w:val="center"/>
          </w:tcPr>
          <w:p w:rsidR="00F66BD3" w:rsidRPr="00604D30" w:rsidRDefault="00F66BD3" w:rsidP="00F66BD3">
            <w:pPr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  <w:tr w:rsidR="009D2B4A" w:rsidRPr="00604D30" w:rsidTr="00B14F34">
        <w:trPr>
          <w:trHeight w:val="809"/>
          <w:jc w:val="center"/>
        </w:trPr>
        <w:tc>
          <w:tcPr>
            <w:tcW w:w="1536" w:type="dxa"/>
            <w:gridSpan w:val="2"/>
            <w:vAlign w:val="center"/>
          </w:tcPr>
          <w:p w:rsidR="009D2B4A" w:rsidRPr="00604D30" w:rsidRDefault="00F66BD3" w:rsidP="00A2112E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  <w:r w:rsidR="009D2B4A" w:rsidRPr="00604D30">
              <w:rPr>
                <w:rFonts w:ascii="標楷體" w:eastAsia="標楷體" w:hAnsi="標楷體" w:cs="Times New Roman"/>
              </w:rPr>
              <w:t>:</w:t>
            </w:r>
            <w:r w:rsidR="008A44FA">
              <w:rPr>
                <w:rFonts w:ascii="標楷體" w:eastAsia="標楷體" w:hAnsi="標楷體" w:cs="Times New Roman" w:hint="eastAsia"/>
              </w:rPr>
              <w:t>3</w:t>
            </w:r>
            <w:r w:rsidR="00A2112E">
              <w:rPr>
                <w:rFonts w:ascii="標楷體" w:eastAsia="標楷體" w:hAnsi="標楷體" w:cs="Times New Roman" w:hint="eastAsia"/>
              </w:rPr>
              <w:t>0</w:t>
            </w:r>
            <w:r w:rsidR="009D2B4A" w:rsidRPr="00604D30">
              <w:rPr>
                <w:rFonts w:ascii="標楷體" w:eastAsia="標楷體" w:hAnsi="標楷體" w:cs="Times New Roman"/>
              </w:rPr>
              <w:t>~1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="009D2B4A" w:rsidRPr="00604D30">
              <w:rPr>
                <w:rFonts w:ascii="標楷體" w:eastAsia="標楷體" w:hAnsi="標楷體" w:cs="Times New Roman"/>
              </w:rPr>
              <w:t>:</w:t>
            </w:r>
            <w:r w:rsidR="00A2112E"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1974" w:type="dxa"/>
            <w:vAlign w:val="center"/>
          </w:tcPr>
          <w:p w:rsidR="000441B4" w:rsidRDefault="000441B4" w:rsidP="005F75D9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國語課</w:t>
            </w:r>
          </w:p>
          <w:p w:rsidR="0049488A" w:rsidRPr="00604D30" w:rsidRDefault="009D2B4A" w:rsidP="005F75D9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公開觀課</w:t>
            </w:r>
          </w:p>
        </w:tc>
        <w:tc>
          <w:tcPr>
            <w:tcW w:w="1701" w:type="dxa"/>
            <w:vAlign w:val="center"/>
          </w:tcPr>
          <w:p w:rsidR="005F75D9" w:rsidRDefault="000441B4" w:rsidP="00B14F34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關懷</w:t>
            </w:r>
            <w:r w:rsidR="005F75D9">
              <w:rPr>
                <w:rFonts w:ascii="標楷體" w:eastAsia="標楷體" w:hAnsi="標楷體" w:cs="Times New Roman" w:hint="eastAsia"/>
              </w:rPr>
              <w:t>樓2</w:t>
            </w:r>
            <w:r w:rsidR="00DF7B26">
              <w:rPr>
                <w:rFonts w:ascii="標楷體" w:eastAsia="標楷體" w:hAnsi="標楷體" w:cs="Times New Roman" w:hint="eastAsia"/>
              </w:rPr>
              <w:t>樓</w:t>
            </w:r>
          </w:p>
          <w:p w:rsidR="00FE0020" w:rsidRPr="00604D30" w:rsidRDefault="000441B4" w:rsidP="00B14F34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六年4班教室</w:t>
            </w:r>
          </w:p>
        </w:tc>
        <w:tc>
          <w:tcPr>
            <w:tcW w:w="1701" w:type="dxa"/>
            <w:vAlign w:val="center"/>
          </w:tcPr>
          <w:p w:rsidR="009D2B4A" w:rsidRPr="00604D30" w:rsidRDefault="00B14F34" w:rsidP="005F75D9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沈易達 老師</w:t>
            </w:r>
          </w:p>
        </w:tc>
        <w:tc>
          <w:tcPr>
            <w:tcW w:w="2943" w:type="dxa"/>
            <w:vMerge/>
            <w:vAlign w:val="center"/>
          </w:tcPr>
          <w:p w:rsidR="009D2B4A" w:rsidRPr="00604D30" w:rsidRDefault="009D2B4A" w:rsidP="00604D30">
            <w:pPr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  <w:b/>
              </w:rPr>
            </w:pPr>
          </w:p>
        </w:tc>
      </w:tr>
      <w:tr w:rsidR="00B14F34" w:rsidRPr="00604D30" w:rsidTr="007901F7">
        <w:trPr>
          <w:trHeight w:val="70"/>
          <w:jc w:val="center"/>
        </w:trPr>
        <w:tc>
          <w:tcPr>
            <w:tcW w:w="1536" w:type="dxa"/>
            <w:gridSpan w:val="2"/>
            <w:vAlign w:val="center"/>
          </w:tcPr>
          <w:p w:rsidR="00B14F34" w:rsidRPr="00604D30" w:rsidRDefault="00B14F34" w:rsidP="00A2112E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Pr="00604D30">
              <w:rPr>
                <w:rFonts w:ascii="標楷體" w:eastAsia="標楷體" w:hAnsi="標楷體" w:cs="Times New Roman"/>
              </w:rPr>
              <w:t>~1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5376" w:type="dxa"/>
            <w:gridSpan w:val="3"/>
            <w:vAlign w:val="center"/>
          </w:tcPr>
          <w:p w:rsidR="00B14F34" w:rsidRPr="00604D30" w:rsidRDefault="00B14F34" w:rsidP="00B14F34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休息一下</w:t>
            </w:r>
          </w:p>
        </w:tc>
        <w:tc>
          <w:tcPr>
            <w:tcW w:w="2943" w:type="dxa"/>
            <w:vMerge/>
            <w:vAlign w:val="center"/>
          </w:tcPr>
          <w:p w:rsidR="00B14F34" w:rsidRPr="00604D30" w:rsidRDefault="00B14F34" w:rsidP="00604D30">
            <w:pPr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  <w:tr w:rsidR="009D2B4A" w:rsidRPr="00604D30" w:rsidTr="00B14F34">
        <w:trPr>
          <w:trHeight w:val="1146"/>
          <w:jc w:val="center"/>
        </w:trPr>
        <w:tc>
          <w:tcPr>
            <w:tcW w:w="1537" w:type="dxa"/>
            <w:gridSpan w:val="2"/>
            <w:vAlign w:val="center"/>
          </w:tcPr>
          <w:p w:rsidR="009D2B4A" w:rsidRPr="00604D30" w:rsidRDefault="001C4500" w:rsidP="00A2112E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="00F66BD3">
              <w:rPr>
                <w:rFonts w:ascii="標楷體" w:eastAsia="標楷體" w:hAnsi="標楷體" w:cs="Times New Roman" w:hint="eastAsia"/>
              </w:rPr>
              <w:t>1</w:t>
            </w:r>
            <w:r w:rsidR="009D2B4A" w:rsidRPr="00604D30">
              <w:rPr>
                <w:rFonts w:ascii="標楷體" w:eastAsia="標楷體" w:hAnsi="標楷體" w:cs="Times New Roman"/>
              </w:rPr>
              <w:t>:</w:t>
            </w:r>
            <w:r w:rsidR="0049488A">
              <w:rPr>
                <w:rFonts w:ascii="標楷體" w:eastAsia="標楷體" w:hAnsi="標楷體" w:cs="Times New Roman" w:hint="eastAsia"/>
              </w:rPr>
              <w:t>2</w:t>
            </w:r>
            <w:r w:rsidR="00A2112E">
              <w:rPr>
                <w:rFonts w:ascii="標楷體" w:eastAsia="標楷體" w:hAnsi="標楷體" w:cs="Times New Roman" w:hint="eastAsia"/>
              </w:rPr>
              <w:t>0</w:t>
            </w:r>
            <w:r w:rsidR="009D2B4A" w:rsidRPr="00604D30">
              <w:rPr>
                <w:rFonts w:ascii="標楷體" w:eastAsia="標楷體" w:hAnsi="標楷體" w:cs="Times New Roman"/>
              </w:rPr>
              <w:t>~1</w:t>
            </w:r>
            <w:r w:rsidR="00F66BD3">
              <w:rPr>
                <w:rFonts w:ascii="標楷體" w:eastAsia="標楷體" w:hAnsi="標楷體" w:cs="Times New Roman" w:hint="eastAsia"/>
              </w:rPr>
              <w:t>2</w:t>
            </w:r>
            <w:r w:rsidR="009D2B4A" w:rsidRPr="00604D30">
              <w:rPr>
                <w:rFonts w:ascii="標楷體" w:eastAsia="標楷體" w:hAnsi="標楷體" w:cs="Times New Roman"/>
              </w:rPr>
              <w:t>:</w:t>
            </w:r>
            <w:r w:rsidR="00F66BD3">
              <w:rPr>
                <w:rFonts w:ascii="標楷體" w:eastAsia="標楷體" w:hAnsi="標楷體" w:cs="Times New Roman" w:hint="eastAsia"/>
              </w:rPr>
              <w:t>0</w:t>
            </w:r>
            <w:r w:rsidR="00D34A72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1973" w:type="dxa"/>
            <w:vAlign w:val="center"/>
          </w:tcPr>
          <w:p w:rsidR="009D2B4A" w:rsidRPr="00604D30" w:rsidRDefault="009D2B4A" w:rsidP="005F75D9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議課與座談</w:t>
            </w:r>
          </w:p>
        </w:tc>
        <w:tc>
          <w:tcPr>
            <w:tcW w:w="1703" w:type="dxa"/>
            <w:vAlign w:val="center"/>
          </w:tcPr>
          <w:p w:rsidR="00B14F34" w:rsidRDefault="00B14F34" w:rsidP="00B14F34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關懷樓2</w:t>
            </w:r>
            <w:r w:rsidRPr="00DF7B26">
              <w:rPr>
                <w:rFonts w:ascii="標楷體" w:eastAsia="標楷體" w:hAnsi="標楷體" w:cs="Times New Roman" w:hint="eastAsia"/>
              </w:rPr>
              <w:t>樓</w:t>
            </w:r>
          </w:p>
          <w:p w:rsidR="009D2B4A" w:rsidRPr="00604D30" w:rsidRDefault="00B14F34" w:rsidP="00B14F34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DF7B26">
              <w:rPr>
                <w:rFonts w:ascii="標楷體" w:eastAsia="標楷體" w:hAnsi="標楷體" w:cs="Times New Roman" w:hint="eastAsia"/>
              </w:rPr>
              <w:t>視聽教室</w:t>
            </w:r>
          </w:p>
        </w:tc>
        <w:tc>
          <w:tcPr>
            <w:tcW w:w="1700" w:type="dxa"/>
            <w:vAlign w:val="center"/>
          </w:tcPr>
          <w:p w:rsidR="009D2B4A" w:rsidRPr="00604D30" w:rsidRDefault="00B14F34" w:rsidP="00B14F34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方志華 教授</w:t>
            </w:r>
          </w:p>
        </w:tc>
        <w:tc>
          <w:tcPr>
            <w:tcW w:w="2942" w:type="dxa"/>
            <w:vMerge/>
            <w:vAlign w:val="center"/>
          </w:tcPr>
          <w:p w:rsidR="009D2B4A" w:rsidRPr="00604D30" w:rsidRDefault="009D2B4A" w:rsidP="00604D30">
            <w:pPr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</w:tbl>
    <w:p w:rsidR="00604D30" w:rsidRPr="00604D30" w:rsidRDefault="00604D30" w:rsidP="00604D30">
      <w:pPr>
        <w:numPr>
          <w:ilvl w:val="0"/>
          <w:numId w:val="1"/>
        </w:numPr>
        <w:tabs>
          <w:tab w:val="left" w:pos="0"/>
        </w:tabs>
        <w:spacing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報名方式：採網路報名，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請於</w:t>
      </w:r>
      <w:r w:rsidR="001C4500" w:rsidRPr="007C753A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10</w:t>
      </w:r>
      <w:r w:rsidR="001C4500" w:rsidRPr="007C753A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4年</w:t>
      </w:r>
      <w:r w:rsidR="00DF7B26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5</w:t>
      </w:r>
      <w:r w:rsidR="001C4500" w:rsidRPr="007C753A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月</w:t>
      </w:r>
      <w:r w:rsidR="00AC5FEC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11</w:t>
      </w:r>
      <w:r w:rsidR="001C4500" w:rsidRPr="007C753A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日</w:t>
      </w:r>
      <w:r w:rsidR="001C4500" w:rsidRPr="007C753A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(</w:t>
      </w:r>
      <w:r w:rsidR="001C4500" w:rsidRPr="007C753A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星期</w:t>
      </w:r>
      <w:r w:rsidR="00AC5FEC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一</w:t>
      </w:r>
      <w:r w:rsidR="001C4500" w:rsidRPr="007C753A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)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前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逕入臺北市教師在職研習網</w:t>
      </w: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hyperlink r:id="rId8" w:history="1">
        <w:r w:rsidRPr="00604D30">
          <w:rPr>
            <w:rFonts w:ascii="標楷體" w:eastAsia="標楷體" w:hAnsi="標楷體" w:cs="Times New Roman"/>
            <w:color w:val="0000FF"/>
            <w:sz w:val="28"/>
            <w:szCs w:val="28"/>
            <w:u w:val="single"/>
          </w:rPr>
          <w:t>http://insc.tp.edu.tw</w:t>
        </w:r>
      </w:hyperlink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報名，並列印報名表經學校行政程序核准後，再由學校研習承辦人進入系統薦派報名，為簡化作業程序，無需再傳回報名表。</w:t>
      </w:r>
    </w:p>
    <w:p w:rsidR="00D87967" w:rsidRDefault="00604D30" w:rsidP="00D87967">
      <w:pPr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604D30" w:rsidRPr="00604D30" w:rsidRDefault="00604D30" w:rsidP="00D87967">
      <w:pPr>
        <w:tabs>
          <w:tab w:val="left" w:pos="567"/>
          <w:tab w:val="left" w:pos="1276"/>
        </w:tabs>
        <w:spacing w:line="440" w:lineRule="exac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參與研習教師已獲教育局同意公假</w:t>
      </w: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課務派代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；另全程參與者核實核發</w:t>
      </w:r>
      <w:r w:rsidRPr="00604D30">
        <w:rPr>
          <w:rFonts w:ascii="標楷體" w:eastAsia="標楷體" w:hAnsi="標楷體" w:cs="Times New Roman"/>
          <w:sz w:val="28"/>
          <w:szCs w:val="28"/>
        </w:rPr>
        <w:t>3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小時研習時數。</w:t>
      </w:r>
    </w:p>
    <w:p w:rsidR="00604D30" w:rsidRPr="00604D30" w:rsidRDefault="00604D30" w:rsidP="00604D30">
      <w:pPr>
        <w:spacing w:line="440" w:lineRule="exact"/>
        <w:ind w:left="1680" w:hangingChars="600" w:hanging="16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lastRenderedPageBreak/>
        <w:t xml:space="preserve">   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交通方式：</w:t>
      </w:r>
    </w:p>
    <w:p w:rsidR="00604D30" w:rsidRPr="00604D30" w:rsidRDefault="001C4500" w:rsidP="00604D30">
      <w:pPr>
        <w:spacing w:line="440" w:lineRule="exact"/>
        <w:ind w:leftChars="250" w:left="88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604D30" w:rsidRPr="00604D30">
        <w:rPr>
          <w:rFonts w:ascii="標楷體" w:eastAsia="標楷體" w:hAnsi="標楷體" w:cs="Times New Roman" w:hint="eastAsia"/>
          <w:sz w:val="28"/>
          <w:szCs w:val="28"/>
        </w:rPr>
        <w:t>本校因空間有限，無法提供停車空間，請搭乘大眾交通工具蒞校。</w:t>
      </w:r>
    </w:p>
    <w:p w:rsidR="00604D30" w:rsidRPr="00604D30" w:rsidRDefault="00604D30" w:rsidP="00604D3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 xml:space="preserve">   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其他：</w:t>
      </w:r>
    </w:p>
    <w:p w:rsidR="00604D30" w:rsidRPr="00604D30" w:rsidRDefault="00604D30" w:rsidP="00604D30">
      <w:pPr>
        <w:spacing w:line="440" w:lineRule="exact"/>
        <w:ind w:leftChars="250" w:left="88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1.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請參與研習人員自備環保杯。</w:t>
      </w:r>
    </w:p>
    <w:p w:rsidR="00604D30" w:rsidRPr="00604D30" w:rsidRDefault="00604D30" w:rsidP="00604D30">
      <w:pPr>
        <w:spacing w:line="440" w:lineRule="exact"/>
        <w:ind w:leftChars="250" w:left="88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2.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觀課教室空間有限，不開放現場報名，未獲錄取者，請勿前來。</w:t>
      </w:r>
    </w:p>
    <w:p w:rsidR="00604D30" w:rsidRPr="00604D30" w:rsidRDefault="00604D30" w:rsidP="00604D3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十一、經費：本計畫由學習共同體專案及校內相關經費支應。</w:t>
      </w:r>
    </w:p>
    <w:p w:rsidR="00604D30" w:rsidRPr="00604D30" w:rsidRDefault="00F66BD3" w:rsidP="00604D3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十二、本計畫經</w:t>
      </w:r>
      <w:r w:rsidR="00604D30" w:rsidRPr="00604D30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604D30" w:rsidRPr="00604D30">
        <w:rPr>
          <w:rFonts w:ascii="標楷體" w:eastAsia="標楷體" w:hAnsi="標楷體" w:cs="Times New Roman" w:hint="eastAsia"/>
          <w:sz w:val="28"/>
          <w:szCs w:val="28"/>
        </w:rPr>
        <w:t>校長核准後實施，修正時亦同。</w:t>
      </w:r>
    </w:p>
    <w:p w:rsidR="00604D30" w:rsidRPr="00604D30" w:rsidRDefault="00604D30" w:rsidP="00604D30">
      <w:pPr>
        <w:spacing w:line="440" w:lineRule="exact"/>
        <w:ind w:leftChars="350" w:left="1540" w:hangingChars="250" w:hanging="700"/>
        <w:rPr>
          <w:rFonts w:ascii="標楷體" w:eastAsia="標楷體" w:hAnsi="標楷體" w:cs="Times New Roman"/>
          <w:sz w:val="28"/>
          <w:szCs w:val="28"/>
        </w:rPr>
      </w:pPr>
    </w:p>
    <w:p w:rsidR="002E23A4" w:rsidRPr="00604D30" w:rsidRDefault="002E23A4"/>
    <w:sectPr w:rsidR="002E23A4" w:rsidRPr="00604D30" w:rsidSect="00C457A8">
      <w:footerReference w:type="default" r:id="rId9"/>
      <w:pgSz w:w="11907" w:h="16840" w:code="9"/>
      <w:pgMar w:top="1134" w:right="1134" w:bottom="1134" w:left="1134" w:header="567" w:footer="567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AB" w:rsidRDefault="00DD40AB">
      <w:r>
        <w:separator/>
      </w:r>
    </w:p>
  </w:endnote>
  <w:endnote w:type="continuationSeparator" w:id="0">
    <w:p w:rsidR="00DD40AB" w:rsidRDefault="00DD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508761"/>
      <w:docPartObj>
        <w:docPartGallery w:val="Page Numbers (Bottom of Page)"/>
        <w:docPartUnique/>
      </w:docPartObj>
    </w:sdtPr>
    <w:sdtEndPr/>
    <w:sdtContent>
      <w:p w:rsidR="000512B0" w:rsidRDefault="00C600B8">
        <w:pPr>
          <w:pStyle w:val="a3"/>
          <w:jc w:val="center"/>
        </w:pPr>
        <w:r>
          <w:fldChar w:fldCharType="begin"/>
        </w:r>
        <w:r w:rsidR="00D87967">
          <w:instrText>PAGE   \* MERGEFORMAT</w:instrText>
        </w:r>
        <w:r>
          <w:fldChar w:fldCharType="separate"/>
        </w:r>
        <w:r w:rsidR="004639C2" w:rsidRPr="004639C2">
          <w:rPr>
            <w:noProof/>
            <w:lang w:val="zh-TW"/>
          </w:rPr>
          <w:t>2</w:t>
        </w:r>
        <w:r>
          <w:fldChar w:fldCharType="end"/>
        </w:r>
      </w:p>
    </w:sdtContent>
  </w:sdt>
  <w:p w:rsidR="000512B0" w:rsidRDefault="00DD40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AB" w:rsidRDefault="00DD40AB">
      <w:r>
        <w:separator/>
      </w:r>
    </w:p>
  </w:footnote>
  <w:footnote w:type="continuationSeparator" w:id="0">
    <w:p w:rsidR="00DD40AB" w:rsidRDefault="00DD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9AA"/>
    <w:multiLevelType w:val="hybridMultilevel"/>
    <w:tmpl w:val="50A2CB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D15DE6"/>
    <w:multiLevelType w:val="hybridMultilevel"/>
    <w:tmpl w:val="7FBE36A6"/>
    <w:lvl w:ilvl="0" w:tplc="632CE40E">
      <w:start w:val="1"/>
      <w:numFmt w:val="taiwaneseCountingThousand"/>
      <w:lvlText w:val="(%1)"/>
      <w:lvlJc w:val="left"/>
      <w:pPr>
        <w:ind w:left="624" w:hanging="3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>
    <w:nsid w:val="68F004C6"/>
    <w:multiLevelType w:val="hybridMultilevel"/>
    <w:tmpl w:val="615A25BC"/>
    <w:lvl w:ilvl="0" w:tplc="5C943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7F54AC"/>
    <w:multiLevelType w:val="hybridMultilevel"/>
    <w:tmpl w:val="F43EA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30"/>
    <w:rsid w:val="00005C1C"/>
    <w:rsid w:val="000441B4"/>
    <w:rsid w:val="000E1B82"/>
    <w:rsid w:val="001015B9"/>
    <w:rsid w:val="0012637A"/>
    <w:rsid w:val="00150B10"/>
    <w:rsid w:val="00155F50"/>
    <w:rsid w:val="001C4500"/>
    <w:rsid w:val="00242BF0"/>
    <w:rsid w:val="0028153E"/>
    <w:rsid w:val="002E23A4"/>
    <w:rsid w:val="0031764F"/>
    <w:rsid w:val="004639C2"/>
    <w:rsid w:val="00470023"/>
    <w:rsid w:val="0049488A"/>
    <w:rsid w:val="004B18DA"/>
    <w:rsid w:val="005F75D9"/>
    <w:rsid w:val="00604D30"/>
    <w:rsid w:val="00630713"/>
    <w:rsid w:val="00636A25"/>
    <w:rsid w:val="006C20D9"/>
    <w:rsid w:val="006D650C"/>
    <w:rsid w:val="00784C7F"/>
    <w:rsid w:val="007C753A"/>
    <w:rsid w:val="008968FD"/>
    <w:rsid w:val="008A44FA"/>
    <w:rsid w:val="009D2B4A"/>
    <w:rsid w:val="00A2112E"/>
    <w:rsid w:val="00A27DDA"/>
    <w:rsid w:val="00AC5FEC"/>
    <w:rsid w:val="00B14F34"/>
    <w:rsid w:val="00C5087D"/>
    <w:rsid w:val="00C600B8"/>
    <w:rsid w:val="00C6713A"/>
    <w:rsid w:val="00D34A72"/>
    <w:rsid w:val="00D87967"/>
    <w:rsid w:val="00D927FF"/>
    <w:rsid w:val="00DD40AB"/>
    <w:rsid w:val="00DD5AAA"/>
    <w:rsid w:val="00DF7B26"/>
    <w:rsid w:val="00E36648"/>
    <w:rsid w:val="00E8395D"/>
    <w:rsid w:val="00F6651F"/>
    <w:rsid w:val="00F66BD3"/>
    <w:rsid w:val="00F85BD2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4D3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04D3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B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8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4D3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04D3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B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2015-04-20T02:30:00Z</cp:lastPrinted>
  <dcterms:created xsi:type="dcterms:W3CDTF">2015-04-23T03:40:00Z</dcterms:created>
  <dcterms:modified xsi:type="dcterms:W3CDTF">2015-04-23T03:40:00Z</dcterms:modified>
</cp:coreProperties>
</file>