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5200E4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CC449A"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</w:t>
      </w:r>
      <w:r w:rsidR="0085441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第二次</w:t>
      </w:r>
      <w:r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bookmarkEnd w:id="0"/>
    <w:p w:rsidR="00236E73" w:rsidRPr="005200E4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5200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5200E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5200E4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00E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5200E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5200E4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200E4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016607" w:rsidRPr="005200E4" w:rsidRDefault="001B0000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現任</w:t>
      </w:r>
      <w:r w:rsidR="00016607" w:rsidRPr="005200E4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="001F7BB0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016607" w:rsidRPr="005200E4">
        <w:rPr>
          <w:rFonts w:ascii="標楷體" w:eastAsia="標楷體" w:hAnsi="標楷體"/>
          <w:color w:val="000000" w:themeColor="text1"/>
          <w:sz w:val="26"/>
          <w:szCs w:val="26"/>
        </w:rPr>
        <w:t>具備教學年資</w:t>
      </w:r>
      <w:r w:rsidR="00016607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016607" w:rsidRPr="005200E4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016607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016607" w:rsidRPr="005200E4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="00016607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016607" w:rsidRPr="005200E4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="00016607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5200E4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6844B0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5200E4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5200E4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專業資格：教學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服務表現良好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，具教學專業知能及工作熱忱者。</w:t>
      </w:r>
    </w:p>
    <w:p w:rsidR="008916AE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200E4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5200E4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681"/>
        <w:gridCol w:w="3319"/>
        <w:gridCol w:w="651"/>
        <w:gridCol w:w="3349"/>
      </w:tblGrid>
      <w:tr w:rsidR="006D339A" w:rsidRPr="00D17C22" w:rsidTr="009130F7">
        <w:trPr>
          <w:trHeight w:val="624"/>
          <w:tblHeader/>
          <w:jc w:val="center"/>
        </w:trPr>
        <w:tc>
          <w:tcPr>
            <w:tcW w:w="1877" w:type="dxa"/>
            <w:vMerge w:val="restart"/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0" w:type="dxa"/>
            <w:gridSpan w:val="4"/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6D339A" w:rsidRPr="00D17C22" w:rsidTr="009130F7">
        <w:trPr>
          <w:trHeight w:val="624"/>
          <w:tblHeader/>
          <w:jc w:val="center"/>
        </w:trPr>
        <w:tc>
          <w:tcPr>
            <w:tcW w:w="1877" w:type="dxa"/>
            <w:vMerge/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Pr="005200E4" w:rsidRDefault="006D339A" w:rsidP="009130F7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bCs/>
                <w:color w:val="000000" w:themeColor="text1"/>
              </w:rPr>
              <w:t>具國語文教學研究與能力，前三項是必備(1.文本閱讀理解教學策略、2.寫作教學、3.以學生學習為中心的教學設計、4.口語表達訓練、5.聲情朗讀、6.多元評量設計)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85049E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85049E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8000" w:type="dxa"/>
            <w:gridSpan w:val="4"/>
            <w:shd w:val="clear" w:color="auto" w:fill="auto"/>
            <w:vAlign w:val="center"/>
          </w:tcPr>
          <w:p w:rsidR="006D339A" w:rsidRPr="00CD02F1" w:rsidRDefault="006D339A" w:rsidP="009130F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國中小通過原住民族語言能力認證中級以上1位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D339A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:rsidR="006D339A" w:rsidRDefault="006D339A" w:rsidP="009130F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數學教學、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線上教材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研發、教學研究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39A" w:rsidRPr="001412DD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412DD">
              <w:rPr>
                <w:rFonts w:ascii="標楷體" w:eastAsia="標楷體" w:hAnsi="標楷體" w:hint="eastAsia"/>
                <w:bCs/>
                <w:color w:val="000000" w:themeColor="text1"/>
              </w:rPr>
              <w:t>歷史1人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社會領域課程與教學、社會領域重要議題融入、社會多元評量。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400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</w:tcPr>
          <w:p w:rsidR="006D339A" w:rsidRDefault="006D339A" w:rsidP="009130F7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1.生活教案設計2.主題課程設計3.</w:t>
            </w:r>
            <w:proofErr w:type="gramStart"/>
            <w:r>
              <w:rPr>
                <w:rFonts w:ascii="標楷體" w:eastAsia="標楷體" w:hAnsi="標楷體" w:hint="eastAsia"/>
              </w:rPr>
              <w:t>課綱轉化</w:t>
            </w:r>
            <w:proofErr w:type="gramEnd"/>
            <w:r>
              <w:rPr>
                <w:rFonts w:ascii="標楷體" w:eastAsia="標楷體" w:hAnsi="標楷體" w:hint="eastAsia"/>
              </w:rPr>
              <w:t>能力4.資訊融入教學5.低年級綜合或藝術實務與專長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68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D339A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D339A" w:rsidRDefault="006D339A" w:rsidP="009130F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生物1名,地科1名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39A" w:rsidRPr="005200E4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生物、物理、化學、自然</w:t>
            </w:r>
            <w:proofErr w:type="gramStart"/>
            <w:r w:rsidRPr="005200E4">
              <w:rPr>
                <w:rFonts w:ascii="標楷體" w:eastAsia="標楷體" w:hAnsi="標楷體" w:hint="eastAsia"/>
                <w:color w:val="000000" w:themeColor="text1"/>
              </w:rPr>
              <w:t>科線上</w:t>
            </w:r>
            <w:proofErr w:type="gramEnd"/>
            <w:r w:rsidRPr="005200E4">
              <w:rPr>
                <w:rFonts w:ascii="標楷體" w:eastAsia="標楷體" w:hAnsi="標楷體" w:hint="eastAsia"/>
                <w:color w:val="000000" w:themeColor="text1"/>
              </w:rPr>
              <w:t>教材研發及資訊融入教學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藝術與人文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D339A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D339A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1412DD">
              <w:rPr>
                <w:rFonts w:ascii="標楷體" w:eastAsia="標楷體" w:hAnsi="標楷體" w:hint="eastAsia"/>
                <w:bCs/>
                <w:color w:val="000000" w:themeColor="text1"/>
              </w:rPr>
              <w:t>美術2位，音樂2位，</w:t>
            </w:r>
            <w:proofErr w:type="gramStart"/>
            <w:r w:rsidRPr="001412DD">
              <w:rPr>
                <w:rFonts w:ascii="標楷體" w:eastAsia="標楷體" w:hAnsi="標楷體" w:hint="eastAsia"/>
                <w:bCs/>
                <w:color w:val="000000" w:themeColor="text1"/>
              </w:rPr>
              <w:t>表藝1位</w:t>
            </w:r>
            <w:proofErr w:type="gramEnd"/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339A" w:rsidRPr="005C4308" w:rsidRDefault="006D339A" w:rsidP="009130F7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339A" w:rsidRPr="00D0061B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339A" w:rsidRPr="008D52D9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bCs/>
                <w:color w:val="000000" w:themeColor="text1"/>
              </w:rPr>
              <w:t>體育專業教學與評量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339A" w:rsidRPr="00671D65" w:rsidRDefault="006D339A" w:rsidP="009130F7">
            <w:pPr>
              <w:rPr>
                <w:rFonts w:ascii="標楷體" w:eastAsia="標楷體" w:hAnsi="標楷體"/>
                <w:bCs/>
              </w:rPr>
            </w:pP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681" w:type="dxa"/>
            <w:tcBorders>
              <w:tl2br w:val="nil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19" w:type="dxa"/>
            <w:tcBorders>
              <w:tl2br w:val="nil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法律、資訊或人權</w:t>
            </w:r>
            <w:r w:rsidRPr="001D2322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相關</w:t>
            </w:r>
            <w:r w:rsidRPr="001D2322">
              <w:rPr>
                <w:rFonts w:ascii="標楷體" w:eastAsia="標楷體" w:hAnsi="標楷體" w:hint="eastAsia"/>
              </w:rPr>
              <w:t>課程與教學</w:t>
            </w:r>
          </w:p>
        </w:tc>
        <w:tc>
          <w:tcPr>
            <w:tcW w:w="651" w:type="dxa"/>
            <w:tcBorders>
              <w:tl2br w:val="nil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349" w:type="dxa"/>
            <w:tcBorders>
              <w:tl2br w:val="nil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法律、資訊或人權</w:t>
            </w:r>
            <w:r w:rsidRPr="001D2322">
              <w:rPr>
                <w:rFonts w:ascii="標楷體" w:eastAsia="標楷體" w:hAnsi="標楷體" w:hint="eastAsia"/>
              </w:rPr>
              <w:t>議題</w:t>
            </w:r>
            <w:r>
              <w:rPr>
                <w:rFonts w:ascii="標楷體" w:eastAsia="標楷體" w:hAnsi="標楷體" w:hint="eastAsia"/>
              </w:rPr>
              <w:t>相關</w:t>
            </w:r>
            <w:r w:rsidRPr="001D2322">
              <w:rPr>
                <w:rFonts w:ascii="標楷體" w:eastAsia="標楷體" w:hAnsi="標楷體" w:hint="eastAsia"/>
              </w:rPr>
              <w:t>課程與教學</w:t>
            </w:r>
          </w:p>
        </w:tc>
      </w:tr>
      <w:tr w:rsidR="006D339A" w:rsidRPr="00104F52" w:rsidTr="009130F7">
        <w:trPr>
          <w:trHeight w:val="624"/>
          <w:jc w:val="center"/>
        </w:trPr>
        <w:tc>
          <w:tcPr>
            <w:tcW w:w="1877" w:type="dxa"/>
            <w:vAlign w:val="center"/>
          </w:tcPr>
          <w:p w:rsidR="006D339A" w:rsidRPr="00D17C22" w:rsidRDefault="006D339A" w:rsidP="009130F7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D17C2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D339A" w:rsidRPr="00104F52" w:rsidRDefault="006D339A" w:rsidP="009130F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Default="006D339A" w:rsidP="009130F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39A" w:rsidRDefault="006D339A" w:rsidP="009130F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特教行政、特教專業知能、融合教育</w:t>
            </w:r>
          </w:p>
        </w:tc>
      </w:tr>
    </w:tbl>
    <w:p w:rsidR="00197065" w:rsidRPr="005200E4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200E4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5200E4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5200E4">
        <w:rPr>
          <w:rFonts w:eastAsia="標楷體"/>
          <w:b/>
          <w:color w:val="000000" w:themeColor="text1"/>
          <w:kern w:val="0"/>
          <w:sz w:val="28"/>
          <w:szCs w:val="28"/>
        </w:rPr>
        <w:t>選</w:t>
      </w:r>
      <w:r w:rsidR="00CF6951" w:rsidRPr="005200E4">
        <w:rPr>
          <w:rFonts w:eastAsia="標楷體" w:hint="eastAsia"/>
          <w:b/>
          <w:color w:val="000000" w:themeColor="text1"/>
          <w:kern w:val="0"/>
          <w:sz w:val="28"/>
          <w:szCs w:val="28"/>
        </w:rPr>
        <w:t>方式</w:t>
      </w:r>
      <w:r w:rsidRPr="005200E4">
        <w:rPr>
          <w:rFonts w:eastAsia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5200E4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CF6951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CF6951" w:rsidRPr="005200E4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CF6951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CF6951" w:rsidRPr="005200E4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5200E4" w:rsidRPr="005200E4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5200E4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5200E4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5200E4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5200E4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5200E4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5200E4" w:rsidRPr="005200E4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.07.13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.07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14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週四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5200E4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依「報名資料審查表」(如附件2)檢附資料，經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即通過第一階段資格審查，可參加第三階段現場面試。</w:t>
            </w:r>
          </w:p>
          <w:p w:rsidR="007E3236" w:rsidRPr="005200E4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3)。</w:t>
            </w:r>
          </w:p>
          <w:p w:rsidR="007E3236" w:rsidRPr="005200E4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7E3236" w:rsidRPr="005200E4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3.教學設計。</w:t>
            </w:r>
          </w:p>
          <w:p w:rsidR="007E3236" w:rsidRPr="005200E4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5200E4" w:rsidRPr="005200E4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5200E4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1.教學設計1份：含完整一節課之教學錄影</w:t>
            </w:r>
            <w:proofErr w:type="gramStart"/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檔案格式：wmv、mpg、mov</w:t>
            </w:r>
            <w:proofErr w:type="gramStart"/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及其教案。</w:t>
            </w:r>
          </w:p>
          <w:p w:rsidR="007E3236" w:rsidRPr="005200E4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如附件5）：一式兩份，</w:t>
            </w: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5200E4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5200E4" w:rsidRDefault="007E3236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  <w:tr w:rsidR="005200E4" w:rsidRPr="005200E4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7</w:t>
            </w:r>
            <w:r w:rsidR="00AC09AC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.15</w:t>
            </w:r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週五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6D339A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.07.20</w:t>
            </w:r>
          </w:p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各輔導小組負責學校（詳如附件</w:t>
            </w:r>
            <w:r w:rsidR="007E3236"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5200E4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5200E4" w:rsidRDefault="00CF1230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5200E4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eastAsia="標楷體" w:hint="eastAsia"/>
          <w:color w:val="000000" w:themeColor="text1"/>
          <w:sz w:val="26"/>
          <w:szCs w:val="26"/>
        </w:rPr>
        <w:t>二</w:t>
      </w:r>
      <w:r w:rsidR="006476DE" w:rsidRPr="005200E4">
        <w:rPr>
          <w:rFonts w:eastAsia="標楷體" w:hint="eastAsia"/>
          <w:color w:val="000000" w:themeColor="text1"/>
          <w:sz w:val="26"/>
          <w:szCs w:val="26"/>
        </w:rPr>
        <w:t>、</w:t>
      </w:r>
      <w:r w:rsidRPr="005200E4">
        <w:rPr>
          <w:rFonts w:eastAsia="標楷體" w:hint="eastAsia"/>
          <w:color w:val="000000" w:themeColor="text1"/>
          <w:sz w:val="26"/>
          <w:szCs w:val="26"/>
        </w:rPr>
        <w:t>報名事宜</w:t>
      </w:r>
      <w:r w:rsidR="0084013C" w:rsidRPr="005200E4">
        <w:rPr>
          <w:rFonts w:eastAsia="標楷體"/>
          <w:color w:val="000000" w:themeColor="text1"/>
          <w:kern w:val="0"/>
          <w:sz w:val="26"/>
          <w:szCs w:val="26"/>
        </w:rPr>
        <w:t>：</w:t>
      </w:r>
    </w:p>
    <w:p w:rsidR="0084013C" w:rsidRPr="005200E4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5200E4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5200E4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793DB6" w:rsidRPr="005200E4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5200E4">
        <w:rPr>
          <w:rFonts w:eastAsia="標楷體"/>
          <w:color w:val="000000" w:themeColor="text1"/>
          <w:sz w:val="26"/>
          <w:szCs w:val="26"/>
        </w:rPr>
        <w:t>北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5200E4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5200E4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5200E4">
        <w:rPr>
          <w:rFonts w:ascii="Times New Roman" w:eastAsia="標楷體"/>
          <w:color w:val="000000" w:themeColor="text1"/>
          <w:sz w:val="26"/>
          <w:szCs w:val="26"/>
        </w:rPr>
        <w:t>選簡章</w:t>
      </w:r>
      <w:r w:rsidR="007E3236" w:rsidRPr="005200E4">
        <w:rPr>
          <w:rFonts w:ascii="Times New Roman" w:eastAsia="標楷體" w:hint="eastAsia"/>
          <w:color w:val="000000" w:themeColor="text1"/>
          <w:sz w:val="26"/>
          <w:szCs w:val="26"/>
        </w:rPr>
        <w:t>。</w:t>
      </w:r>
    </w:p>
    <w:p w:rsidR="0084013C" w:rsidRPr="005200E4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1F7BB0" w:rsidRPr="005200E4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5200E4">
        <w:rPr>
          <w:rFonts w:eastAsia="標楷體" w:hint="eastAsia"/>
          <w:color w:val="000000" w:themeColor="text1"/>
          <w:sz w:val="26"/>
          <w:szCs w:val="26"/>
        </w:rPr>
        <w:t>於</w:t>
      </w:r>
      <w:r w:rsidR="004F659B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105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6D339A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D339A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6D339A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4F659B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5200E4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5200E4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="00270859" w:rsidRPr="005200E4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5200E4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5200E4">
        <w:rPr>
          <w:rFonts w:eastAsia="標楷體"/>
          <w:color w:val="000000" w:themeColor="text1"/>
          <w:sz w:val="26"/>
          <w:szCs w:val="26"/>
        </w:rPr>
        <w:t>請參加</w:t>
      </w:r>
      <w:r w:rsidRPr="005200E4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5200E4">
        <w:rPr>
          <w:rFonts w:eastAsia="標楷體"/>
          <w:color w:val="000000" w:themeColor="text1"/>
          <w:sz w:val="26"/>
          <w:szCs w:val="26"/>
        </w:rPr>
        <w:t>者於規定時間至各</w:t>
      </w:r>
      <w:r w:rsidRPr="005200E4">
        <w:rPr>
          <w:rFonts w:eastAsia="標楷體" w:hint="eastAsia"/>
          <w:color w:val="000000" w:themeColor="text1"/>
          <w:sz w:val="26"/>
          <w:szCs w:val="26"/>
        </w:rPr>
        <w:t>輔導小組指定</w:t>
      </w:r>
      <w:r w:rsidRPr="005200E4">
        <w:rPr>
          <w:rFonts w:eastAsia="標楷體"/>
          <w:color w:val="000000" w:themeColor="text1"/>
          <w:sz w:val="26"/>
          <w:szCs w:val="26"/>
        </w:rPr>
        <w:t>地點報到，</w:t>
      </w:r>
      <w:r w:rsidRPr="005200E4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5200E4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5200E4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eastAsia="標楷體" w:hint="eastAsia"/>
          <w:color w:val="000000" w:themeColor="text1"/>
          <w:sz w:val="26"/>
          <w:szCs w:val="26"/>
        </w:rPr>
        <w:lastRenderedPageBreak/>
        <w:t>三</w:t>
      </w:r>
      <w:r w:rsidR="0084013C" w:rsidRPr="005200E4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5200E4">
        <w:rPr>
          <w:rFonts w:eastAsia="標楷體"/>
          <w:color w:val="000000" w:themeColor="text1"/>
          <w:sz w:val="26"/>
          <w:szCs w:val="26"/>
        </w:rPr>
        <w:t>錄取方式：</w:t>
      </w:r>
    </w:p>
    <w:p w:rsidR="004D0A42" w:rsidRPr="005200E4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eastAsia="標楷體"/>
          <w:color w:val="000000" w:themeColor="text1"/>
          <w:sz w:val="26"/>
          <w:szCs w:val="26"/>
        </w:rPr>
        <w:t>以成績高低排序</w:t>
      </w:r>
      <w:r w:rsidRPr="005200E4">
        <w:rPr>
          <w:rFonts w:eastAsia="標楷體" w:hint="eastAsia"/>
          <w:color w:val="000000" w:themeColor="text1"/>
          <w:sz w:val="26"/>
          <w:szCs w:val="26"/>
        </w:rPr>
        <w:t>，</w:t>
      </w:r>
      <w:r w:rsidRPr="005200E4">
        <w:rPr>
          <w:rFonts w:eastAsia="標楷體"/>
          <w:color w:val="000000" w:themeColor="text1"/>
          <w:sz w:val="26"/>
          <w:szCs w:val="26"/>
        </w:rPr>
        <w:t>甄試成績相同時，</w:t>
      </w:r>
      <w:r w:rsidRPr="005200E4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B270C3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Pr="005200E4">
        <w:rPr>
          <w:rFonts w:eastAsia="標楷體" w:hint="eastAsia"/>
          <w:color w:val="000000" w:themeColor="text1"/>
          <w:sz w:val="26"/>
          <w:szCs w:val="26"/>
        </w:rPr>
        <w:t>、教學</w:t>
      </w:r>
      <w:r w:rsidR="007E3236" w:rsidRPr="005200E4">
        <w:rPr>
          <w:rFonts w:eastAsia="標楷體" w:hint="eastAsia"/>
          <w:color w:val="000000" w:themeColor="text1"/>
          <w:sz w:val="26"/>
          <w:szCs w:val="26"/>
        </w:rPr>
        <w:t>設計</w:t>
      </w:r>
      <w:r w:rsidRPr="005200E4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5200E4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5200E4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eastAsia="標楷體"/>
          <w:color w:val="000000" w:themeColor="text1"/>
          <w:sz w:val="26"/>
          <w:szCs w:val="26"/>
        </w:rPr>
        <w:t>應試者</w:t>
      </w:r>
      <w:r w:rsidRPr="005200E4">
        <w:rPr>
          <w:rFonts w:eastAsia="標楷體" w:hint="eastAsia"/>
          <w:color w:val="000000" w:themeColor="text1"/>
          <w:sz w:val="26"/>
          <w:szCs w:val="26"/>
        </w:rPr>
        <w:t>總成績</w:t>
      </w:r>
      <w:r w:rsidR="005557C3" w:rsidRPr="005200E4">
        <w:rPr>
          <w:rFonts w:eastAsia="標楷體"/>
          <w:color w:val="000000" w:themeColor="text1"/>
          <w:sz w:val="26"/>
          <w:szCs w:val="26"/>
        </w:rPr>
        <w:t>未達錄取</w:t>
      </w:r>
      <w:r w:rsidR="005557C3" w:rsidRPr="005200E4">
        <w:rPr>
          <w:rFonts w:eastAsia="標楷體" w:hint="eastAsia"/>
          <w:color w:val="000000" w:themeColor="text1"/>
          <w:sz w:val="26"/>
          <w:szCs w:val="26"/>
        </w:rPr>
        <w:t>分數</w:t>
      </w:r>
      <w:r w:rsidRPr="005200E4">
        <w:rPr>
          <w:rFonts w:eastAsia="標楷體" w:hint="eastAsia"/>
          <w:color w:val="000000" w:themeColor="text1"/>
          <w:sz w:val="26"/>
          <w:szCs w:val="26"/>
        </w:rPr>
        <w:t>80</w:t>
      </w:r>
      <w:r w:rsidRPr="005200E4">
        <w:rPr>
          <w:rFonts w:eastAsia="標楷體" w:hint="eastAsia"/>
          <w:color w:val="000000" w:themeColor="text1"/>
          <w:sz w:val="26"/>
          <w:szCs w:val="26"/>
        </w:rPr>
        <w:t>分，</w:t>
      </w:r>
      <w:r w:rsidRPr="005200E4">
        <w:rPr>
          <w:rFonts w:eastAsia="標楷體"/>
          <w:color w:val="000000" w:themeColor="text1"/>
          <w:sz w:val="26"/>
          <w:szCs w:val="26"/>
        </w:rPr>
        <w:t>得</w:t>
      </w:r>
      <w:proofErr w:type="gramStart"/>
      <w:r w:rsidRPr="005200E4">
        <w:rPr>
          <w:rFonts w:eastAsia="標楷體"/>
          <w:color w:val="000000" w:themeColor="text1"/>
          <w:sz w:val="26"/>
          <w:szCs w:val="26"/>
        </w:rPr>
        <w:t>不</w:t>
      </w:r>
      <w:proofErr w:type="gramEnd"/>
      <w:r w:rsidRPr="005200E4">
        <w:rPr>
          <w:rFonts w:eastAsia="標楷體"/>
          <w:color w:val="000000" w:themeColor="text1"/>
          <w:sz w:val="26"/>
          <w:szCs w:val="26"/>
        </w:rPr>
        <w:t>足額錄取。</w:t>
      </w:r>
    </w:p>
    <w:p w:rsidR="00236E73" w:rsidRPr="005200E4" w:rsidRDefault="00404967" w:rsidP="004A475D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四</w:t>
      </w:r>
      <w:r w:rsidR="0084013C" w:rsidRPr="005200E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B270C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5200E4">
        <w:rPr>
          <w:rFonts w:eastAsia="標楷體"/>
          <w:color w:val="000000" w:themeColor="text1"/>
          <w:sz w:val="26"/>
          <w:szCs w:val="26"/>
        </w:rPr>
        <w:t>北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5200E4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5200E4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853E46" w:rsidRPr="005200E4">
        <w:rPr>
          <w:rFonts w:eastAsia="標楷體" w:hint="eastAsia"/>
          <w:bCs/>
          <w:color w:val="000000" w:themeColor="text1"/>
          <w:sz w:val="26"/>
          <w:szCs w:val="26"/>
        </w:rPr>
        <w:t>錄取教師及其服務學校。</w:t>
      </w:r>
    </w:p>
    <w:p w:rsidR="00236E73" w:rsidRPr="005200E4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5200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5200E4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兼任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5200E4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5200E4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5200E4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5200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5200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5200E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5200E4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eastAsia="標楷體" w:hint="eastAsia"/>
          <w:color w:val="000000" w:themeColor="text1"/>
          <w:kern w:val="0"/>
          <w:sz w:val="26"/>
          <w:szCs w:val="26"/>
        </w:rPr>
        <w:t>兼任輔導</w:t>
      </w:r>
      <w:r w:rsidR="0084013C" w:rsidRPr="005200E4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為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1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年，</w:t>
      </w:r>
      <w:r w:rsidR="0084013C" w:rsidRPr="005200E4">
        <w:rPr>
          <w:rFonts w:ascii="標楷體" w:eastAsia="標楷體" w:hAnsi="標楷體"/>
          <w:color w:val="000000" w:themeColor="text1"/>
          <w:sz w:val="26"/>
          <w:szCs w:val="26"/>
        </w:rPr>
        <w:t>自10</w:t>
      </w:r>
      <w:r w:rsidR="004F659B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013C" w:rsidRPr="005200E4">
        <w:rPr>
          <w:rFonts w:ascii="標楷體" w:eastAsia="標楷體" w:hAnsi="標楷體"/>
          <w:color w:val="000000" w:themeColor="text1"/>
          <w:sz w:val="26"/>
          <w:szCs w:val="26"/>
        </w:rPr>
        <w:t>年8月1日起至10</w:t>
      </w:r>
      <w:r w:rsidR="004F659B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84013C" w:rsidRPr="005200E4">
        <w:rPr>
          <w:rFonts w:ascii="標楷體" w:eastAsia="標楷體" w:hAnsi="標楷體"/>
          <w:color w:val="000000" w:themeColor="text1"/>
          <w:sz w:val="26"/>
          <w:szCs w:val="26"/>
        </w:rPr>
        <w:t>年7月31日止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。</w:t>
      </w:r>
    </w:p>
    <w:p w:rsidR="004F659B" w:rsidRPr="005200E4" w:rsidRDefault="004F659B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兼任輔導員於</w:t>
      </w:r>
      <w:proofErr w:type="gramStart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學期中倘因</w:t>
      </w:r>
      <w:proofErr w:type="gramEnd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個人特殊事由(退休除外)，於聘任期間請假達二分之一以上無履行團</w:t>
      </w:r>
      <w:proofErr w:type="gramStart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工作時，該學年度輔導員資格取消，聘書應繳回，且擔任輔導員之年資不予</w:t>
      </w:r>
      <w:proofErr w:type="gramStart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採</w:t>
      </w:r>
      <w:proofErr w:type="gramEnd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計，新</w:t>
      </w:r>
      <w:proofErr w:type="gramStart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學年度如應聘</w:t>
      </w:r>
      <w:proofErr w:type="gramEnd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擔任兼任輔導員，應循遴選程序辦理。</w:t>
      </w:r>
    </w:p>
    <w:p w:rsidR="0084013C" w:rsidRPr="005200E4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8065C9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兼</w:t>
      </w:r>
      <w:r w:rsidR="006D2985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任輔導員</w:t>
      </w:r>
      <w:r w:rsidR="008065C9" w:rsidRPr="005200E4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="004F659B" w:rsidRPr="005200E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每學年應辦理跨校公開授課，分享創新教學策略與教材教法。</w:t>
      </w:r>
    </w:p>
    <w:p w:rsidR="002D720B" w:rsidRPr="005200E4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兼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任輔導員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在校職務如</w:t>
      </w:r>
      <w:proofErr w:type="gramStart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為未兼行政</w:t>
      </w:r>
      <w:proofErr w:type="gramEnd"/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教師，於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參加本市各級學校候用校長、候用主任或其他教育人員遴選、遷調時，得比照學校兼任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組長</w:t>
      </w:r>
      <w:proofErr w:type="gramStart"/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採</w:t>
      </w:r>
      <w:proofErr w:type="gramEnd"/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計積分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，但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其職務資歷仍比照教師認定。</w:t>
      </w:r>
    </w:p>
    <w:p w:rsidR="000B583B" w:rsidRPr="005200E4" w:rsidRDefault="004F659B" w:rsidP="000B583B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兼任輔導</w:t>
      </w:r>
      <w:r w:rsidR="002F3567"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員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為學校教師兼任者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，服務學校應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覈實依實際授課情形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減授課時數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節。減授課</w:t>
      </w:r>
      <w:proofErr w:type="gramStart"/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務</w:t>
      </w:r>
      <w:proofErr w:type="gramEnd"/>
      <w:r w:rsidRPr="005200E4">
        <w:rPr>
          <w:rFonts w:ascii="標楷體" w:eastAsia="標楷體" w:hAnsi="標楷體"/>
          <w:color w:val="000000" w:themeColor="text1"/>
          <w:sz w:val="26"/>
          <w:szCs w:val="26"/>
        </w:rPr>
        <w:t>所需經費</w:t>
      </w:r>
      <w:r w:rsidRPr="005200E4">
        <w:rPr>
          <w:rFonts w:ascii="標楷體" w:eastAsia="標楷體" w:hAnsi="標楷體" w:hint="eastAsia"/>
          <w:color w:val="000000" w:themeColor="text1"/>
          <w:sz w:val="26"/>
          <w:szCs w:val="26"/>
        </w:rPr>
        <w:t>優先由教育部補助經費支應，不足時由學校代課鐘點費項下支應。</w:t>
      </w:r>
    </w:p>
    <w:p w:rsidR="00D674A3" w:rsidRPr="005200E4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5200E4">
        <w:rPr>
          <w:rFonts w:eastAsia="標楷體" w:hint="eastAsia"/>
          <w:color w:val="000000" w:themeColor="text1"/>
          <w:sz w:val="26"/>
          <w:szCs w:val="26"/>
        </w:rPr>
        <w:t>兼任輔導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員</w:t>
      </w:r>
      <w:r w:rsidRPr="005200E4">
        <w:rPr>
          <w:rFonts w:eastAsia="標楷體" w:hint="eastAsia"/>
          <w:color w:val="000000" w:themeColor="text1"/>
          <w:sz w:val="26"/>
          <w:szCs w:val="26"/>
        </w:rPr>
        <w:t>之表現，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依</w:t>
      </w:r>
      <w:r w:rsidRPr="005200E4">
        <w:rPr>
          <w:rFonts w:eastAsia="標楷體" w:hint="eastAsia"/>
          <w:color w:val="000000" w:themeColor="text1"/>
          <w:sz w:val="26"/>
          <w:szCs w:val="26"/>
        </w:rPr>
        <w:t>「臺北市國教輔導團</w:t>
      </w:r>
      <w:r w:rsidRPr="005200E4">
        <w:rPr>
          <w:rFonts w:eastAsia="標楷體"/>
          <w:color w:val="000000" w:themeColor="text1"/>
          <w:sz w:val="26"/>
          <w:szCs w:val="26"/>
        </w:rPr>
        <w:t>輔導員</w:t>
      </w:r>
      <w:r w:rsidRPr="005200E4">
        <w:rPr>
          <w:rFonts w:eastAsia="標楷體" w:hint="eastAsia"/>
          <w:color w:val="000000" w:themeColor="text1"/>
          <w:sz w:val="26"/>
          <w:szCs w:val="26"/>
        </w:rPr>
        <w:t>服務</w:t>
      </w:r>
      <w:r w:rsidRPr="005200E4">
        <w:rPr>
          <w:rFonts w:eastAsia="標楷體"/>
          <w:color w:val="000000" w:themeColor="text1"/>
          <w:sz w:val="26"/>
          <w:szCs w:val="26"/>
        </w:rPr>
        <w:t>績效</w:t>
      </w:r>
      <w:r w:rsidRPr="005200E4">
        <w:rPr>
          <w:rFonts w:eastAsia="標楷體" w:hint="eastAsia"/>
          <w:color w:val="000000" w:themeColor="text1"/>
          <w:sz w:val="26"/>
          <w:szCs w:val="26"/>
        </w:rPr>
        <w:t>評</w:t>
      </w:r>
      <w:r w:rsidRPr="005200E4">
        <w:rPr>
          <w:rFonts w:eastAsia="標楷體"/>
          <w:color w:val="000000" w:themeColor="text1"/>
          <w:sz w:val="26"/>
          <w:szCs w:val="26"/>
        </w:rPr>
        <w:t>核計畫</w:t>
      </w:r>
      <w:r w:rsidRPr="005200E4">
        <w:rPr>
          <w:rFonts w:eastAsia="標楷體" w:hint="eastAsia"/>
          <w:color w:val="000000" w:themeColor="text1"/>
          <w:sz w:val="26"/>
          <w:szCs w:val="26"/>
        </w:rPr>
        <w:t>」考核之</w:t>
      </w:r>
      <w:r w:rsidR="0084013C" w:rsidRPr="005200E4">
        <w:rPr>
          <w:rFonts w:eastAsia="標楷體"/>
          <w:color w:val="000000" w:themeColor="text1"/>
          <w:sz w:val="26"/>
          <w:szCs w:val="26"/>
        </w:rPr>
        <w:t>。</w:t>
      </w:r>
      <w:r w:rsidR="00F41C86" w:rsidRPr="005200E4">
        <w:rPr>
          <w:rFonts w:eastAsia="標楷體"/>
          <w:color w:val="000000" w:themeColor="text1"/>
          <w:sz w:val="26"/>
          <w:szCs w:val="26"/>
        </w:rPr>
        <w:br w:type="page"/>
      </w:r>
    </w:p>
    <w:p w:rsidR="0088293D" w:rsidRPr="005200E4" w:rsidRDefault="00D674A3" w:rsidP="004A475D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200E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8CE0B" wp14:editId="303570D0">
                <wp:simplePos x="0" y="0"/>
                <wp:positionH relativeFrom="column">
                  <wp:posOffset>-338455</wp:posOffset>
                </wp:positionH>
                <wp:positionV relativeFrom="paragraph">
                  <wp:posOffset>-299720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3.6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">
                <v:textbox style="mso-fit-shape-to-text:t">
                  <w:txbxContent>
                    <w:p w:rsidR="005557C3" w:rsidRPr="008C2C44" w:rsidRDefault="005557C3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F7" w:rsidRPr="005200E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105</w:t>
      </w:r>
      <w:r w:rsidR="0088293D" w:rsidRPr="005200E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</w:t>
      </w:r>
      <w:r w:rsidR="00DD45D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第二次</w:t>
      </w:r>
      <w:r w:rsidR="0088293D" w:rsidRPr="005200E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</w:p>
    <w:tbl>
      <w:tblPr>
        <w:tblStyle w:val="af"/>
        <w:tblW w:w="10706" w:type="dxa"/>
        <w:jc w:val="center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6D339A" w:rsidRPr="00D17C22" w:rsidTr="009130F7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7/20(三)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</w:t>
            </w:r>
            <w:r>
              <w:rPr>
                <w:rFonts w:ascii="標楷體" w:eastAsia="標楷體" w:hAnsi="標楷體" w:hint="eastAsia"/>
              </w:rPr>
              <w:t>湖國中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D042F7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內湖</w:t>
            </w:r>
            <w:r w:rsidRPr="00D042F7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環山</w:t>
            </w:r>
            <w:r w:rsidRPr="00D042F7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一段27</w:t>
            </w:r>
            <w:r w:rsidRPr="00D042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盧雪花主任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</w:t>
            </w:r>
            <w:r>
              <w:rPr>
                <w:rFonts w:ascii="標楷體" w:eastAsia="標楷體" w:hAnsi="標楷體" w:hint="eastAsia"/>
              </w:rPr>
              <w:t>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7/20(三)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博愛國小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李秋田主任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2345-0616轉200</w:t>
            </w:r>
          </w:p>
        </w:tc>
        <w:tc>
          <w:tcPr>
            <w:tcW w:w="1213" w:type="dxa"/>
            <w:vAlign w:val="center"/>
          </w:tcPr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7/20(三)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敦化國中</w:t>
            </w:r>
          </w:p>
          <w:p w:rsidR="006D339A" w:rsidRPr="002E7B2D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r w:rsidRPr="002E7B2D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北市松山區南京東路三段300號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郭芙秀老師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8771-7890轉474</w:t>
            </w:r>
          </w:p>
        </w:tc>
        <w:tc>
          <w:tcPr>
            <w:tcW w:w="1213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資料審閱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7/15(五)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6D339A" w:rsidRPr="002E7B2D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北投國中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r w:rsidRPr="002E7B2D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北市北投區溫泉路62號</w:t>
            </w:r>
          </w:p>
        </w:tc>
        <w:tc>
          <w:tcPr>
            <w:tcW w:w="2126" w:type="dxa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7/18(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太平國小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臺北市大同區延平北路2段239號</w:t>
            </w:r>
          </w:p>
        </w:tc>
        <w:tc>
          <w:tcPr>
            <w:tcW w:w="2126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proofErr w:type="gramStart"/>
            <w:r w:rsidRPr="00D17C22">
              <w:rPr>
                <w:rFonts w:ascii="標楷體" w:eastAsia="標楷體" w:hAnsi="標楷體" w:hint="eastAsia"/>
                <w:color w:val="000000" w:themeColor="text1"/>
              </w:rPr>
              <w:t>琡</w:t>
            </w:r>
            <w:proofErr w:type="gramEnd"/>
            <w:r w:rsidRPr="00D17C22">
              <w:rPr>
                <w:rFonts w:ascii="標楷體" w:eastAsia="標楷體" w:hAnsi="標楷體" w:hint="eastAsia"/>
                <w:color w:val="000000" w:themeColor="text1"/>
              </w:rPr>
              <w:t>真組長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2553-2229轉813</w:t>
            </w:r>
          </w:p>
        </w:tc>
        <w:tc>
          <w:tcPr>
            <w:tcW w:w="1213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7/19(二)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逸仙國小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劉大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2891-4537轉31</w:t>
            </w:r>
          </w:p>
        </w:tc>
        <w:tc>
          <w:tcPr>
            <w:tcW w:w="1213" w:type="dxa"/>
            <w:vAlign w:val="center"/>
          </w:tcPr>
          <w:p w:rsidR="006D339A" w:rsidRPr="00671D65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Pr="00B84220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B84220">
              <w:rPr>
                <w:rFonts w:ascii="標楷體" w:eastAsia="標楷體" w:hAnsi="標楷體"/>
              </w:rPr>
              <w:t>7/19</w:t>
            </w:r>
            <w:r w:rsidRPr="00B84220">
              <w:rPr>
                <w:rFonts w:ascii="標楷體" w:eastAsia="標楷體" w:hAnsi="標楷體" w:hint="eastAsia"/>
              </w:rPr>
              <w:t>(二)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B84220">
              <w:rPr>
                <w:rFonts w:ascii="標楷體" w:eastAsia="標楷體" w:hAnsi="標楷體"/>
              </w:rPr>
              <w:t>14:00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南門國中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陳建主任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23142775-51</w:t>
            </w:r>
          </w:p>
        </w:tc>
        <w:tc>
          <w:tcPr>
            <w:tcW w:w="1213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7/20(三)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游秀靜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2391-7402轉830</w:t>
            </w:r>
          </w:p>
        </w:tc>
        <w:tc>
          <w:tcPr>
            <w:tcW w:w="1213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7/19</w:t>
            </w:r>
            <w:r w:rsidRPr="00B84220">
              <w:rPr>
                <w:rFonts w:ascii="標楷體" w:eastAsia="標楷體" w:hAnsi="標楷體" w:hint="eastAsia"/>
              </w:rPr>
              <w:t>(二)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臺北市士林區忠誠路2段51號</w:t>
            </w:r>
          </w:p>
        </w:tc>
        <w:tc>
          <w:tcPr>
            <w:tcW w:w="2126" w:type="dxa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2832-9377轉300</w:t>
            </w:r>
          </w:p>
        </w:tc>
        <w:tc>
          <w:tcPr>
            <w:tcW w:w="1213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7/15(五)</w:t>
            </w:r>
          </w:p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誠正</w:t>
            </w:r>
            <w:r w:rsidRPr="00D0061B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0061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南港區富康街1巷24號</w:t>
            </w:r>
          </w:p>
        </w:tc>
        <w:tc>
          <w:tcPr>
            <w:tcW w:w="2126" w:type="dxa"/>
            <w:vAlign w:val="center"/>
          </w:tcPr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0061B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0061B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6D339A" w:rsidRPr="00D0061B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0061B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7/19(二)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4415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臺北市中正區仁愛路1段2-4號</w:t>
            </w:r>
          </w:p>
        </w:tc>
        <w:tc>
          <w:tcPr>
            <w:tcW w:w="2126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謝明臻主任</w:t>
            </w:r>
          </w:p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2831-1004轉241</w:t>
            </w:r>
          </w:p>
        </w:tc>
        <w:tc>
          <w:tcPr>
            <w:tcW w:w="1213" w:type="dxa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6D339A" w:rsidRPr="00D17C22" w:rsidTr="009130F7">
        <w:trPr>
          <w:trHeight w:val="680"/>
          <w:jc w:val="center"/>
        </w:trPr>
        <w:tc>
          <w:tcPr>
            <w:tcW w:w="968" w:type="dxa"/>
            <w:vAlign w:val="center"/>
          </w:tcPr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6D339A" w:rsidRPr="00D17C22" w:rsidRDefault="006D339A" w:rsidP="009130F7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39A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7/20(三)</w:t>
            </w:r>
          </w:p>
          <w:p w:rsidR="006D339A" w:rsidRPr="00D17C22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6D339A" w:rsidRPr="005200E4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6D339A" w:rsidRPr="005200E4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臺北市中正區汀州路二段180號</w:t>
            </w:r>
          </w:p>
        </w:tc>
        <w:tc>
          <w:tcPr>
            <w:tcW w:w="2126" w:type="dxa"/>
            <w:vAlign w:val="center"/>
          </w:tcPr>
          <w:p w:rsidR="006D339A" w:rsidRPr="005200E4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曹致</w:t>
            </w:r>
            <w:proofErr w:type="gramStart"/>
            <w:r w:rsidRPr="005200E4">
              <w:rPr>
                <w:rFonts w:ascii="標楷體" w:eastAsia="標楷體" w:hAnsi="標楷體" w:hint="eastAsia"/>
                <w:color w:val="000000" w:themeColor="text1"/>
              </w:rPr>
              <w:t>鏹</w:t>
            </w:r>
            <w:proofErr w:type="gramEnd"/>
            <w:r w:rsidRPr="005200E4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6D339A" w:rsidRPr="005200E4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2367-7144轉821</w:t>
            </w:r>
          </w:p>
        </w:tc>
        <w:tc>
          <w:tcPr>
            <w:tcW w:w="1213" w:type="dxa"/>
            <w:vAlign w:val="center"/>
          </w:tcPr>
          <w:p w:rsidR="006D339A" w:rsidRPr="005200E4" w:rsidRDefault="006D339A" w:rsidP="009130F7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</w:tbl>
    <w:p w:rsidR="00154229" w:rsidRPr="005200E4" w:rsidRDefault="00154229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5200E4" w:rsidRDefault="00F20125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00E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5200E4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5200E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D1FED" wp14:editId="50BEB2D8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5557C3" w:rsidRPr="008C2C44" w:rsidRDefault="005557C3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1F64B1" w:rsidRPr="005200E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5200E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1F64B1"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1F64B1" w:rsidRPr="005200E4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</w:t>
      </w:r>
      <w:r w:rsidR="00DD45D3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第二次</w:t>
      </w:r>
      <w:r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5200E4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5200E4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5200E4" w:rsidRDefault="001F64B1" w:rsidP="0095498C">
      <w:pPr>
        <w:spacing w:line="480" w:lineRule="exact"/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5200E4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5200E4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5200E4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5200E4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5200E4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5200E4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5200E4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5200E4" w:rsidRDefault="001F64B1" w:rsidP="0031548F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6D339A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5200E4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5200E4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5200E4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200E4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5200E4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5200E4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5200E4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200E4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5200E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00E4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5200E4" w:rsidRDefault="00F77D1A" w:rsidP="00413260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5200E4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5200E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5200E4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5200E4" w:rsidRDefault="00F77D1A" w:rsidP="0095498C">
      <w:pPr>
        <w:spacing w:line="480" w:lineRule="exact"/>
        <w:rPr>
          <w:color w:val="000000" w:themeColor="text1"/>
          <w:sz w:val="44"/>
          <w:szCs w:val="44"/>
        </w:rPr>
      </w:pPr>
    </w:p>
    <w:p w:rsidR="008C2C44" w:rsidRPr="005200E4" w:rsidRDefault="00F77D1A" w:rsidP="0095498C">
      <w:pPr>
        <w:spacing w:line="480" w:lineRule="exact"/>
        <w:jc w:val="center"/>
        <w:rPr>
          <w:color w:val="000000" w:themeColor="text1"/>
        </w:rPr>
      </w:pPr>
      <w:r w:rsidRPr="005200E4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5200E4">
        <w:rPr>
          <w:rFonts w:eastAsia="標楷體"/>
          <w:color w:val="000000" w:themeColor="text1"/>
          <w:sz w:val="28"/>
        </w:rPr>
        <w:t xml:space="preserve"> </w:t>
      </w:r>
      <w:r w:rsidR="004F659B" w:rsidRPr="005200E4">
        <w:rPr>
          <w:rFonts w:eastAsia="標楷體" w:hint="eastAsia"/>
          <w:color w:val="000000" w:themeColor="text1"/>
          <w:sz w:val="28"/>
        </w:rPr>
        <w:t>105</w:t>
      </w:r>
      <w:r w:rsidRPr="005200E4">
        <w:rPr>
          <w:rFonts w:eastAsia="標楷體" w:hint="eastAsia"/>
          <w:color w:val="000000" w:themeColor="text1"/>
          <w:sz w:val="28"/>
        </w:rPr>
        <w:t xml:space="preserve">    </w:t>
      </w:r>
      <w:r w:rsidRPr="005200E4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  <w:r w:rsidR="0095498C" w:rsidRPr="005200E4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5200E4" w:rsidRDefault="00DD45D3" w:rsidP="0095498C">
      <w:pPr>
        <w:widowControl/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5200E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88C83" wp14:editId="7ED33F39">
                <wp:simplePos x="0" y="0"/>
                <wp:positionH relativeFrom="column">
                  <wp:posOffset>-296545</wp:posOffset>
                </wp:positionH>
                <wp:positionV relativeFrom="paragraph">
                  <wp:posOffset>-322580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23.35pt;margin-top:-25.4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DIXsDt0AAAAJAQAADwAAAGRycy9kb3ducmV2&#10;LnhtbEyPzU7DMBCE70i8g7VIXKrWSSEBpXEqqNQTp4Zyd+NtEhGvg+226duznOhp/0az35TryQ7i&#10;jD70jhSkiwQEUuNMT62C/ed2/goiRE1GD45QwRUDrKv7u1IXxl1oh+c6toJNKBRaQRfjWEgZmg6t&#10;Dgs3IvHt6LzVkUffSuP1hc3tIJdJkkure+IPnR5x02HzXZ+sgvynfpp9fJkZ7a7bd9/YzGz2mVKP&#10;D9PbCkTEKf6L4Q+f0aFipoM7kQliUDB/zl9Yyk2WcAZWZEuuB16kKciqlLcJql8A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DIXsDt0AAAAJAQAADwAAAAAAAAAAAAAAAACEBAAAZHJz&#10;L2Rvd25yZXYueG1sUEsFBgAAAAAEAAQA8wAAAI4FAAAAAA==&#10;">
                <v:textbox style="mso-fit-shape-to-text:t"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498C" w:rsidRPr="005200E4">
        <w:rPr>
          <w:rFonts w:eastAsia="標楷體"/>
          <w:b/>
          <w:color w:val="000000" w:themeColor="text1"/>
          <w:sz w:val="32"/>
          <w:szCs w:val="32"/>
        </w:rPr>
        <w:t>臺北市</w:t>
      </w:r>
      <w:r w:rsidR="0095498C" w:rsidRPr="005200E4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="0095498C" w:rsidRPr="005200E4">
        <w:rPr>
          <w:rFonts w:eastAsia="標楷體"/>
          <w:b/>
          <w:color w:val="000000" w:themeColor="text1"/>
          <w:sz w:val="32"/>
          <w:szCs w:val="32"/>
        </w:rPr>
        <w:t>10</w:t>
      </w:r>
      <w:r w:rsidR="004F659B" w:rsidRPr="005200E4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="0095498C" w:rsidRPr="005200E4">
        <w:rPr>
          <w:rFonts w:eastAsia="標楷體"/>
          <w:b/>
          <w:color w:val="000000" w:themeColor="text1"/>
          <w:sz w:val="32"/>
          <w:szCs w:val="32"/>
        </w:rPr>
        <w:t>學年度</w:t>
      </w:r>
      <w:r w:rsidR="0095498C" w:rsidRPr="005200E4">
        <w:rPr>
          <w:rFonts w:eastAsia="標楷體" w:hAnsi="標楷體" w:hint="eastAsia"/>
          <w:b/>
          <w:color w:val="000000" w:themeColor="text1"/>
          <w:sz w:val="32"/>
          <w:szCs w:val="32"/>
        </w:rPr>
        <w:t>兼任</w:t>
      </w:r>
      <w:r w:rsidR="0095498C" w:rsidRPr="005200E4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第二次</w:t>
      </w:r>
      <w:r w:rsidR="0095498C" w:rsidRPr="005200E4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="0095498C" w:rsidRPr="005200E4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="0095498C" w:rsidRPr="005200E4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="0095498C" w:rsidRPr="005200E4">
        <w:rPr>
          <w:rFonts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5200E4" w:rsidRDefault="008065C9" w:rsidP="0095498C">
      <w:pPr>
        <w:spacing w:beforeLines="50" w:before="120" w:line="480" w:lineRule="exact"/>
        <w:rPr>
          <w:rFonts w:eastAsia="標楷體"/>
          <w:color w:val="000000" w:themeColor="text1"/>
          <w:sz w:val="26"/>
          <w:szCs w:val="26"/>
        </w:rPr>
      </w:pPr>
      <w:r w:rsidRPr="005200E4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5200E4">
        <w:rPr>
          <w:rFonts w:eastAsia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5200E4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5200E4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5200E4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5200E4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5200E4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5200E4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5200E4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5200E4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5200E4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5200E4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5200E4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5200E4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5200E4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5200E4" w:rsidRDefault="00016607" w:rsidP="0095498C">
            <w:pPr>
              <w:widowControl/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016607" w:rsidRPr="005200E4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5200E4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5200E4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5200E4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5200E4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5200E4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5200E4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5200E4" w:rsidRDefault="005F12CD" w:rsidP="0095498C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大學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系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5200E4" w:rsidRPr="005200E4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5200E4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>報</w:t>
            </w: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>名</w:t>
            </w:r>
          </w:p>
          <w:p w:rsidR="00D25E3D" w:rsidRPr="005200E4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>領</w:t>
            </w: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>域</w:t>
            </w:r>
          </w:p>
          <w:p w:rsidR="00D25E3D" w:rsidRPr="005200E4" w:rsidRDefault="00D25E3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Pr="005200E4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5200E4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5200E4">
              <w:rPr>
                <w:rFonts w:eastAsia="標楷體"/>
                <w:color w:val="000000" w:themeColor="text1"/>
                <w:sz w:val="26"/>
                <w:szCs w:val="26"/>
              </w:rPr>
              <w:t>領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5200E4">
              <w:rPr>
                <w:rFonts w:eastAsia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5200E4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5200E4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5200E4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5200E4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5200E4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5200E4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5200E4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5200E4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5200E4">
              <w:rPr>
                <w:rFonts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5200E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5200E4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5200E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5200E4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含議題融入教學</w:t>
            </w:r>
            <w:r w:rsidR="005F12CD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年資</w:t>
            </w: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______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5200E4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5200E4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5200E4" w:rsidRDefault="005F12CD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5200E4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5200E4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5200E4" w:rsidRDefault="005F12C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5200E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5200E4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5200E4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5200E4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200E4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160238" w:rsidRPr="005200E4" w:rsidRDefault="00160238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5200E4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5200E4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5200E4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5200E4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200E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5200E4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5200E4" w:rsidRDefault="00B10853" w:rsidP="0041326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5200E4" w:rsidRDefault="00B10853" w:rsidP="00413260">
            <w:pPr>
              <w:spacing w:line="48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5200E4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5200E4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FE2E72" w:rsidRPr="005200E4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5200E4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5200E4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5200E4" w:rsidRDefault="002B4289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5200E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0CD13" wp14:editId="288828BF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5200E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5200E4">
        <w:rPr>
          <w:rFonts w:eastAsia="標楷體"/>
          <w:b/>
          <w:color w:val="000000" w:themeColor="text1"/>
          <w:sz w:val="36"/>
          <w:szCs w:val="36"/>
        </w:rPr>
        <w:t>市</w:t>
      </w:r>
      <w:r w:rsidR="000557B3" w:rsidRPr="005200E4">
        <w:rPr>
          <w:rFonts w:eastAsia="標楷體"/>
          <w:b/>
          <w:color w:val="000000" w:themeColor="text1"/>
          <w:sz w:val="36"/>
          <w:szCs w:val="36"/>
        </w:rPr>
        <w:t>國民教育輔導團</w:t>
      </w:r>
      <w:r w:rsidR="00FE2E72" w:rsidRPr="005200E4">
        <w:rPr>
          <w:rFonts w:eastAsia="標楷體"/>
          <w:b/>
          <w:color w:val="000000" w:themeColor="text1"/>
          <w:sz w:val="36"/>
          <w:szCs w:val="36"/>
        </w:rPr>
        <w:t>10</w:t>
      </w:r>
      <w:r w:rsidR="004F659B" w:rsidRPr="005200E4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FE2E72" w:rsidRPr="005200E4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FE2E72" w:rsidRPr="005200E4" w:rsidRDefault="00FE2E72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5200E4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5200E4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5200E4">
        <w:rPr>
          <w:rFonts w:eastAsia="標楷體" w:hint="eastAsia"/>
          <w:b/>
          <w:color w:val="000000" w:themeColor="text1"/>
          <w:sz w:val="36"/>
          <w:szCs w:val="36"/>
        </w:rPr>
        <w:t>兼任輔導員</w:t>
      </w:r>
      <w:r w:rsidRPr="005200E4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FE2E72" w:rsidRPr="005200E4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5200E4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5200E4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5200E4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5200E4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5200E4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10</w:t>
      </w:r>
      <w:r w:rsidR="004F659B" w:rsidRPr="005200E4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5200E4">
        <w:rPr>
          <w:rFonts w:eastAsia="標楷體"/>
          <w:color w:val="000000" w:themeColor="text1"/>
          <w:sz w:val="32"/>
          <w:szCs w:val="32"/>
        </w:rPr>
        <w:t>國民教育輔導團</w:t>
      </w:r>
      <w:r w:rsidRPr="005200E4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Pr="005200E4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5200E4">
        <w:rPr>
          <w:rFonts w:eastAsia="標楷體" w:hint="eastAsia"/>
          <w:bCs/>
          <w:color w:val="000000" w:themeColor="text1"/>
          <w:sz w:val="32"/>
          <w:szCs w:val="32"/>
        </w:rPr>
        <w:t>議題兼任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輔導員遴選。若通過遴選時，亦同意擔任</w:t>
      </w:r>
      <w:r w:rsidRPr="005200E4">
        <w:rPr>
          <w:rFonts w:eastAsia="標楷體" w:hint="eastAsia"/>
          <w:bCs/>
          <w:color w:val="000000" w:themeColor="text1"/>
          <w:sz w:val="32"/>
          <w:szCs w:val="32"/>
        </w:rPr>
        <w:t>兼任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輔導員。</w:t>
      </w:r>
    </w:p>
    <w:p w:rsidR="00FE2E72" w:rsidRPr="005200E4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5200E4">
        <w:rPr>
          <w:rFonts w:eastAsia="標楷體"/>
          <w:bCs/>
          <w:color w:val="000000" w:themeColor="text1"/>
          <w:sz w:val="32"/>
          <w:szCs w:val="32"/>
        </w:rPr>
        <w:t>此</w:t>
      </w:r>
      <w:r w:rsidRPr="005200E4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5200E4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FE2E72" w:rsidRPr="005200E4" w:rsidRDefault="00FE2E72" w:rsidP="0095498C">
      <w:pPr>
        <w:spacing w:line="6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FE2E72" w:rsidRPr="005200E4" w:rsidRDefault="00FE2E72" w:rsidP="0095498C">
      <w:pPr>
        <w:spacing w:line="600" w:lineRule="exact"/>
        <w:rPr>
          <w:rFonts w:eastAsia="標楷體"/>
          <w:b/>
          <w:color w:val="000000" w:themeColor="text1"/>
          <w:sz w:val="44"/>
        </w:rPr>
      </w:pPr>
      <w:r w:rsidRPr="005200E4">
        <w:rPr>
          <w:rFonts w:eastAsia="標楷體" w:hint="eastAsia"/>
          <w:b/>
          <w:color w:val="000000" w:themeColor="text1"/>
          <w:sz w:val="44"/>
        </w:rPr>
        <w:t>臺</w:t>
      </w:r>
      <w:r w:rsidRPr="005200E4">
        <w:rPr>
          <w:rFonts w:eastAsia="標楷體"/>
          <w:b/>
          <w:color w:val="000000" w:themeColor="text1"/>
          <w:sz w:val="44"/>
        </w:rPr>
        <w:t>北市國民教育輔導團</w:t>
      </w:r>
    </w:p>
    <w:p w:rsidR="00FE2E72" w:rsidRPr="005200E4" w:rsidRDefault="00FE2E72" w:rsidP="0095498C">
      <w:pPr>
        <w:spacing w:line="600" w:lineRule="exact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5200E4">
        <w:rPr>
          <w:rFonts w:eastAsia="標楷體"/>
          <w:bCs/>
          <w:color w:val="000000" w:themeColor="text1"/>
          <w:sz w:val="32"/>
        </w:rPr>
        <w:t>立同意書人：</w:t>
      </w:r>
    </w:p>
    <w:p w:rsidR="00FE2E72" w:rsidRPr="005200E4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5200E4">
        <w:rPr>
          <w:rFonts w:eastAsia="標楷體" w:hint="eastAsia"/>
          <w:bCs/>
          <w:color w:val="000000" w:themeColor="text1"/>
          <w:sz w:val="44"/>
        </w:rPr>
        <w:t>臺</w:t>
      </w:r>
      <w:r w:rsidRPr="005200E4">
        <w:rPr>
          <w:rFonts w:eastAsia="標楷體"/>
          <w:bCs/>
          <w:color w:val="000000" w:themeColor="text1"/>
          <w:sz w:val="44"/>
        </w:rPr>
        <w:t>北市</w:t>
      </w:r>
      <w:r w:rsidRPr="005200E4">
        <w:rPr>
          <w:rFonts w:eastAsia="標楷體"/>
          <w:bCs/>
          <w:color w:val="000000" w:themeColor="text1"/>
          <w:sz w:val="44"/>
        </w:rPr>
        <w:t xml:space="preserve"> </w:t>
      </w:r>
      <w:r w:rsidRPr="005200E4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5200E4">
        <w:rPr>
          <w:rFonts w:eastAsia="標楷體"/>
          <w:bCs/>
          <w:color w:val="000000" w:themeColor="text1"/>
          <w:sz w:val="44"/>
        </w:rPr>
        <w:t xml:space="preserve"> </w:t>
      </w:r>
      <w:r w:rsidRPr="005200E4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5200E4">
        <w:rPr>
          <w:rFonts w:eastAsia="標楷體"/>
          <w:bCs/>
          <w:color w:val="000000" w:themeColor="text1"/>
          <w:sz w:val="44"/>
        </w:rPr>
        <w:t xml:space="preserve">   </w:t>
      </w:r>
      <w:r w:rsidRPr="005200E4">
        <w:rPr>
          <w:rFonts w:eastAsia="標楷體"/>
          <w:bCs/>
          <w:color w:val="000000" w:themeColor="text1"/>
          <w:sz w:val="44"/>
        </w:rPr>
        <w:t>國民</w:t>
      </w:r>
      <w:r w:rsidRPr="005200E4">
        <w:rPr>
          <w:rFonts w:eastAsia="標楷體"/>
          <w:bCs/>
          <w:color w:val="000000" w:themeColor="text1"/>
          <w:sz w:val="44"/>
        </w:rPr>
        <w:t xml:space="preserve"> </w:t>
      </w:r>
      <w:r w:rsidRPr="005200E4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5200E4">
        <w:rPr>
          <w:rFonts w:eastAsia="標楷體"/>
          <w:bCs/>
          <w:color w:val="000000" w:themeColor="text1"/>
          <w:sz w:val="44"/>
        </w:rPr>
        <w:t xml:space="preserve"> </w:t>
      </w:r>
      <w:r w:rsidRPr="005200E4">
        <w:rPr>
          <w:rFonts w:eastAsia="標楷體"/>
          <w:bCs/>
          <w:color w:val="000000" w:themeColor="text1"/>
          <w:sz w:val="44"/>
        </w:rPr>
        <w:t>學</w:t>
      </w:r>
    </w:p>
    <w:p w:rsidR="00FE2E72" w:rsidRPr="005200E4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</w:rPr>
      </w:pPr>
      <w:r w:rsidRPr="005200E4">
        <w:rPr>
          <w:rFonts w:eastAsia="標楷體"/>
          <w:bCs/>
          <w:color w:val="000000" w:themeColor="text1"/>
          <w:sz w:val="44"/>
        </w:rPr>
        <w:t>校長</w:t>
      </w:r>
      <w:r w:rsidRPr="005200E4">
        <w:rPr>
          <w:rFonts w:eastAsia="標楷體"/>
          <w:bCs/>
          <w:color w:val="000000" w:themeColor="text1"/>
          <w:sz w:val="44"/>
        </w:rPr>
        <w:t xml:space="preserve">              </w:t>
      </w:r>
      <w:r w:rsidRPr="005200E4">
        <w:rPr>
          <w:rFonts w:eastAsia="標楷體"/>
          <w:bCs/>
          <w:color w:val="000000" w:themeColor="text1"/>
        </w:rPr>
        <w:t>〈簽章〉</w:t>
      </w:r>
    </w:p>
    <w:p w:rsidR="00FE2E72" w:rsidRPr="005200E4" w:rsidRDefault="00FE2E72" w:rsidP="0095498C">
      <w:pPr>
        <w:spacing w:line="60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FE2E72" w:rsidRPr="005200E4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5200E4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color w:val="000000" w:themeColor="text1"/>
          <w:sz w:val="44"/>
        </w:rPr>
      </w:pPr>
      <w:r w:rsidRPr="005200E4">
        <w:rPr>
          <w:rFonts w:eastAsia="標楷體"/>
          <w:bCs/>
          <w:color w:val="000000" w:themeColor="text1"/>
          <w:sz w:val="44"/>
        </w:rPr>
        <w:t>中華民國</w:t>
      </w:r>
      <w:r w:rsidRPr="005200E4">
        <w:rPr>
          <w:rFonts w:eastAsia="標楷體"/>
          <w:bCs/>
          <w:color w:val="000000" w:themeColor="text1"/>
          <w:sz w:val="44"/>
        </w:rPr>
        <w:t xml:space="preserve">  10</w:t>
      </w:r>
      <w:r w:rsidR="004F659B" w:rsidRPr="005200E4">
        <w:rPr>
          <w:rFonts w:eastAsia="標楷體" w:hint="eastAsia"/>
          <w:bCs/>
          <w:color w:val="000000" w:themeColor="text1"/>
          <w:sz w:val="44"/>
        </w:rPr>
        <w:t>5</w:t>
      </w:r>
      <w:r w:rsidRPr="005200E4">
        <w:rPr>
          <w:rFonts w:eastAsia="標楷體"/>
          <w:bCs/>
          <w:color w:val="000000" w:themeColor="text1"/>
          <w:sz w:val="44"/>
        </w:rPr>
        <w:t xml:space="preserve">  </w:t>
      </w:r>
      <w:r w:rsidRPr="005200E4">
        <w:rPr>
          <w:rFonts w:eastAsia="標楷體"/>
          <w:bCs/>
          <w:color w:val="000000" w:themeColor="text1"/>
          <w:sz w:val="44"/>
        </w:rPr>
        <w:t>年</w:t>
      </w:r>
      <w:r w:rsidRPr="005200E4">
        <w:rPr>
          <w:rFonts w:eastAsia="標楷體"/>
          <w:bCs/>
          <w:color w:val="000000" w:themeColor="text1"/>
          <w:sz w:val="44"/>
        </w:rPr>
        <w:t xml:space="preserve">     </w:t>
      </w:r>
      <w:r w:rsidRPr="005200E4">
        <w:rPr>
          <w:rFonts w:eastAsia="標楷體"/>
          <w:bCs/>
          <w:color w:val="000000" w:themeColor="text1"/>
          <w:sz w:val="44"/>
        </w:rPr>
        <w:t>月</w:t>
      </w:r>
      <w:r w:rsidR="000638F4" w:rsidRPr="005200E4">
        <w:rPr>
          <w:rFonts w:eastAsia="標楷體"/>
          <w:bCs/>
          <w:color w:val="000000" w:themeColor="text1"/>
          <w:sz w:val="44"/>
        </w:rPr>
        <w:t xml:space="preserve">     </w:t>
      </w:r>
      <w:r w:rsidRPr="005200E4">
        <w:rPr>
          <w:rFonts w:eastAsia="標楷體"/>
          <w:bCs/>
          <w:color w:val="000000" w:themeColor="text1"/>
          <w:sz w:val="44"/>
        </w:rPr>
        <w:t>日</w:t>
      </w:r>
    </w:p>
    <w:p w:rsidR="00FE2E72" w:rsidRPr="005200E4" w:rsidRDefault="00FE2E72" w:rsidP="0095498C">
      <w:pPr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8E4C91" w:rsidRPr="005200E4" w:rsidRDefault="008E4C91" w:rsidP="0095498C">
      <w:pPr>
        <w:widowControl/>
        <w:spacing w:line="480" w:lineRule="exact"/>
        <w:rPr>
          <w:rFonts w:eastAsia="標楷體"/>
          <w:b/>
          <w:color w:val="000000" w:themeColor="text1"/>
          <w:spacing w:val="24"/>
          <w:sz w:val="32"/>
          <w:szCs w:val="20"/>
        </w:rPr>
      </w:pPr>
      <w:r w:rsidRPr="005200E4">
        <w:rPr>
          <w:rFonts w:eastAsia="標楷體"/>
          <w:b/>
          <w:color w:val="000000" w:themeColor="text1"/>
          <w:spacing w:val="24"/>
        </w:rPr>
        <w:br w:type="page"/>
      </w:r>
    </w:p>
    <w:p w:rsidR="00FE2E72" w:rsidRPr="005200E4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5200E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65400" wp14:editId="39415FB7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Default="005557C3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5557C3" w:rsidRDefault="005557C3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E2E72" w:rsidRPr="005200E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5200E4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E2E72"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E2E72" w:rsidRPr="005200E4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</w:t>
      </w:r>
      <w:r w:rsidR="00DD45D3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第二次</w:t>
      </w:r>
      <w:r w:rsidRPr="005200E4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5200E4" w:rsidRPr="005200E4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5200E4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5200E4" w:rsidTr="0095498C">
        <w:trPr>
          <w:trHeight w:val="3300"/>
          <w:jc w:val="center"/>
        </w:trPr>
        <w:tc>
          <w:tcPr>
            <w:tcW w:w="9908" w:type="dxa"/>
          </w:tcPr>
          <w:p w:rsidR="00FE2E72" w:rsidRPr="005200E4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5200E4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5200E4" w:rsidTr="0095498C">
        <w:trPr>
          <w:trHeight w:val="3323"/>
          <w:jc w:val="center"/>
        </w:trPr>
        <w:tc>
          <w:tcPr>
            <w:tcW w:w="9908" w:type="dxa"/>
          </w:tcPr>
          <w:p w:rsidR="00FE2E72" w:rsidRPr="005200E4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5200E4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5200E4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200E4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5200E4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5200E4" w:rsidTr="002B4289">
        <w:trPr>
          <w:trHeight w:val="3030"/>
          <w:jc w:val="center"/>
        </w:trPr>
        <w:tc>
          <w:tcPr>
            <w:tcW w:w="9908" w:type="dxa"/>
          </w:tcPr>
          <w:p w:rsidR="00FE2E72" w:rsidRPr="005200E4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2E72" w:rsidRPr="005200E4" w:rsidRDefault="00FE2E72" w:rsidP="0095498C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5200E4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5200E4" w:rsidSect="004A475D">
      <w:footerReference w:type="even" r:id="rId9"/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FF" w:rsidRDefault="00033BFF">
      <w:r>
        <w:separator/>
      </w:r>
    </w:p>
  </w:endnote>
  <w:endnote w:type="continuationSeparator" w:id="0">
    <w:p w:rsidR="00033BFF" w:rsidRDefault="000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3" w:rsidRDefault="00555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7C3" w:rsidRDefault="005557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5557C3" w:rsidRDefault="005557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DDC" w:rsidRPr="009B4DDC">
          <w:rPr>
            <w:noProof/>
            <w:lang w:val="zh-TW"/>
          </w:rPr>
          <w:t>1</w:t>
        </w:r>
        <w:r>
          <w:fldChar w:fldCharType="end"/>
        </w:r>
      </w:p>
    </w:sdtContent>
  </w:sdt>
  <w:p w:rsidR="005557C3" w:rsidRDefault="005557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FF" w:rsidRDefault="00033BFF">
      <w:r>
        <w:separator/>
      </w:r>
    </w:p>
  </w:footnote>
  <w:footnote w:type="continuationSeparator" w:id="0">
    <w:p w:rsidR="00033BFF" w:rsidRDefault="0003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2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7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3BFF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967B9"/>
    <w:rsid w:val="000A2C73"/>
    <w:rsid w:val="000A6591"/>
    <w:rsid w:val="000B1217"/>
    <w:rsid w:val="000B583B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0042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877CD"/>
    <w:rsid w:val="00391788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54A14"/>
    <w:rsid w:val="005557C3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339A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441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B4DDC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90EFA"/>
    <w:rsid w:val="00A94E08"/>
    <w:rsid w:val="00AA219E"/>
    <w:rsid w:val="00AA5405"/>
    <w:rsid w:val="00AA6EE8"/>
    <w:rsid w:val="00AB4EB5"/>
    <w:rsid w:val="00AB7CE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8657D"/>
    <w:rsid w:val="00DA03D2"/>
    <w:rsid w:val="00DA53E3"/>
    <w:rsid w:val="00DA7F0B"/>
    <w:rsid w:val="00DB3DFE"/>
    <w:rsid w:val="00DB6E5B"/>
    <w:rsid w:val="00DC2293"/>
    <w:rsid w:val="00DC25CB"/>
    <w:rsid w:val="00DD006D"/>
    <w:rsid w:val="00DD45D3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9F84F-FF89-4C15-BF70-976D80E4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2</cp:revision>
  <cp:lastPrinted>2015-05-26T06:40:00Z</cp:lastPrinted>
  <dcterms:created xsi:type="dcterms:W3CDTF">2016-07-12T01:42:00Z</dcterms:created>
  <dcterms:modified xsi:type="dcterms:W3CDTF">2016-07-12T01:42:00Z</dcterms:modified>
</cp:coreProperties>
</file>