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75" w:rsidRDefault="003B2E59">
      <w:pPr>
        <w:jc w:val="center"/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/>
          <w:sz w:val="28"/>
          <w:szCs w:val="28"/>
        </w:rPr>
        <w:t>105</w:t>
      </w:r>
      <w:r>
        <w:rPr>
          <w:rFonts w:eastAsia="標楷體"/>
          <w:sz w:val="28"/>
          <w:szCs w:val="28"/>
        </w:rPr>
        <w:t>年臺北市孔廟雅樂舞團志工召募暨培訓計畫</w:t>
      </w:r>
    </w:p>
    <w:p w:rsidR="003A7C75" w:rsidRDefault="003A7C75">
      <w:pPr>
        <w:jc w:val="right"/>
      </w:pPr>
    </w:p>
    <w:p w:rsidR="003A7C75" w:rsidRDefault="003B2E59">
      <w:pPr>
        <w:spacing w:line="500" w:lineRule="exact"/>
        <w:ind w:right="-283"/>
      </w:pPr>
      <w:r>
        <w:rPr>
          <w:rFonts w:eastAsia="標楷體"/>
          <w:sz w:val="28"/>
          <w:szCs w:val="28"/>
        </w:rPr>
        <w:t>一、緣起</w:t>
      </w:r>
      <w:r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為深入推廣傳統儒家風格禮樂舞，提供市民與國內外遊客觀賞傳統祭孔儀式的機會，訂定「臺北市孔廟雅樂舞團志工召募暨培訓計畫」。</w:t>
      </w:r>
    </w:p>
    <w:p w:rsidR="003A7C75" w:rsidRDefault="003B2E59">
      <w:pPr>
        <w:pStyle w:val="a8"/>
        <w:numPr>
          <w:ilvl w:val="0"/>
          <w:numId w:val="1"/>
        </w:numPr>
        <w:spacing w:line="500" w:lineRule="exact"/>
      </w:pPr>
      <w:r>
        <w:rPr>
          <w:rFonts w:eastAsia="標楷體"/>
          <w:sz w:val="28"/>
          <w:szCs w:val="28"/>
        </w:rPr>
        <w:t>召募對象</w:t>
      </w:r>
    </w:p>
    <w:p w:rsidR="003A7C75" w:rsidRDefault="003B2E59">
      <w:pPr>
        <w:pStyle w:val="a8"/>
        <w:numPr>
          <w:ilvl w:val="0"/>
          <w:numId w:val="2"/>
        </w:numPr>
        <w:spacing w:line="500" w:lineRule="exact"/>
        <w:ind w:left="993" w:right="-341" w:hanging="517"/>
        <w:rPr>
          <w:rFonts w:eastAsia="標楷體"/>
          <w:sz w:val="28"/>
          <w:szCs w:val="28"/>
          <w:lang w:eastAsia="zh-TW"/>
        </w:rPr>
      </w:pPr>
      <w:r>
        <w:rPr>
          <w:rFonts w:eastAsia="標楷體"/>
          <w:sz w:val="28"/>
          <w:szCs w:val="28"/>
          <w:lang w:eastAsia="zh-TW"/>
        </w:rPr>
        <w:t>年滿</w:t>
      </w:r>
      <w:r>
        <w:rPr>
          <w:rFonts w:eastAsia="標楷體"/>
          <w:sz w:val="28"/>
          <w:szCs w:val="28"/>
          <w:lang w:eastAsia="zh-TW"/>
        </w:rPr>
        <w:t>18-60</w:t>
      </w:r>
      <w:r>
        <w:rPr>
          <w:rFonts w:eastAsia="標楷體"/>
          <w:sz w:val="28"/>
          <w:szCs w:val="28"/>
          <w:lang w:eastAsia="zh-TW"/>
        </w:rPr>
        <w:t>歲，對文化工作有興趣，具奉獻及服務熱誠，有責任心，每月能提供服務次數，不遲到早退，並能配合參加各項訓練及研習活動者，皆可報名參加。</w:t>
      </w:r>
    </w:p>
    <w:p w:rsidR="003A7C75" w:rsidRDefault="003B2E59">
      <w:pPr>
        <w:pStyle w:val="a8"/>
        <w:numPr>
          <w:ilvl w:val="0"/>
          <w:numId w:val="2"/>
        </w:numPr>
        <w:spacing w:line="500" w:lineRule="exact"/>
        <w:ind w:left="993" w:right="-341" w:hanging="517"/>
        <w:rPr>
          <w:rFonts w:eastAsia="標楷體"/>
          <w:sz w:val="28"/>
          <w:szCs w:val="28"/>
          <w:lang w:eastAsia="zh-TW"/>
        </w:rPr>
      </w:pPr>
      <w:r>
        <w:rPr>
          <w:rFonts w:eastAsia="標楷體"/>
          <w:sz w:val="28"/>
          <w:szCs w:val="28"/>
          <w:lang w:eastAsia="zh-TW"/>
        </w:rPr>
        <w:t>具有相關藝術、戲劇、音樂、舞蹈等學經歷或經驗者優先；音樂以國樂尤佳，舞蹈以民族舞蹈尤佳。</w:t>
      </w:r>
    </w:p>
    <w:p w:rsidR="003A7C75" w:rsidRDefault="003B2E59">
      <w:pPr>
        <w:pStyle w:val="a8"/>
        <w:numPr>
          <w:ilvl w:val="0"/>
          <w:numId w:val="2"/>
        </w:numPr>
        <w:spacing w:line="500" w:lineRule="exact"/>
        <w:ind w:left="993" w:right="-341" w:hanging="517"/>
        <w:rPr>
          <w:rFonts w:eastAsia="標楷體"/>
          <w:sz w:val="28"/>
          <w:szCs w:val="28"/>
          <w:lang w:eastAsia="zh-TW"/>
        </w:rPr>
      </w:pPr>
      <w:r>
        <w:rPr>
          <w:rFonts w:eastAsia="標楷體"/>
          <w:sz w:val="28"/>
          <w:szCs w:val="28"/>
          <w:lang w:eastAsia="zh-TW"/>
        </w:rPr>
        <w:t>可配合本會定期展演時間進行訓練及演出者。</w:t>
      </w:r>
    </w:p>
    <w:p w:rsidR="003A7C75" w:rsidRDefault="003B2E59">
      <w:pPr>
        <w:spacing w:line="500" w:lineRule="exact"/>
      </w:pPr>
      <w:r>
        <w:rPr>
          <w:rFonts w:eastAsia="標楷體"/>
          <w:sz w:val="28"/>
          <w:szCs w:val="28"/>
        </w:rPr>
        <w:t>三、召募名額：音樂、舞蹈各</w:t>
      </w:r>
      <w:r>
        <w:rPr>
          <w:rFonts w:eastAsia="標楷體"/>
          <w:sz w:val="28"/>
          <w:szCs w:val="28"/>
        </w:rPr>
        <w:t>15</w:t>
      </w:r>
      <w:r>
        <w:rPr>
          <w:rFonts w:eastAsia="標楷體"/>
          <w:sz w:val="28"/>
          <w:szCs w:val="28"/>
        </w:rPr>
        <w:t>名，總計</w:t>
      </w:r>
      <w:r>
        <w:rPr>
          <w:rFonts w:eastAsia="標楷體"/>
          <w:sz w:val="28"/>
          <w:szCs w:val="28"/>
        </w:rPr>
        <w:t>30</w:t>
      </w:r>
      <w:r>
        <w:rPr>
          <w:rFonts w:eastAsia="標楷體"/>
          <w:sz w:val="28"/>
          <w:szCs w:val="28"/>
        </w:rPr>
        <w:t>名。</w:t>
      </w:r>
    </w:p>
    <w:p w:rsidR="003A7C75" w:rsidRDefault="003B2E59">
      <w:pPr>
        <w:spacing w:line="500" w:lineRule="exact"/>
      </w:pPr>
      <w:r>
        <w:rPr>
          <w:rFonts w:eastAsia="標楷體"/>
          <w:sz w:val="28"/>
          <w:szCs w:val="28"/>
        </w:rPr>
        <w:t>四、服務內容</w:t>
      </w:r>
    </w:p>
    <w:p w:rsidR="003A7C75" w:rsidRDefault="003B2E59">
      <w:pPr>
        <w:pStyle w:val="a8"/>
        <w:numPr>
          <w:ilvl w:val="0"/>
          <w:numId w:val="3"/>
        </w:numPr>
        <w:spacing w:line="500" w:lineRule="exact"/>
        <w:ind w:left="993" w:right="-341" w:hanging="517"/>
        <w:rPr>
          <w:rFonts w:eastAsia="標楷體"/>
          <w:sz w:val="28"/>
          <w:szCs w:val="28"/>
          <w:lang w:eastAsia="zh-TW"/>
        </w:rPr>
      </w:pPr>
      <w:r>
        <w:rPr>
          <w:rFonts w:eastAsia="標楷體"/>
          <w:sz w:val="28"/>
          <w:szCs w:val="28"/>
          <w:lang w:eastAsia="zh-TW"/>
        </w:rPr>
        <w:t>參與孔廟園區定時儒家雅樂舞風格展演活動。</w:t>
      </w:r>
    </w:p>
    <w:p w:rsidR="003A7C75" w:rsidRDefault="003B2E59">
      <w:pPr>
        <w:pStyle w:val="a8"/>
        <w:numPr>
          <w:ilvl w:val="0"/>
          <w:numId w:val="3"/>
        </w:numPr>
        <w:spacing w:line="500" w:lineRule="exact"/>
        <w:ind w:left="993" w:right="-341" w:hanging="517"/>
        <w:rPr>
          <w:rFonts w:eastAsia="標楷體"/>
          <w:sz w:val="28"/>
          <w:szCs w:val="28"/>
          <w:lang w:eastAsia="zh-TW"/>
        </w:rPr>
      </w:pPr>
      <w:r>
        <w:rPr>
          <w:rFonts w:eastAsia="標楷體"/>
          <w:sz w:val="28"/>
          <w:szCs w:val="28"/>
          <w:lang w:eastAsia="zh-TW"/>
        </w:rPr>
        <w:t>協助本會各項文化活動演出。</w:t>
      </w:r>
    </w:p>
    <w:p w:rsidR="003A7C75" w:rsidRDefault="003B2E59">
      <w:pPr>
        <w:pStyle w:val="a8"/>
        <w:numPr>
          <w:ilvl w:val="0"/>
          <w:numId w:val="3"/>
        </w:numPr>
        <w:spacing w:line="500" w:lineRule="exact"/>
        <w:ind w:left="993" w:right="-341" w:hanging="517"/>
        <w:rPr>
          <w:rFonts w:eastAsia="標楷體"/>
          <w:sz w:val="28"/>
          <w:szCs w:val="28"/>
          <w:lang w:eastAsia="zh-TW"/>
        </w:rPr>
      </w:pPr>
      <w:r>
        <w:rPr>
          <w:rFonts w:eastAsia="標楷體"/>
          <w:sz w:val="28"/>
          <w:szCs w:val="28"/>
          <w:lang w:eastAsia="zh-TW"/>
        </w:rPr>
        <w:t>協助推廣文化保存教育及古禮文化宣揚活動。</w:t>
      </w:r>
    </w:p>
    <w:p w:rsidR="003A7C75" w:rsidRDefault="003B2E59">
      <w:pPr>
        <w:pStyle w:val="a8"/>
        <w:numPr>
          <w:ilvl w:val="0"/>
          <w:numId w:val="3"/>
        </w:numPr>
        <w:spacing w:line="500" w:lineRule="exact"/>
        <w:ind w:left="993" w:right="-341" w:hanging="517"/>
        <w:rPr>
          <w:rFonts w:eastAsia="標楷體"/>
          <w:sz w:val="28"/>
          <w:szCs w:val="28"/>
          <w:lang w:eastAsia="zh-TW"/>
        </w:rPr>
      </w:pPr>
      <w:r>
        <w:rPr>
          <w:rFonts w:eastAsia="標楷體"/>
          <w:sz w:val="28"/>
          <w:szCs w:val="28"/>
          <w:lang w:eastAsia="zh-TW"/>
        </w:rPr>
        <w:t>協助辦理傳統祭典儀典及廣宣活動。</w:t>
      </w:r>
    </w:p>
    <w:p w:rsidR="003A7C75" w:rsidRDefault="003B2E59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五、報名</w:t>
      </w:r>
    </w:p>
    <w:p w:rsidR="003A7C75" w:rsidRDefault="003B2E59">
      <w:pPr>
        <w:numPr>
          <w:ilvl w:val="0"/>
          <w:numId w:val="4"/>
        </w:numPr>
        <w:spacing w:line="500" w:lineRule="exact"/>
        <w:ind w:left="851" w:right="-34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報名日期：即日起至</w:t>
      </w:r>
      <w:r>
        <w:rPr>
          <w:rFonts w:eastAsia="標楷體"/>
          <w:sz w:val="28"/>
          <w:szCs w:val="28"/>
        </w:rPr>
        <w:t>105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16</w:t>
      </w:r>
      <w:r>
        <w:rPr>
          <w:rFonts w:eastAsia="標楷體"/>
          <w:sz w:val="28"/>
          <w:szCs w:val="28"/>
        </w:rPr>
        <w:t>日止（暫訂）。</w:t>
      </w:r>
    </w:p>
    <w:p w:rsidR="003A7C75" w:rsidRDefault="003B2E59">
      <w:pPr>
        <w:numPr>
          <w:ilvl w:val="0"/>
          <w:numId w:val="4"/>
        </w:numPr>
        <w:spacing w:line="500" w:lineRule="exact"/>
        <w:ind w:left="851" w:right="-34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報名方式：填具報名表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網路下載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，以郵寄、傳真或</w:t>
      </w:r>
      <w:r>
        <w:rPr>
          <w:rFonts w:eastAsia="標楷體"/>
          <w:sz w:val="28"/>
          <w:szCs w:val="28"/>
        </w:rPr>
        <w:t>E-mail</w:t>
      </w:r>
      <w:r>
        <w:rPr>
          <w:rFonts w:eastAsia="標楷體"/>
          <w:sz w:val="28"/>
          <w:szCs w:val="28"/>
        </w:rPr>
        <w:t>至本會完成報名程序。</w:t>
      </w:r>
    </w:p>
    <w:p w:rsidR="003A7C75" w:rsidRDefault="003B2E59">
      <w:pPr>
        <w:numPr>
          <w:ilvl w:val="3"/>
          <w:numId w:val="4"/>
        </w:numPr>
        <w:spacing w:line="500" w:lineRule="exact"/>
        <w:ind w:right="-341"/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報名表下載：</w:t>
      </w:r>
      <w:r>
        <w:rPr>
          <w:rFonts w:eastAsia="標楷體"/>
          <w:sz w:val="28"/>
          <w:szCs w:val="28"/>
        </w:rPr>
        <w:t>臺北市孔廟儒學文化網首頁</w:t>
      </w:r>
      <w:r>
        <w:rPr>
          <w:rFonts w:eastAsia="標楷體"/>
          <w:sz w:val="28"/>
          <w:szCs w:val="28"/>
        </w:rPr>
        <w:t>→</w:t>
      </w:r>
      <w:r>
        <w:rPr>
          <w:rFonts w:eastAsia="標楷體"/>
          <w:sz w:val="28"/>
          <w:szCs w:val="28"/>
        </w:rPr>
        <w:t>訊息公告</w:t>
      </w:r>
      <w:r>
        <w:rPr>
          <w:rFonts w:eastAsia="標楷體"/>
          <w:sz w:val="28"/>
          <w:szCs w:val="28"/>
        </w:rPr>
        <w:t>→</w:t>
      </w:r>
      <w:r>
        <w:rPr>
          <w:rFonts w:eastAsia="標楷體"/>
          <w:sz w:val="28"/>
          <w:szCs w:val="28"/>
        </w:rPr>
        <w:t>志工招募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點選附件下載</w:t>
      </w:r>
      <w:r>
        <w:rPr>
          <w:rFonts w:eastAsia="標楷體"/>
          <w:sz w:val="28"/>
          <w:szCs w:val="28"/>
        </w:rPr>
        <w:t xml:space="preserve">) </w:t>
      </w:r>
      <w:r>
        <w:rPr>
          <w:rFonts w:eastAsia="標楷體"/>
          <w:sz w:val="28"/>
          <w:szCs w:val="28"/>
        </w:rPr>
        <w:t>網址：</w:t>
      </w:r>
      <w:r>
        <w:rPr>
          <w:rFonts w:eastAsia="標楷體"/>
          <w:sz w:val="28"/>
          <w:szCs w:val="28"/>
        </w:rPr>
        <w:t>http://www.ct.taipei.gov.tw</w:t>
      </w:r>
    </w:p>
    <w:p w:rsidR="003A7C75" w:rsidRDefault="003B2E59">
      <w:pPr>
        <w:numPr>
          <w:ilvl w:val="3"/>
          <w:numId w:val="4"/>
        </w:numPr>
        <w:spacing w:line="500" w:lineRule="exact"/>
        <w:ind w:right="-341"/>
      </w:pPr>
      <w:r>
        <w:rPr>
          <w:rFonts w:eastAsia="標楷體"/>
          <w:b/>
          <w:sz w:val="28"/>
          <w:szCs w:val="28"/>
        </w:rPr>
        <w:t>郵寄</w:t>
      </w:r>
      <w:r>
        <w:rPr>
          <w:rFonts w:eastAsia="標楷體"/>
          <w:sz w:val="28"/>
          <w:szCs w:val="28"/>
        </w:rPr>
        <w:t>報名地址：郵寄（</w:t>
      </w:r>
      <w:r>
        <w:rPr>
          <w:rFonts w:eastAsia="標楷體"/>
          <w:sz w:val="28"/>
          <w:szCs w:val="28"/>
        </w:rPr>
        <w:t>10369</w:t>
      </w:r>
      <w:r>
        <w:rPr>
          <w:rFonts w:eastAsia="標楷體"/>
          <w:sz w:val="28"/>
          <w:szCs w:val="28"/>
        </w:rPr>
        <w:t>）臺北市大同區大龍街</w:t>
      </w:r>
      <w:r>
        <w:rPr>
          <w:rFonts w:eastAsia="標楷體"/>
          <w:sz w:val="28"/>
          <w:szCs w:val="28"/>
        </w:rPr>
        <w:t>275</w:t>
      </w:r>
      <w:r>
        <w:rPr>
          <w:rFonts w:eastAsia="標楷體"/>
          <w:sz w:val="28"/>
          <w:szCs w:val="28"/>
        </w:rPr>
        <w:t>號，陳小姐收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封面請註明雅樂舞志工報名表</w:t>
      </w:r>
      <w:r>
        <w:rPr>
          <w:rFonts w:eastAsia="標楷體"/>
          <w:sz w:val="28"/>
          <w:szCs w:val="28"/>
        </w:rPr>
        <w:t>)</w:t>
      </w:r>
    </w:p>
    <w:p w:rsidR="003A7C75" w:rsidRDefault="003B2E59">
      <w:pPr>
        <w:numPr>
          <w:ilvl w:val="3"/>
          <w:numId w:val="4"/>
        </w:numPr>
        <w:spacing w:line="500" w:lineRule="exact"/>
        <w:ind w:right="-341"/>
      </w:pPr>
      <w:r>
        <w:rPr>
          <w:rFonts w:eastAsia="標楷體"/>
          <w:b/>
          <w:sz w:val="28"/>
          <w:szCs w:val="28"/>
        </w:rPr>
        <w:t>傳真</w:t>
      </w:r>
      <w:r>
        <w:rPr>
          <w:rFonts w:eastAsia="標楷體"/>
          <w:sz w:val="28"/>
          <w:szCs w:val="28"/>
        </w:rPr>
        <w:t>報名電話：（</w:t>
      </w:r>
      <w:r>
        <w:rPr>
          <w:rFonts w:eastAsia="標楷體"/>
          <w:sz w:val="28"/>
          <w:szCs w:val="28"/>
        </w:rPr>
        <w:t>02</w:t>
      </w:r>
      <w:r>
        <w:rPr>
          <w:rFonts w:eastAsia="標楷體"/>
          <w:sz w:val="28"/>
          <w:szCs w:val="28"/>
        </w:rPr>
        <w:t>）</w:t>
      </w:r>
      <w:r>
        <w:rPr>
          <w:rFonts w:eastAsia="標楷體"/>
          <w:sz w:val="28"/>
          <w:szCs w:val="28"/>
        </w:rPr>
        <w:t>27852730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傳真後請電洽</w:t>
      </w:r>
      <w:r>
        <w:rPr>
          <w:rFonts w:eastAsia="標楷體"/>
          <w:sz w:val="28"/>
          <w:szCs w:val="28"/>
        </w:rPr>
        <w:t>2592-3934</w:t>
      </w:r>
      <w:r>
        <w:rPr>
          <w:rFonts w:eastAsia="標楷體"/>
          <w:sz w:val="28"/>
          <w:szCs w:val="28"/>
        </w:rPr>
        <w:lastRenderedPageBreak/>
        <w:t>分機</w:t>
      </w:r>
      <w:r>
        <w:rPr>
          <w:rFonts w:eastAsia="標楷體"/>
          <w:sz w:val="28"/>
          <w:szCs w:val="28"/>
        </w:rPr>
        <w:t>22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陳小姐</w:t>
      </w:r>
      <w:r>
        <w:rPr>
          <w:rFonts w:eastAsia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確認已收件</w:t>
      </w:r>
      <w:r>
        <w:rPr>
          <w:rFonts w:ascii="標楷體" w:eastAsia="標楷體" w:hAnsi="標楷體"/>
          <w:sz w:val="28"/>
          <w:szCs w:val="28"/>
        </w:rPr>
        <w:t>)</w:t>
      </w:r>
    </w:p>
    <w:p w:rsidR="003A7C75" w:rsidRDefault="003B2E59">
      <w:pPr>
        <w:numPr>
          <w:ilvl w:val="3"/>
          <w:numId w:val="4"/>
        </w:numPr>
        <w:spacing w:line="500" w:lineRule="exact"/>
        <w:ind w:right="-341"/>
      </w:pPr>
      <w:r>
        <w:rPr>
          <w:rFonts w:eastAsia="標楷體"/>
          <w:b/>
          <w:sz w:val="28"/>
          <w:szCs w:val="28"/>
        </w:rPr>
        <w:t>e-mail</w:t>
      </w:r>
      <w:r>
        <w:rPr>
          <w:rFonts w:eastAsia="標楷體"/>
          <w:sz w:val="28"/>
          <w:szCs w:val="28"/>
        </w:rPr>
        <w:t>報名：</w:t>
      </w:r>
      <w:hyperlink r:id="rId8" w:history="1">
        <w:r>
          <w:rPr>
            <w:rStyle w:val="a7"/>
            <w:rFonts w:eastAsia="標楷體"/>
            <w:sz w:val="28"/>
            <w:szCs w:val="28"/>
          </w:rPr>
          <w:t>cd_cychen@mail.taipei.gov.tw</w:t>
        </w:r>
      </w:hyperlink>
      <w:r>
        <w:rPr>
          <w:rFonts w:eastAsia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(e</w:t>
      </w:r>
      <w:r>
        <w:rPr>
          <w:rFonts w:ascii="標楷體" w:eastAsia="標楷體" w:hAnsi="標楷體"/>
          <w:sz w:val="28"/>
          <w:szCs w:val="28"/>
        </w:rPr>
        <w:t>-mail</w:t>
      </w:r>
      <w:r>
        <w:rPr>
          <w:rFonts w:ascii="標楷體" w:eastAsia="標楷體" w:hAnsi="標楷體"/>
          <w:sz w:val="28"/>
          <w:szCs w:val="28"/>
        </w:rPr>
        <w:t>主旨請寫「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報名者姓名</w:t>
      </w:r>
      <w:r>
        <w:rPr>
          <w:rFonts w:ascii="標楷體" w:eastAsia="標楷體" w:hAnsi="標楷體"/>
          <w:sz w:val="28"/>
          <w:szCs w:val="28"/>
        </w:rPr>
        <w:t>) ○○○</w:t>
      </w:r>
      <w:r>
        <w:rPr>
          <w:rFonts w:ascii="標楷體" w:eastAsia="標楷體" w:hAnsi="標楷體"/>
          <w:sz w:val="28"/>
          <w:szCs w:val="28"/>
        </w:rPr>
        <w:t>雅樂舞志工召募報名」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，寄件後請電洽</w:t>
      </w:r>
      <w:r>
        <w:rPr>
          <w:rFonts w:eastAsia="標楷體"/>
          <w:sz w:val="28"/>
          <w:szCs w:val="28"/>
        </w:rPr>
        <w:t>592-3934</w:t>
      </w:r>
      <w:r>
        <w:rPr>
          <w:rFonts w:eastAsia="標楷體"/>
          <w:sz w:val="28"/>
          <w:szCs w:val="28"/>
        </w:rPr>
        <w:t>分機</w:t>
      </w:r>
      <w:r>
        <w:rPr>
          <w:rFonts w:eastAsia="標楷體"/>
          <w:sz w:val="28"/>
          <w:szCs w:val="28"/>
        </w:rPr>
        <w:t>22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陳小姐</w:t>
      </w:r>
      <w:r>
        <w:rPr>
          <w:rFonts w:eastAsia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確認已收件。</w:t>
      </w:r>
    </w:p>
    <w:p w:rsidR="003A7C75" w:rsidRDefault="003B2E59">
      <w:pPr>
        <w:pStyle w:val="a8"/>
        <w:numPr>
          <w:ilvl w:val="1"/>
          <w:numId w:val="3"/>
        </w:numPr>
        <w:spacing w:line="500" w:lineRule="exact"/>
        <w:ind w:left="567"/>
      </w:pPr>
      <w:r>
        <w:rPr>
          <w:rFonts w:eastAsia="標楷體"/>
          <w:sz w:val="28"/>
          <w:szCs w:val="28"/>
        </w:rPr>
        <w:t>甄選程序</w:t>
      </w:r>
    </w:p>
    <w:p w:rsidR="003A7C75" w:rsidRDefault="003B2E59">
      <w:pPr>
        <w:pStyle w:val="a8"/>
        <w:numPr>
          <w:ilvl w:val="0"/>
          <w:numId w:val="5"/>
        </w:numPr>
        <w:spacing w:line="500" w:lineRule="exact"/>
        <w:ind w:left="851"/>
      </w:pPr>
      <w:r>
        <w:rPr>
          <w:rFonts w:ascii="Times New Roman" w:eastAsia="標楷體" w:hAnsi="Times New Roman"/>
          <w:sz w:val="28"/>
          <w:szCs w:val="28"/>
          <w:lang w:eastAsia="zh-TW"/>
        </w:rPr>
        <w:t>初審：採書面方式，進行資格審查；符合資格條件者，安排面談事宜</w:t>
      </w:r>
      <w:r>
        <w:rPr>
          <w:rFonts w:ascii="Times New Roman" w:eastAsia="標楷體" w:hAnsi="Times New Roman"/>
          <w:sz w:val="28"/>
          <w:szCs w:val="28"/>
          <w:lang w:eastAsia="zh-TW"/>
        </w:rPr>
        <w:t>(</w:t>
      </w:r>
      <w:r>
        <w:rPr>
          <w:rFonts w:ascii="Times New Roman" w:eastAsia="標楷體" w:hAnsi="Times New Roman"/>
          <w:sz w:val="28"/>
          <w:szCs w:val="28"/>
          <w:lang w:eastAsia="zh-TW"/>
        </w:rPr>
        <w:t>以電話及</w:t>
      </w:r>
      <w:r>
        <w:rPr>
          <w:rFonts w:ascii="Times New Roman" w:eastAsia="標楷體" w:hAnsi="Times New Roman"/>
          <w:sz w:val="28"/>
          <w:szCs w:val="28"/>
          <w:lang w:eastAsia="zh-TW"/>
        </w:rPr>
        <w:t>e-mail</w:t>
      </w:r>
      <w:r>
        <w:rPr>
          <w:rFonts w:ascii="Times New Roman" w:eastAsia="標楷體" w:hAnsi="Times New Roman"/>
          <w:sz w:val="28"/>
          <w:szCs w:val="28"/>
          <w:lang w:eastAsia="zh-TW"/>
        </w:rPr>
        <w:t>另行通知</w:t>
      </w:r>
      <w:r>
        <w:rPr>
          <w:rFonts w:ascii="Times New Roman" w:eastAsia="標楷體" w:hAnsi="Times New Roman"/>
          <w:sz w:val="28"/>
          <w:szCs w:val="28"/>
          <w:lang w:eastAsia="zh-TW"/>
        </w:rPr>
        <w:t>)</w:t>
      </w:r>
      <w:r>
        <w:rPr>
          <w:rFonts w:ascii="Times New Roman" w:eastAsia="標楷體" w:hAnsi="Times New Roman"/>
          <w:sz w:val="28"/>
          <w:szCs w:val="28"/>
          <w:lang w:eastAsia="zh-TW"/>
        </w:rPr>
        <w:t>，面談日期預計</w:t>
      </w:r>
      <w:r>
        <w:rPr>
          <w:rFonts w:ascii="Times New Roman" w:eastAsia="標楷體" w:hAnsi="Times New Roman"/>
          <w:sz w:val="28"/>
          <w:szCs w:val="28"/>
          <w:lang w:eastAsia="zh-TW"/>
        </w:rPr>
        <w:t>105</w:t>
      </w:r>
      <w:r>
        <w:rPr>
          <w:rFonts w:ascii="Times New Roman" w:eastAsia="標楷體" w:hAnsi="Times New Roman"/>
          <w:sz w:val="28"/>
          <w:szCs w:val="28"/>
          <w:lang w:eastAsia="zh-TW"/>
        </w:rPr>
        <w:t>年</w:t>
      </w:r>
      <w:r>
        <w:rPr>
          <w:rFonts w:ascii="Times New Roman" w:eastAsia="標楷體" w:hAnsi="Times New Roman"/>
          <w:sz w:val="28"/>
          <w:szCs w:val="28"/>
          <w:lang w:eastAsia="zh-TW"/>
        </w:rPr>
        <w:t>12</w:t>
      </w:r>
      <w:r>
        <w:rPr>
          <w:rFonts w:ascii="Times New Roman" w:eastAsia="標楷體" w:hAnsi="Times New Roman"/>
          <w:sz w:val="28"/>
          <w:szCs w:val="28"/>
          <w:lang w:eastAsia="zh-TW"/>
        </w:rPr>
        <w:t>月</w:t>
      </w:r>
      <w:r>
        <w:rPr>
          <w:rFonts w:ascii="Times New Roman" w:eastAsia="標楷體" w:hAnsi="Times New Roman"/>
          <w:sz w:val="28"/>
          <w:szCs w:val="28"/>
          <w:lang w:eastAsia="zh-TW"/>
        </w:rPr>
        <w:t>24</w:t>
      </w:r>
      <w:r>
        <w:rPr>
          <w:rFonts w:ascii="Times New Roman" w:eastAsia="標楷體" w:hAnsi="Times New Roman"/>
          <w:sz w:val="28"/>
          <w:szCs w:val="28"/>
          <w:lang w:eastAsia="zh-TW"/>
        </w:rPr>
        <w:t>日</w:t>
      </w:r>
      <w:r>
        <w:rPr>
          <w:rFonts w:ascii="Times New Roman" w:eastAsia="標楷體" w:hAnsi="Times New Roman"/>
          <w:sz w:val="28"/>
          <w:szCs w:val="28"/>
          <w:lang w:eastAsia="zh-TW"/>
        </w:rPr>
        <w:t>(</w:t>
      </w:r>
      <w:r>
        <w:rPr>
          <w:rFonts w:ascii="Times New Roman" w:eastAsia="標楷體" w:hAnsi="Times New Roman"/>
          <w:sz w:val="28"/>
          <w:szCs w:val="28"/>
          <w:lang w:eastAsia="zh-TW"/>
        </w:rPr>
        <w:t>六</w:t>
      </w:r>
      <w:r>
        <w:rPr>
          <w:rFonts w:ascii="Times New Roman" w:eastAsia="標楷體" w:hAnsi="Times New Roman"/>
          <w:sz w:val="28"/>
          <w:szCs w:val="28"/>
          <w:lang w:eastAsia="zh-TW"/>
        </w:rPr>
        <w:t>)</w:t>
      </w:r>
      <w:r>
        <w:rPr>
          <w:rFonts w:ascii="Times New Roman" w:eastAsia="標楷體" w:hAnsi="Times New Roman"/>
          <w:sz w:val="28"/>
          <w:szCs w:val="28"/>
          <w:lang w:eastAsia="zh-TW"/>
        </w:rPr>
        <w:t>上午</w:t>
      </w:r>
      <w:r>
        <w:rPr>
          <w:rFonts w:ascii="Times New Roman" w:eastAsia="標楷體" w:hAnsi="Times New Roman"/>
          <w:sz w:val="28"/>
          <w:szCs w:val="28"/>
          <w:lang w:eastAsia="zh-TW"/>
        </w:rPr>
        <w:t>9</w:t>
      </w:r>
      <w:r>
        <w:rPr>
          <w:rFonts w:ascii="Times New Roman" w:eastAsia="標楷體" w:hAnsi="Times New Roman"/>
          <w:sz w:val="28"/>
          <w:szCs w:val="28"/>
          <w:lang w:eastAsia="zh-TW"/>
        </w:rPr>
        <w:t>時，地點為明倫堂</w:t>
      </w:r>
      <w:r>
        <w:rPr>
          <w:rFonts w:ascii="Times New Roman" w:eastAsia="標楷體" w:hAnsi="Times New Roman"/>
          <w:sz w:val="28"/>
          <w:szCs w:val="28"/>
          <w:lang w:eastAsia="zh-TW"/>
        </w:rPr>
        <w:t>2</w:t>
      </w:r>
      <w:r>
        <w:rPr>
          <w:rFonts w:ascii="Times New Roman" w:eastAsia="標楷體" w:hAnsi="Times New Roman"/>
          <w:sz w:val="28"/>
          <w:szCs w:val="28"/>
          <w:lang w:eastAsia="zh-TW"/>
        </w:rPr>
        <w:t>樓，並邀請音樂及舞蹈指導教練參與面談會。</w:t>
      </w:r>
    </w:p>
    <w:p w:rsidR="003A7C75" w:rsidRDefault="003B2E59">
      <w:pPr>
        <w:pStyle w:val="a8"/>
        <w:numPr>
          <w:ilvl w:val="0"/>
          <w:numId w:val="5"/>
        </w:numPr>
        <w:spacing w:line="500" w:lineRule="exact"/>
        <w:ind w:left="851"/>
      </w:pPr>
      <w:r>
        <w:rPr>
          <w:rFonts w:ascii="Times New Roman" w:eastAsia="標楷體" w:hAnsi="Times New Roman"/>
          <w:sz w:val="28"/>
          <w:szCs w:val="28"/>
          <w:lang w:eastAsia="zh-TW"/>
        </w:rPr>
        <w:t>複審：採面談方式，若通過者，另行以電話或</w:t>
      </w:r>
      <w:r>
        <w:rPr>
          <w:rFonts w:ascii="Times New Roman" w:eastAsia="標楷體" w:hAnsi="Times New Roman"/>
          <w:sz w:val="28"/>
          <w:szCs w:val="28"/>
          <w:lang w:eastAsia="zh-TW"/>
        </w:rPr>
        <w:t>E-mail</w:t>
      </w:r>
      <w:r>
        <w:rPr>
          <w:rFonts w:ascii="Times New Roman" w:eastAsia="標楷體" w:hAnsi="Times New Roman"/>
          <w:sz w:val="28"/>
          <w:szCs w:val="28"/>
          <w:lang w:eastAsia="zh-TW"/>
        </w:rPr>
        <w:t>通知，並應參加特殊訓練。</w:t>
      </w:r>
    </w:p>
    <w:p w:rsidR="003A7C75" w:rsidRDefault="003B2E59">
      <w:pPr>
        <w:spacing w:line="500" w:lineRule="exact"/>
      </w:pPr>
      <w:r>
        <w:rPr>
          <w:rFonts w:eastAsia="標楷體"/>
          <w:sz w:val="28"/>
          <w:szCs w:val="28"/>
        </w:rPr>
        <w:t>七、研習及授證</w:t>
      </w:r>
    </w:p>
    <w:p w:rsidR="003A7C75" w:rsidRDefault="003B2E59">
      <w:pPr>
        <w:numPr>
          <w:ilvl w:val="0"/>
          <w:numId w:val="6"/>
        </w:num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研習須知</w:t>
      </w:r>
    </w:p>
    <w:p w:rsidR="003A7C75" w:rsidRDefault="003B2E59">
      <w:pPr>
        <w:spacing w:line="500" w:lineRule="exact"/>
        <w:ind w:left="83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通過面談錄取者為本會實習志工，均需參加本會安排之特殊訓練、實習；缺席次數超過課程總次數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次者，取消資格。遲到或早退</w:t>
      </w:r>
      <w:r>
        <w:rPr>
          <w:rFonts w:eastAsia="標楷體"/>
          <w:sz w:val="28"/>
          <w:szCs w:val="28"/>
        </w:rPr>
        <w:t>30</w:t>
      </w:r>
      <w:r>
        <w:rPr>
          <w:rFonts w:eastAsia="標楷體"/>
          <w:sz w:val="28"/>
          <w:szCs w:val="28"/>
        </w:rPr>
        <w:t>分鐘以上者，視為缺席。</w:t>
      </w:r>
    </w:p>
    <w:p w:rsidR="003A7C75" w:rsidRDefault="003B2E59">
      <w:pPr>
        <w:numPr>
          <w:ilvl w:val="0"/>
          <w:numId w:val="6"/>
        </w:numPr>
        <w:spacing w:line="500" w:lineRule="exact"/>
      </w:pPr>
      <w:r>
        <w:rPr>
          <w:rFonts w:eastAsia="標楷體"/>
          <w:sz w:val="28"/>
          <w:szCs w:val="28"/>
        </w:rPr>
        <w:t>特殊訓練</w:t>
      </w:r>
    </w:p>
    <w:p w:rsidR="003A7C75" w:rsidRDefault="003B2E59">
      <w:pPr>
        <w:numPr>
          <w:ilvl w:val="0"/>
          <w:numId w:val="7"/>
        </w:num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訓練課程：自</w:t>
      </w:r>
      <w:r>
        <w:rPr>
          <w:rFonts w:eastAsia="標楷體"/>
          <w:sz w:val="28"/>
          <w:szCs w:val="28"/>
        </w:rPr>
        <w:t>106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月起為期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個月，分音樂、舞蹈、巡香等課程，課表說明暨規範如下表所示。</w:t>
      </w:r>
    </w:p>
    <w:tbl>
      <w:tblPr>
        <w:tblW w:w="86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134"/>
        <w:gridCol w:w="2409"/>
        <w:gridCol w:w="2552"/>
      </w:tblGrid>
      <w:tr w:rsidR="003A7C7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A7C7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內容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課程總次數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必須出席次數</w:t>
            </w:r>
          </w:p>
        </w:tc>
      </w:tr>
      <w:tr w:rsidR="003A7C7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週一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19:00-21:00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節奏、音樂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</w:t>
            </w:r>
          </w:p>
        </w:tc>
      </w:tr>
      <w:tr w:rsidR="003A7C7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週四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19:00-21:00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巡香、舞蹈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40</w:t>
            </w:r>
          </w:p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週四、週五可擇一參加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</w:t>
            </w:r>
          </w:p>
        </w:tc>
      </w:tr>
      <w:tr w:rsidR="003A7C7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週五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09:30-11:30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巡香、舞蹈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A7C7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A7C7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3A7C75" w:rsidRDefault="003B2E59">
      <w:pPr>
        <w:numPr>
          <w:ilvl w:val="0"/>
          <w:numId w:val="6"/>
        </w:numPr>
        <w:spacing w:line="500" w:lineRule="exact"/>
        <w:ind w:right="-197"/>
      </w:pPr>
      <w:r>
        <w:rPr>
          <w:rFonts w:eastAsia="標楷體"/>
          <w:color w:val="000000"/>
          <w:sz w:val="28"/>
          <w:szCs w:val="28"/>
        </w:rPr>
        <w:t>平時訓練：完成特殊訓練後，</w:t>
      </w:r>
      <w:r>
        <w:rPr>
          <w:rFonts w:eastAsia="標楷體"/>
          <w:color w:val="000000"/>
          <w:sz w:val="28"/>
          <w:szCs w:val="28"/>
        </w:rPr>
        <w:t>106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</w:rPr>
        <w:t>月起每週參與平時培訓課程，課程分為音樂課程每週</w:t>
      </w:r>
      <w:r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/>
          <w:color w:val="000000"/>
          <w:sz w:val="28"/>
          <w:szCs w:val="28"/>
        </w:rPr>
        <w:t>次：每週一</w:t>
      </w:r>
      <w:r>
        <w:rPr>
          <w:rFonts w:eastAsia="標楷體"/>
          <w:color w:val="000000"/>
          <w:sz w:val="28"/>
          <w:szCs w:val="28"/>
        </w:rPr>
        <w:t>(19</w:t>
      </w:r>
      <w:r>
        <w:rPr>
          <w:rFonts w:eastAsia="標楷體"/>
          <w:color w:val="000000"/>
          <w:sz w:val="28"/>
          <w:szCs w:val="28"/>
        </w:rPr>
        <w:t>時至</w:t>
      </w:r>
      <w:r>
        <w:rPr>
          <w:rFonts w:eastAsia="標楷體"/>
          <w:color w:val="000000"/>
          <w:sz w:val="28"/>
          <w:szCs w:val="28"/>
        </w:rPr>
        <w:t>21</w:t>
      </w:r>
      <w:r>
        <w:rPr>
          <w:rFonts w:eastAsia="標楷體"/>
          <w:color w:val="000000"/>
          <w:sz w:val="28"/>
          <w:szCs w:val="28"/>
        </w:rPr>
        <w:t>時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及每週六</w:t>
      </w:r>
      <w:r>
        <w:rPr>
          <w:rFonts w:eastAsia="標楷體"/>
          <w:color w:val="000000"/>
          <w:sz w:val="28"/>
          <w:szCs w:val="28"/>
        </w:rPr>
        <w:t>(9</w:t>
      </w:r>
      <w:r>
        <w:rPr>
          <w:rFonts w:eastAsia="標楷體"/>
          <w:color w:val="000000"/>
          <w:sz w:val="28"/>
          <w:szCs w:val="28"/>
        </w:rPr>
        <w:lastRenderedPageBreak/>
        <w:t>時</w:t>
      </w:r>
      <w:r>
        <w:rPr>
          <w:rFonts w:eastAsia="標楷體"/>
          <w:color w:val="000000"/>
          <w:sz w:val="28"/>
          <w:szCs w:val="28"/>
        </w:rPr>
        <w:t>30</w:t>
      </w:r>
      <w:r>
        <w:rPr>
          <w:rFonts w:eastAsia="標楷體"/>
          <w:color w:val="000000"/>
          <w:sz w:val="28"/>
          <w:szCs w:val="28"/>
        </w:rPr>
        <w:t>分至</w:t>
      </w:r>
      <w:r>
        <w:rPr>
          <w:rFonts w:eastAsia="標楷體"/>
          <w:color w:val="000000"/>
          <w:sz w:val="28"/>
          <w:szCs w:val="28"/>
        </w:rPr>
        <w:t>11</w:t>
      </w:r>
      <w:r>
        <w:rPr>
          <w:rFonts w:eastAsia="標楷體"/>
          <w:color w:val="000000"/>
          <w:sz w:val="28"/>
          <w:szCs w:val="28"/>
        </w:rPr>
        <w:t>時</w:t>
      </w:r>
      <w:r>
        <w:rPr>
          <w:rFonts w:eastAsia="標楷體"/>
          <w:color w:val="000000"/>
          <w:sz w:val="28"/>
          <w:szCs w:val="28"/>
        </w:rPr>
        <w:t>30</w:t>
      </w:r>
      <w:r>
        <w:rPr>
          <w:rFonts w:eastAsia="標楷體"/>
          <w:color w:val="000000"/>
          <w:sz w:val="28"/>
          <w:szCs w:val="28"/>
        </w:rPr>
        <w:t>分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；舞蹈課程每週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次：每週二</w:t>
      </w:r>
      <w:r>
        <w:rPr>
          <w:rFonts w:eastAsia="標楷體"/>
          <w:color w:val="000000"/>
          <w:sz w:val="28"/>
          <w:szCs w:val="28"/>
        </w:rPr>
        <w:t>(18</w:t>
      </w:r>
      <w:r>
        <w:rPr>
          <w:rFonts w:eastAsia="標楷體"/>
          <w:color w:val="000000"/>
          <w:sz w:val="28"/>
          <w:szCs w:val="28"/>
        </w:rPr>
        <w:t>時至</w:t>
      </w:r>
      <w:r>
        <w:rPr>
          <w:rFonts w:eastAsia="標楷體"/>
          <w:color w:val="000000"/>
          <w:sz w:val="28"/>
          <w:szCs w:val="28"/>
        </w:rPr>
        <w:t>21</w:t>
      </w:r>
      <w:r>
        <w:rPr>
          <w:rFonts w:eastAsia="標楷體"/>
          <w:color w:val="000000"/>
          <w:sz w:val="28"/>
          <w:szCs w:val="28"/>
        </w:rPr>
        <w:t>時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或每週五</w:t>
      </w:r>
      <w:r>
        <w:rPr>
          <w:rFonts w:eastAsia="標楷體"/>
          <w:color w:val="000000"/>
          <w:sz w:val="28"/>
          <w:szCs w:val="28"/>
        </w:rPr>
        <w:t>(9</w:t>
      </w:r>
      <w:r>
        <w:rPr>
          <w:rFonts w:eastAsia="標楷體"/>
          <w:color w:val="000000"/>
          <w:sz w:val="28"/>
          <w:szCs w:val="28"/>
        </w:rPr>
        <w:t>時</w:t>
      </w:r>
      <w:r>
        <w:rPr>
          <w:rFonts w:eastAsia="標楷體"/>
          <w:color w:val="000000"/>
          <w:sz w:val="28"/>
          <w:szCs w:val="28"/>
        </w:rPr>
        <w:t>30</w:t>
      </w:r>
      <w:r>
        <w:rPr>
          <w:rFonts w:eastAsia="標楷體"/>
          <w:color w:val="000000"/>
          <w:sz w:val="28"/>
          <w:szCs w:val="28"/>
        </w:rPr>
        <w:t>分至</w:t>
      </w:r>
      <w:r>
        <w:rPr>
          <w:rFonts w:eastAsia="標楷體"/>
          <w:color w:val="000000"/>
          <w:sz w:val="28"/>
          <w:szCs w:val="28"/>
        </w:rPr>
        <w:t>11</w:t>
      </w:r>
      <w:r>
        <w:rPr>
          <w:rFonts w:eastAsia="標楷體"/>
          <w:color w:val="000000"/>
          <w:sz w:val="28"/>
          <w:szCs w:val="28"/>
        </w:rPr>
        <w:t>時</w:t>
      </w:r>
      <w:r>
        <w:rPr>
          <w:rFonts w:eastAsia="標楷體"/>
          <w:color w:val="000000"/>
          <w:sz w:val="28"/>
          <w:szCs w:val="28"/>
        </w:rPr>
        <w:t>30</w:t>
      </w:r>
      <w:r>
        <w:rPr>
          <w:rFonts w:eastAsia="標楷體"/>
          <w:color w:val="000000"/>
          <w:sz w:val="28"/>
          <w:szCs w:val="28"/>
        </w:rPr>
        <w:t>分</w:t>
      </w:r>
      <w:r>
        <w:rPr>
          <w:rFonts w:eastAsia="標楷體"/>
          <w:color w:val="000000"/>
          <w:sz w:val="28"/>
          <w:szCs w:val="28"/>
        </w:rPr>
        <w:t>)2</w:t>
      </w:r>
      <w:r>
        <w:rPr>
          <w:rFonts w:eastAsia="標楷體"/>
          <w:color w:val="000000"/>
          <w:sz w:val="28"/>
          <w:szCs w:val="28"/>
        </w:rPr>
        <w:t>日擇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次。另每月第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個週一</w:t>
      </w:r>
      <w:r>
        <w:rPr>
          <w:rFonts w:eastAsia="標楷體"/>
          <w:color w:val="000000"/>
          <w:sz w:val="28"/>
          <w:szCs w:val="28"/>
        </w:rPr>
        <w:t>(19</w:t>
      </w:r>
      <w:r>
        <w:rPr>
          <w:rFonts w:eastAsia="標楷體"/>
          <w:color w:val="000000"/>
          <w:sz w:val="28"/>
          <w:szCs w:val="28"/>
        </w:rPr>
        <w:t>時至</w:t>
      </w:r>
      <w:r>
        <w:rPr>
          <w:rFonts w:eastAsia="標楷體"/>
          <w:color w:val="000000"/>
          <w:sz w:val="28"/>
          <w:szCs w:val="28"/>
        </w:rPr>
        <w:t>21</w:t>
      </w:r>
      <w:r>
        <w:rPr>
          <w:rFonts w:eastAsia="標楷體"/>
          <w:color w:val="000000"/>
          <w:sz w:val="28"/>
          <w:szCs w:val="28"/>
        </w:rPr>
        <w:t>時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為樂舞合練，請樂舞志工全員務必出席。前述各類課程每月</w:t>
      </w:r>
      <w:r>
        <w:rPr>
          <w:rFonts w:eastAsia="標楷體"/>
          <w:sz w:val="28"/>
          <w:szCs w:val="28"/>
        </w:rPr>
        <w:t>缺課次數不得超過課程二分之一，本項出席列為年度續聘依據。</w:t>
      </w:r>
    </w:p>
    <w:tbl>
      <w:tblPr>
        <w:tblW w:w="4536" w:type="dxa"/>
        <w:tblInd w:w="18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984"/>
      </w:tblGrid>
      <w:tr w:rsidR="003A7C7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A7C7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內容</w:t>
            </w:r>
          </w:p>
        </w:tc>
      </w:tr>
      <w:tr w:rsidR="003A7C7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週一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19:00-21:00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音樂</w:t>
            </w:r>
          </w:p>
        </w:tc>
      </w:tr>
      <w:tr w:rsidR="003A7C7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週六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09:30-11:30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音樂</w:t>
            </w:r>
          </w:p>
        </w:tc>
      </w:tr>
      <w:tr w:rsidR="003A7C7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週二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18:00-21:00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節奏、舞蹈</w:t>
            </w:r>
          </w:p>
        </w:tc>
      </w:tr>
      <w:tr w:rsidR="003A7C7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週五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09:30-11:30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舞蹈</w:t>
            </w:r>
          </w:p>
        </w:tc>
      </w:tr>
    </w:tbl>
    <w:p w:rsidR="003A7C75" w:rsidRDefault="003B2E59">
      <w:pPr>
        <w:numPr>
          <w:ilvl w:val="0"/>
          <w:numId w:val="6"/>
        </w:numPr>
        <w:spacing w:line="5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實習展演：</w:t>
      </w:r>
    </w:p>
    <w:p w:rsidR="003A7C75" w:rsidRDefault="003B2E59">
      <w:pPr>
        <w:spacing w:line="500" w:lineRule="exact"/>
        <w:ind w:left="833" w:right="-197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4</w:t>
      </w:r>
      <w:r>
        <w:rPr>
          <w:rFonts w:eastAsia="標楷體"/>
          <w:color w:val="000000"/>
          <w:sz w:val="28"/>
          <w:szCs w:val="28"/>
        </w:rPr>
        <w:t>月至</w:t>
      </w:r>
      <w:r>
        <w:rPr>
          <w:rFonts w:eastAsia="標楷體"/>
          <w:color w:val="000000"/>
          <w:sz w:val="28"/>
          <w:szCs w:val="28"/>
        </w:rPr>
        <w:t>6</w:t>
      </w:r>
      <w:r>
        <w:rPr>
          <w:rFonts w:eastAsia="標楷體"/>
          <w:color w:val="000000"/>
          <w:sz w:val="28"/>
          <w:szCs w:val="28"/>
        </w:rPr>
        <w:t>月，每月需安排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次週末定時展演，時間為每週六上午</w:t>
      </w:r>
      <w:r>
        <w:rPr>
          <w:rFonts w:eastAsia="標楷體"/>
          <w:color w:val="000000"/>
          <w:sz w:val="28"/>
          <w:szCs w:val="28"/>
        </w:rPr>
        <w:t>9</w:t>
      </w:r>
      <w:r>
        <w:rPr>
          <w:rFonts w:eastAsia="標楷體"/>
          <w:color w:val="000000"/>
          <w:sz w:val="28"/>
          <w:szCs w:val="28"/>
        </w:rPr>
        <w:t>時至</w:t>
      </w:r>
      <w:r>
        <w:rPr>
          <w:rFonts w:eastAsia="標楷體"/>
          <w:color w:val="000000"/>
          <w:sz w:val="28"/>
          <w:szCs w:val="28"/>
        </w:rPr>
        <w:t>9</w:t>
      </w:r>
      <w:r>
        <w:rPr>
          <w:rFonts w:eastAsia="標楷體"/>
          <w:color w:val="000000"/>
          <w:sz w:val="28"/>
          <w:szCs w:val="28"/>
        </w:rPr>
        <w:t>時</w:t>
      </w:r>
      <w:r>
        <w:rPr>
          <w:rFonts w:eastAsia="標楷體"/>
          <w:color w:val="000000"/>
          <w:sz w:val="28"/>
          <w:szCs w:val="28"/>
        </w:rPr>
        <w:t>30</w:t>
      </w:r>
      <w:r>
        <w:rPr>
          <w:rFonts w:eastAsia="標楷體"/>
          <w:color w:val="000000"/>
          <w:sz w:val="28"/>
          <w:szCs w:val="28"/>
        </w:rPr>
        <w:t>分；週日為上午</w:t>
      </w:r>
      <w:r>
        <w:rPr>
          <w:rFonts w:eastAsia="標楷體"/>
          <w:color w:val="000000"/>
          <w:sz w:val="28"/>
          <w:szCs w:val="28"/>
        </w:rPr>
        <w:t>9</w:t>
      </w:r>
      <w:r>
        <w:rPr>
          <w:rFonts w:eastAsia="標楷體"/>
          <w:color w:val="000000"/>
          <w:sz w:val="28"/>
          <w:szCs w:val="28"/>
        </w:rPr>
        <w:t>時</w:t>
      </w:r>
      <w:r>
        <w:rPr>
          <w:rFonts w:eastAsia="標楷體"/>
          <w:color w:val="000000"/>
          <w:sz w:val="28"/>
          <w:szCs w:val="28"/>
        </w:rPr>
        <w:t>30</w:t>
      </w:r>
      <w:r>
        <w:rPr>
          <w:rFonts w:eastAsia="標楷體"/>
          <w:color w:val="000000"/>
          <w:sz w:val="28"/>
          <w:szCs w:val="28"/>
        </w:rPr>
        <w:t>分、</w:t>
      </w:r>
      <w:r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/>
          <w:color w:val="000000"/>
          <w:sz w:val="28"/>
          <w:szCs w:val="28"/>
        </w:rPr>
        <w:t>時。</w:t>
      </w:r>
    </w:p>
    <w:p w:rsidR="003A7C75" w:rsidRDefault="003B2E59">
      <w:pPr>
        <w:numPr>
          <w:ilvl w:val="0"/>
          <w:numId w:val="8"/>
        </w:numPr>
        <w:spacing w:line="5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音樂：每月排班展演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次，合計</w:t>
      </w:r>
      <w:r>
        <w:rPr>
          <w:rFonts w:eastAsia="標楷體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</w:rPr>
        <w:t>次。</w:t>
      </w:r>
    </w:p>
    <w:p w:rsidR="003A7C75" w:rsidRDefault="003B2E59">
      <w:pPr>
        <w:numPr>
          <w:ilvl w:val="0"/>
          <w:numId w:val="8"/>
        </w:numPr>
        <w:spacing w:line="5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舞蹈：舞蹈：每月排班展演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次，需包含巡香、進饌、舞蹈展演等各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次，合計</w:t>
      </w:r>
      <w:r>
        <w:rPr>
          <w:rFonts w:eastAsia="標楷體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</w:rPr>
        <w:t>次。</w:t>
      </w:r>
    </w:p>
    <w:p w:rsidR="003A7C75" w:rsidRDefault="003B2E59">
      <w:pPr>
        <w:numPr>
          <w:ilvl w:val="0"/>
          <w:numId w:val="6"/>
        </w:num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授證：參加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個月特殊訓練、完成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次實習展演者，並經由指導教練考核，通過者併基礎訓練證明文件，登錄志工編號，核發本會志工證，安排時段執行展演及推廣工作。</w:t>
      </w:r>
    </w:p>
    <w:p w:rsidR="003A7C75" w:rsidRDefault="003B2E59">
      <w:pPr>
        <w:spacing w:line="500" w:lineRule="exact"/>
      </w:pPr>
      <w:r>
        <w:rPr>
          <w:rFonts w:eastAsia="標楷體"/>
          <w:sz w:val="28"/>
          <w:szCs w:val="28"/>
        </w:rPr>
        <w:t>八、基本規範暨獎勵：</w:t>
      </w:r>
    </w:p>
    <w:p w:rsidR="003A7C75" w:rsidRDefault="003B2E59">
      <w:pPr>
        <w:numPr>
          <w:ilvl w:val="0"/>
          <w:numId w:val="9"/>
        </w:numPr>
        <w:spacing w:line="500" w:lineRule="exact"/>
      </w:pPr>
      <w:r>
        <w:rPr>
          <w:rFonts w:eastAsia="標楷體"/>
          <w:sz w:val="28"/>
          <w:szCs w:val="28"/>
        </w:rPr>
        <w:t>志願服務工作人員均為無給職（並視經費補助交通及誤餐費），每年視服勤及考核結果予以續聘，除下列基本規範外，相關規定由本會另訂之。</w:t>
      </w:r>
    </w:p>
    <w:p w:rsidR="003A7C75" w:rsidRDefault="003B2E59">
      <w:pPr>
        <w:numPr>
          <w:ilvl w:val="0"/>
          <w:numId w:val="9"/>
        </w:numPr>
        <w:spacing w:line="500" w:lineRule="exact"/>
      </w:pPr>
      <w:r>
        <w:rPr>
          <w:rFonts w:eastAsia="標楷體"/>
          <w:sz w:val="28"/>
          <w:szCs w:val="28"/>
        </w:rPr>
        <w:t>志工服勤採預先排班制，服勤時間每月不得少於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次，全年不得少於</w:t>
      </w:r>
      <w:r>
        <w:rPr>
          <w:rFonts w:eastAsia="標楷體"/>
          <w:sz w:val="28"/>
          <w:szCs w:val="28"/>
        </w:rPr>
        <w:t>72</w:t>
      </w:r>
      <w:r>
        <w:rPr>
          <w:rFonts w:eastAsia="標楷體"/>
          <w:sz w:val="28"/>
          <w:szCs w:val="28"/>
        </w:rPr>
        <w:t>小時。</w:t>
      </w:r>
    </w:p>
    <w:p w:rsidR="003A7C75" w:rsidRDefault="003B2E59">
      <w:pPr>
        <w:numPr>
          <w:ilvl w:val="0"/>
          <w:numId w:val="9"/>
        </w:numPr>
        <w:spacing w:line="500" w:lineRule="exact"/>
      </w:pPr>
      <w:r>
        <w:rPr>
          <w:rFonts w:eastAsia="標楷體"/>
          <w:sz w:val="28"/>
          <w:szCs w:val="28"/>
        </w:rPr>
        <w:t>服勤紀錄採簽到、簽退方式辦理，每月排班後，請假不得超過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次，無故缺席亦不得超過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次，本項出席列為年度續聘依據。</w:t>
      </w:r>
    </w:p>
    <w:p w:rsidR="003A7C75" w:rsidRDefault="003B2E59">
      <w:pPr>
        <w:pageBreakBefore/>
        <w:widowControl/>
        <w:tabs>
          <w:tab w:val="left" w:pos="7573"/>
        </w:tabs>
        <w:spacing w:line="560" w:lineRule="exact"/>
        <w:ind w:left="980" w:hanging="980"/>
        <w:jc w:val="center"/>
      </w:pPr>
      <w:r>
        <w:rPr>
          <w:rFonts w:ascii="新細明體" w:hAnsi="新細明體"/>
          <w:b/>
          <w:color w:val="000000"/>
          <w:spacing w:val="20"/>
          <w:kern w:val="0"/>
          <w:sz w:val="28"/>
          <w:szCs w:val="28"/>
        </w:rPr>
        <w:lastRenderedPageBreak/>
        <w:t>臺北市孔廟</w:t>
      </w:r>
    </w:p>
    <w:p w:rsidR="003A7C75" w:rsidRDefault="003B2E59">
      <w:pPr>
        <w:widowControl/>
        <w:tabs>
          <w:tab w:val="left" w:pos="7573"/>
        </w:tabs>
        <w:spacing w:line="560" w:lineRule="exact"/>
        <w:ind w:left="840" w:hanging="84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-779141</wp:posOffset>
            </wp:positionV>
            <wp:extent cx="1028700" cy="533396"/>
            <wp:effectExtent l="0" t="0" r="0" b="4"/>
            <wp:wrapNone/>
            <wp:docPr id="1" name="圖片 38" descr="黑白圖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33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新細明體" w:hAnsi="新細明體"/>
          <w:b/>
          <w:color w:val="000000"/>
          <w:spacing w:val="20"/>
          <w:kern w:val="0"/>
          <w:sz w:val="28"/>
          <w:szCs w:val="28"/>
        </w:rPr>
        <w:t>雅樂舞展演志工</w:t>
      </w:r>
      <w:r>
        <w:rPr>
          <w:rFonts w:ascii="新細明體" w:hAnsi="新細明體"/>
          <w:b/>
          <w:bCs/>
          <w:spacing w:val="20"/>
          <w:sz w:val="28"/>
          <w:szCs w:val="28"/>
        </w:rPr>
        <w:t>報名表</w:t>
      </w:r>
    </w:p>
    <w:p w:rsidR="003A7C75" w:rsidRDefault="003B2E59">
      <w:pPr>
        <w:widowControl/>
        <w:tabs>
          <w:tab w:val="left" w:pos="7573"/>
        </w:tabs>
        <w:ind w:left="980" w:hanging="980"/>
        <w:jc w:val="both"/>
      </w:pPr>
      <w:r>
        <w:rPr>
          <w:rFonts w:ascii="新細明體" w:hAnsi="新細明體"/>
          <w:color w:val="000000"/>
          <w:spacing w:val="20"/>
          <w:kern w:val="0"/>
        </w:rPr>
        <w:t xml:space="preserve">                                                                       </w:t>
      </w:r>
      <w:r>
        <w:rPr>
          <w:rFonts w:ascii="新細明體" w:hAnsi="新細明體"/>
        </w:rPr>
        <w:t>編號</w:t>
      </w:r>
      <w:r>
        <w:rPr>
          <w:rFonts w:ascii="新細明體" w:hAnsi="新細明體"/>
          <w:sz w:val="20"/>
          <w:szCs w:val="20"/>
        </w:rPr>
        <w:t>(</w:t>
      </w:r>
      <w:r>
        <w:rPr>
          <w:rFonts w:ascii="新細明體" w:hAnsi="新細明體"/>
          <w:sz w:val="20"/>
          <w:szCs w:val="20"/>
          <w:u w:val="single"/>
        </w:rPr>
        <w:t>由執行單位填寫</w:t>
      </w:r>
      <w:r>
        <w:rPr>
          <w:rFonts w:ascii="新細明體" w:hAnsi="新細明體"/>
          <w:sz w:val="20"/>
          <w:szCs w:val="20"/>
        </w:rPr>
        <w:t>)</w:t>
      </w:r>
      <w:r>
        <w:rPr>
          <w:rFonts w:ascii="新細明體" w:hAnsi="新細明體"/>
        </w:rPr>
        <w:t>：</w:t>
      </w:r>
    </w:p>
    <w:p w:rsidR="003A7C75" w:rsidRDefault="003B2E59">
      <w:pPr>
        <w:widowControl/>
        <w:tabs>
          <w:tab w:val="left" w:pos="7573"/>
        </w:tabs>
        <w:ind w:left="-566"/>
        <w:jc w:val="both"/>
      </w:pPr>
      <w:r>
        <w:rPr>
          <w:rFonts w:ascii="新細明體" w:hAnsi="新細明體"/>
          <w:b/>
        </w:rPr>
        <w:t>基本資料（</w:t>
      </w:r>
      <w:r>
        <w:rPr>
          <w:b/>
          <w:bCs/>
        </w:rPr>
        <w:t>以下各欄，請務必填選）</w:t>
      </w:r>
      <w:r>
        <w:rPr>
          <w:b/>
          <w:bCs/>
        </w:rPr>
        <w:t xml:space="preserve">                                          </w:t>
      </w:r>
      <w:r>
        <w:rPr>
          <w:rFonts w:ascii="新細明體" w:hAnsi="新細明體"/>
          <w:color w:val="000000"/>
          <w:spacing w:val="20"/>
          <w:kern w:val="0"/>
        </w:rPr>
        <w:t>填寫日期：</w:t>
      </w:r>
      <w:r>
        <w:rPr>
          <w:rFonts w:ascii="新細明體" w:hAnsi="新細明體"/>
          <w:color w:val="000000"/>
          <w:spacing w:val="20"/>
          <w:kern w:val="0"/>
        </w:rPr>
        <w:t xml:space="preserve">  </w:t>
      </w:r>
      <w:r>
        <w:rPr>
          <w:rFonts w:ascii="新細明體" w:hAnsi="新細明體"/>
          <w:color w:val="000000"/>
          <w:spacing w:val="20"/>
          <w:kern w:val="0"/>
        </w:rPr>
        <w:t>年</w:t>
      </w:r>
      <w:r>
        <w:rPr>
          <w:rFonts w:ascii="新細明體" w:hAnsi="新細明體"/>
          <w:color w:val="000000"/>
          <w:spacing w:val="20"/>
          <w:kern w:val="0"/>
        </w:rPr>
        <w:t xml:space="preserve">  </w:t>
      </w:r>
      <w:r>
        <w:rPr>
          <w:rFonts w:ascii="新細明體" w:hAnsi="新細明體"/>
          <w:color w:val="000000"/>
          <w:spacing w:val="20"/>
          <w:kern w:val="0"/>
        </w:rPr>
        <w:t>月</w:t>
      </w:r>
      <w:r>
        <w:rPr>
          <w:rFonts w:ascii="新細明體" w:hAnsi="新細明體"/>
          <w:color w:val="000000"/>
          <w:spacing w:val="20"/>
          <w:kern w:val="0"/>
        </w:rPr>
        <w:t xml:space="preserve">  </w:t>
      </w:r>
      <w:r>
        <w:rPr>
          <w:rFonts w:ascii="新細明體" w:hAnsi="新細明體"/>
          <w:color w:val="000000"/>
          <w:spacing w:val="20"/>
          <w:kern w:val="0"/>
        </w:rPr>
        <w:t>日</w:t>
      </w:r>
    </w:p>
    <w:tbl>
      <w:tblPr>
        <w:tblW w:w="102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2303"/>
        <w:gridCol w:w="1116"/>
        <w:gridCol w:w="960"/>
        <w:gridCol w:w="960"/>
        <w:gridCol w:w="924"/>
        <w:gridCol w:w="2408"/>
      </w:tblGrid>
      <w:tr w:rsidR="003A7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widowControl/>
              <w:jc w:val="center"/>
            </w:pPr>
            <w:r>
              <w:rPr>
                <w:rFonts w:ascii="新細明體" w:hAnsi="新細明體"/>
              </w:rPr>
              <w:t>姓</w:t>
            </w:r>
            <w:r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/>
              </w:rPr>
              <w:t>名</w:t>
            </w:r>
          </w:p>
        </w:tc>
        <w:tc>
          <w:tcPr>
            <w:tcW w:w="23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A7C75">
            <w:pPr>
              <w:widowControl/>
              <w:jc w:val="both"/>
              <w:rPr>
                <w:rFonts w:ascii="新細明體" w:hAnsi="新細明體"/>
                <w:b/>
                <w:bCs/>
                <w:spacing w:val="2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widowControl/>
              <w:snapToGrid w:val="0"/>
              <w:ind w:left="-60"/>
              <w:jc w:val="center"/>
              <w:rPr>
                <w:rFonts w:ascii="新細明體" w:hAnsi="新細明體"/>
                <w:bCs/>
                <w:spacing w:val="20"/>
              </w:rPr>
            </w:pPr>
            <w:r>
              <w:rPr>
                <w:rFonts w:ascii="新細明體" w:hAnsi="新細明體"/>
                <w:bCs/>
                <w:spacing w:val="20"/>
              </w:rPr>
              <w:t>身份證字</w:t>
            </w:r>
            <w:r>
              <w:rPr>
                <w:rFonts w:ascii="新細明體" w:hAnsi="新細明體"/>
                <w:bCs/>
                <w:spacing w:val="20"/>
              </w:rPr>
              <w:t xml:space="preserve">  </w:t>
            </w:r>
            <w:r>
              <w:rPr>
                <w:rFonts w:ascii="新細明體" w:hAnsi="新細明體"/>
                <w:bCs/>
                <w:spacing w:val="20"/>
              </w:rPr>
              <w:t>號</w:t>
            </w:r>
          </w:p>
        </w:tc>
        <w:tc>
          <w:tcPr>
            <w:tcW w:w="28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A7C75">
            <w:pPr>
              <w:widowControl/>
              <w:jc w:val="both"/>
              <w:rPr>
                <w:rFonts w:ascii="新細明體" w:hAnsi="新細明體"/>
                <w:b/>
                <w:bCs/>
                <w:spacing w:val="20"/>
              </w:rPr>
            </w:pPr>
          </w:p>
        </w:tc>
        <w:tc>
          <w:tcPr>
            <w:tcW w:w="24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widowControl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照片黏貼處</w:t>
            </w:r>
          </w:p>
        </w:tc>
      </w:tr>
      <w:tr w:rsidR="003A7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widowControl/>
              <w:jc w:val="center"/>
            </w:pPr>
            <w:r>
              <w:rPr>
                <w:rFonts w:ascii="新細明體" w:hAnsi="新細明體"/>
              </w:rPr>
              <w:t>性</w:t>
            </w:r>
            <w:r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/>
              </w:rPr>
              <w:t>別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widowControl/>
            </w:pPr>
            <w:r>
              <w:rPr>
                <w:rFonts w:ascii="新細明體" w:hAnsi="新細明體"/>
                <w:bCs/>
                <w:spacing w:val="20"/>
              </w:rPr>
              <w:t xml:space="preserve"> </w:t>
            </w:r>
            <w:r>
              <w:rPr>
                <w:rFonts w:ascii="Webdings" w:eastAsia="Webdings" w:hAnsi="Webdings" w:cs="Webdings"/>
                <w:bCs/>
                <w:spacing w:val="20"/>
              </w:rPr>
              <w:t></w:t>
            </w:r>
            <w:r>
              <w:rPr>
                <w:rFonts w:ascii="新細明體" w:hAnsi="新細明體"/>
                <w:bCs/>
                <w:spacing w:val="20"/>
              </w:rPr>
              <w:t>男</w:t>
            </w:r>
            <w:r>
              <w:rPr>
                <w:rFonts w:ascii="新細明體" w:hAnsi="新細明體"/>
                <w:bCs/>
                <w:spacing w:val="20"/>
              </w:rPr>
              <w:t xml:space="preserve">  </w:t>
            </w:r>
            <w:r>
              <w:rPr>
                <w:rFonts w:ascii="Webdings" w:eastAsia="Webdings" w:hAnsi="Webdings" w:cs="Webdings"/>
                <w:bCs/>
                <w:spacing w:val="20"/>
              </w:rPr>
              <w:t></w:t>
            </w:r>
            <w:r>
              <w:rPr>
                <w:rFonts w:ascii="新細明體" w:hAnsi="新細明體"/>
                <w:bCs/>
                <w:spacing w:val="20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widowControl/>
              <w:snapToGrid w:val="0"/>
              <w:ind w:left="-60"/>
              <w:jc w:val="center"/>
              <w:rPr>
                <w:rFonts w:ascii="新細明體" w:hAnsi="新細明體"/>
                <w:bCs/>
                <w:spacing w:val="20"/>
              </w:rPr>
            </w:pPr>
            <w:r>
              <w:rPr>
                <w:rFonts w:ascii="新細明體" w:hAnsi="新細明體"/>
                <w:bCs/>
                <w:spacing w:val="20"/>
              </w:rPr>
              <w:t>出</w:t>
            </w:r>
            <w:r>
              <w:rPr>
                <w:rFonts w:ascii="新細明體" w:hAnsi="新細明體"/>
                <w:bCs/>
                <w:spacing w:val="20"/>
              </w:rPr>
              <w:t xml:space="preserve">  </w:t>
            </w:r>
            <w:r>
              <w:rPr>
                <w:rFonts w:ascii="新細明體" w:hAnsi="新細明體"/>
                <w:bCs/>
                <w:spacing w:val="20"/>
              </w:rPr>
              <w:t>生</w:t>
            </w:r>
          </w:p>
          <w:p w:rsidR="003A7C75" w:rsidRDefault="003B2E59">
            <w:pPr>
              <w:widowControl/>
              <w:snapToGrid w:val="0"/>
              <w:ind w:left="-60"/>
              <w:jc w:val="center"/>
              <w:rPr>
                <w:rFonts w:ascii="新細明體" w:hAnsi="新細明體"/>
                <w:bCs/>
                <w:spacing w:val="20"/>
              </w:rPr>
            </w:pPr>
            <w:r>
              <w:rPr>
                <w:rFonts w:ascii="新細明體" w:hAnsi="新細明體"/>
                <w:bCs/>
                <w:spacing w:val="20"/>
              </w:rPr>
              <w:t>日</w:t>
            </w:r>
            <w:r>
              <w:rPr>
                <w:rFonts w:ascii="新細明體" w:hAnsi="新細明體"/>
                <w:bCs/>
                <w:spacing w:val="20"/>
              </w:rPr>
              <w:t xml:space="preserve">  </w:t>
            </w:r>
            <w:r>
              <w:rPr>
                <w:rFonts w:ascii="新細明體" w:hAnsi="新細明體"/>
                <w:bCs/>
                <w:spacing w:val="20"/>
              </w:rPr>
              <w:t>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A7C75">
            <w:pPr>
              <w:widowControl/>
              <w:jc w:val="both"/>
              <w:rPr>
                <w:rFonts w:ascii="新細明體" w:hAnsi="新細明體"/>
                <w:b/>
                <w:bCs/>
                <w:spacing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A7C75">
            <w:pPr>
              <w:widowControl/>
              <w:jc w:val="both"/>
              <w:rPr>
                <w:rFonts w:ascii="新細明體" w:hAnsi="新細明體"/>
                <w:b/>
                <w:bCs/>
                <w:spacing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A7C75">
            <w:pPr>
              <w:widowControl/>
              <w:jc w:val="both"/>
              <w:rPr>
                <w:rFonts w:ascii="新細明體" w:hAnsi="新細明體"/>
                <w:b/>
                <w:bCs/>
                <w:spacing w:val="20"/>
              </w:rPr>
            </w:pPr>
          </w:p>
        </w:tc>
        <w:tc>
          <w:tcPr>
            <w:tcW w:w="240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A7C75">
            <w:pPr>
              <w:widowControl/>
              <w:jc w:val="center"/>
              <w:rPr>
                <w:rFonts w:ascii="新細明體" w:hAnsi="新細明體"/>
                <w:bCs/>
                <w:spacing w:val="20"/>
              </w:rPr>
            </w:pPr>
          </w:p>
        </w:tc>
      </w:tr>
      <w:tr w:rsidR="003A7C75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widowControl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地</w:t>
            </w:r>
            <w:r>
              <w:rPr>
                <w:rFonts w:ascii="新細明體" w:hAnsi="新細明體"/>
                <w:bCs/>
              </w:rPr>
              <w:t xml:space="preserve">  </w:t>
            </w:r>
            <w:r>
              <w:rPr>
                <w:rFonts w:ascii="新細明體" w:hAnsi="新細明體"/>
                <w:bCs/>
              </w:rPr>
              <w:t>址</w:t>
            </w:r>
          </w:p>
        </w:tc>
        <w:tc>
          <w:tcPr>
            <w:tcW w:w="6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widowControl/>
              <w:jc w:val="both"/>
              <w:rPr>
                <w:rFonts w:ascii="新細明體" w:hAnsi="新細明體"/>
                <w:bCs/>
                <w:spacing w:val="20"/>
              </w:rPr>
            </w:pPr>
            <w:r>
              <w:rPr>
                <w:rFonts w:ascii="新細明體" w:hAnsi="新細明體"/>
                <w:bCs/>
                <w:spacing w:val="20"/>
              </w:rPr>
              <w:t>□□□</w:t>
            </w:r>
          </w:p>
        </w:tc>
        <w:tc>
          <w:tcPr>
            <w:tcW w:w="240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A7C75">
            <w:pPr>
              <w:widowControl/>
              <w:jc w:val="center"/>
              <w:rPr>
                <w:rFonts w:ascii="新細明體" w:hAnsi="新細明體"/>
                <w:bCs/>
                <w:spacing w:val="20"/>
              </w:rPr>
            </w:pPr>
          </w:p>
        </w:tc>
      </w:tr>
      <w:tr w:rsidR="003A7C75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widowControl/>
              <w:jc w:val="center"/>
            </w:pPr>
            <w:r>
              <w:t>E-mail</w:t>
            </w:r>
          </w:p>
        </w:tc>
        <w:tc>
          <w:tcPr>
            <w:tcW w:w="6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A7C75">
            <w:pPr>
              <w:widowControl/>
              <w:jc w:val="both"/>
              <w:rPr>
                <w:rFonts w:ascii="新細明體" w:hAnsi="新細明體"/>
                <w:bCs/>
                <w:spacing w:val="20"/>
              </w:rPr>
            </w:pPr>
          </w:p>
        </w:tc>
        <w:tc>
          <w:tcPr>
            <w:tcW w:w="240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A7C75">
            <w:pPr>
              <w:widowControl/>
              <w:jc w:val="center"/>
              <w:rPr>
                <w:rFonts w:ascii="新細明體" w:hAnsi="新細明體"/>
                <w:bCs/>
                <w:spacing w:val="20"/>
              </w:rPr>
            </w:pPr>
          </w:p>
        </w:tc>
      </w:tr>
      <w:tr w:rsidR="003A7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widowControl/>
              <w:snapToGrid w:val="0"/>
              <w:ind w:left="-6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聯絡電話</w:t>
            </w:r>
          </w:p>
        </w:tc>
        <w:tc>
          <w:tcPr>
            <w:tcW w:w="8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widowControl/>
              <w:spacing w:line="360" w:lineRule="auto"/>
              <w:jc w:val="both"/>
            </w:pPr>
            <w:r>
              <w:rPr>
                <w:rFonts w:ascii="新細明體" w:hAnsi="新細明體"/>
                <w:bCs/>
                <w:spacing w:val="20"/>
              </w:rPr>
              <w:t>（宅）</w:t>
            </w:r>
            <w:r>
              <w:rPr>
                <w:rFonts w:ascii="新細明體" w:hAnsi="新細明體"/>
                <w:bCs/>
                <w:spacing w:val="20"/>
              </w:rPr>
              <w:t xml:space="preserve">                       </w:t>
            </w:r>
            <w:r>
              <w:rPr>
                <w:rFonts w:ascii="新細明體" w:hAnsi="新細明體"/>
                <w:b/>
                <w:bCs/>
                <w:spacing w:val="20"/>
              </w:rPr>
              <w:t>（手機）</w:t>
            </w:r>
          </w:p>
        </w:tc>
      </w:tr>
      <w:tr w:rsidR="003A7C75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widowControl/>
              <w:snapToGrid w:val="0"/>
              <w:ind w:left="-6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最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</w:rPr>
              <w:t>高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</w:rPr>
              <w:t>學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</w:rPr>
              <w:t>歷</w:t>
            </w:r>
          </w:p>
        </w:tc>
        <w:tc>
          <w:tcPr>
            <w:tcW w:w="8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widowControl/>
              <w:spacing w:line="360" w:lineRule="auto"/>
              <w:jc w:val="both"/>
              <w:rPr>
                <w:rFonts w:ascii="新細明體" w:hAnsi="新細明體"/>
                <w:bCs/>
                <w:spacing w:val="20"/>
              </w:rPr>
            </w:pPr>
            <w:r>
              <w:rPr>
                <w:rFonts w:ascii="新細明體" w:hAnsi="新細明體"/>
                <w:bCs/>
                <w:spacing w:val="20"/>
              </w:rPr>
              <w:t>□</w:t>
            </w:r>
            <w:r>
              <w:rPr>
                <w:rFonts w:ascii="新細明體" w:hAnsi="新細明體"/>
                <w:bCs/>
                <w:spacing w:val="20"/>
              </w:rPr>
              <w:t>高中</w:t>
            </w:r>
            <w:r>
              <w:rPr>
                <w:rFonts w:ascii="新細明體" w:hAnsi="新細明體"/>
                <w:bCs/>
                <w:spacing w:val="20"/>
              </w:rPr>
              <w:t xml:space="preserve"> □</w:t>
            </w:r>
            <w:r>
              <w:rPr>
                <w:rFonts w:ascii="新細明體" w:hAnsi="新細明體"/>
                <w:bCs/>
                <w:spacing w:val="20"/>
              </w:rPr>
              <w:t>大專</w:t>
            </w:r>
            <w:r>
              <w:rPr>
                <w:rFonts w:ascii="新細明體" w:hAnsi="新細明體"/>
                <w:bCs/>
                <w:spacing w:val="20"/>
              </w:rPr>
              <w:t xml:space="preserve"> □</w:t>
            </w:r>
            <w:r>
              <w:rPr>
                <w:rFonts w:ascii="新細明體" w:hAnsi="新細明體"/>
                <w:bCs/>
                <w:spacing w:val="20"/>
              </w:rPr>
              <w:t>研究所</w:t>
            </w:r>
            <w:r>
              <w:rPr>
                <w:rFonts w:ascii="新細明體" w:hAnsi="新細明體"/>
                <w:bCs/>
                <w:spacing w:val="20"/>
              </w:rPr>
              <w:t xml:space="preserve"> □</w:t>
            </w:r>
            <w:r>
              <w:rPr>
                <w:rFonts w:ascii="新細明體" w:hAnsi="新細明體"/>
                <w:bCs/>
                <w:spacing w:val="20"/>
              </w:rPr>
              <w:t>其他：</w:t>
            </w:r>
          </w:p>
        </w:tc>
      </w:tr>
      <w:tr w:rsidR="003A7C75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widowControl/>
              <w:snapToGrid w:val="0"/>
              <w:ind w:left="-6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現</w:t>
            </w:r>
            <w:r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/>
              </w:rPr>
              <w:t>職</w:t>
            </w:r>
          </w:p>
        </w:tc>
        <w:tc>
          <w:tcPr>
            <w:tcW w:w="8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widowControl/>
              <w:spacing w:line="360" w:lineRule="auto"/>
              <w:jc w:val="both"/>
            </w:pPr>
            <w:r>
              <w:rPr>
                <w:rFonts w:ascii="新細明體" w:hAnsi="新細明體"/>
                <w:bCs/>
                <w:spacing w:val="20"/>
              </w:rPr>
              <w:t>□</w:t>
            </w:r>
            <w:r>
              <w:rPr>
                <w:rFonts w:ascii="新細明體" w:hAnsi="新細明體"/>
                <w:bCs/>
                <w:spacing w:val="20"/>
              </w:rPr>
              <w:t>工</w:t>
            </w:r>
            <w:r>
              <w:rPr>
                <w:rFonts w:ascii="新細明體" w:hAnsi="新細明體"/>
                <w:bCs/>
                <w:spacing w:val="20"/>
              </w:rPr>
              <w:t xml:space="preserve"> □</w:t>
            </w:r>
            <w:r>
              <w:rPr>
                <w:rFonts w:ascii="新細明體" w:hAnsi="新細明體"/>
                <w:bCs/>
                <w:spacing w:val="20"/>
              </w:rPr>
              <w:t>商</w:t>
            </w:r>
            <w:r>
              <w:rPr>
                <w:rFonts w:ascii="新細明體" w:hAnsi="新細明體"/>
                <w:bCs/>
                <w:spacing w:val="20"/>
              </w:rPr>
              <w:t xml:space="preserve"> □</w:t>
            </w:r>
            <w:r>
              <w:rPr>
                <w:rFonts w:ascii="新細明體" w:hAnsi="新細明體"/>
                <w:bCs/>
                <w:spacing w:val="20"/>
              </w:rPr>
              <w:t>公</w:t>
            </w:r>
            <w:r>
              <w:rPr>
                <w:rFonts w:ascii="新細明體" w:hAnsi="新細明體"/>
                <w:bCs/>
                <w:spacing w:val="20"/>
              </w:rPr>
              <w:t xml:space="preserve"> □</w:t>
            </w:r>
            <w:r>
              <w:rPr>
                <w:rFonts w:ascii="新細明體" w:hAnsi="新細明體"/>
                <w:bCs/>
                <w:spacing w:val="20"/>
              </w:rPr>
              <w:t>服務業</w:t>
            </w:r>
            <w:r>
              <w:rPr>
                <w:rFonts w:ascii="新細明體" w:hAnsi="新細明體"/>
                <w:bCs/>
                <w:spacing w:val="20"/>
              </w:rPr>
              <w:t xml:space="preserve"> □</w:t>
            </w:r>
            <w:r>
              <w:rPr>
                <w:rFonts w:ascii="新細明體" w:hAnsi="新細明體"/>
                <w:bCs/>
                <w:spacing w:val="20"/>
              </w:rPr>
              <w:t>家管</w:t>
            </w:r>
            <w:r>
              <w:rPr>
                <w:rFonts w:ascii="新細明體" w:hAnsi="新細明體"/>
                <w:bCs/>
                <w:spacing w:val="20"/>
              </w:rPr>
              <w:t xml:space="preserve"> □</w:t>
            </w:r>
            <w:r>
              <w:rPr>
                <w:rFonts w:ascii="新細明體" w:hAnsi="新細明體"/>
                <w:bCs/>
                <w:spacing w:val="20"/>
              </w:rPr>
              <w:t>退休</w:t>
            </w:r>
            <w:r>
              <w:rPr>
                <w:rFonts w:ascii="新細明體" w:hAnsi="新細明體"/>
                <w:bCs/>
                <w:spacing w:val="20"/>
              </w:rPr>
              <w:t xml:space="preserve"> □</w:t>
            </w:r>
            <w:r>
              <w:rPr>
                <w:rFonts w:ascii="新細明體" w:hAnsi="新細明體"/>
                <w:bCs/>
                <w:spacing w:val="20"/>
              </w:rPr>
              <w:t>公教退休</w:t>
            </w:r>
            <w:r>
              <w:rPr>
                <w:rFonts w:ascii="新細明體" w:hAnsi="新細明體"/>
                <w:bCs/>
                <w:spacing w:val="20"/>
              </w:rPr>
              <w:t xml:space="preserve"> □</w:t>
            </w:r>
            <w:r>
              <w:rPr>
                <w:rFonts w:ascii="新細明體" w:hAnsi="新細明體"/>
                <w:bCs/>
                <w:spacing w:val="20"/>
              </w:rPr>
              <w:t>其他</w:t>
            </w:r>
            <w:r>
              <w:rPr>
                <w:rFonts w:ascii="新細明體" w:hAnsi="新細明體"/>
                <w:bCs/>
                <w:spacing w:val="20"/>
              </w:rPr>
              <w:t>:</w:t>
            </w:r>
            <w:r>
              <w:rPr>
                <w:rFonts w:ascii="新細明體" w:hAnsi="新細明體"/>
                <w:bCs/>
                <w:spacing w:val="20"/>
                <w:u w:val="single"/>
              </w:rPr>
              <w:t xml:space="preserve"> </w:t>
            </w:r>
          </w:p>
        </w:tc>
      </w:tr>
      <w:tr w:rsidR="003A7C75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widowControl/>
              <w:snapToGrid w:val="0"/>
              <w:ind w:left="-6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飲</w:t>
            </w:r>
            <w:r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/>
              </w:rPr>
              <w:t>食</w:t>
            </w:r>
          </w:p>
        </w:tc>
        <w:tc>
          <w:tcPr>
            <w:tcW w:w="8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widowControl/>
              <w:spacing w:line="360" w:lineRule="auto"/>
              <w:jc w:val="both"/>
              <w:rPr>
                <w:rFonts w:ascii="新細明體" w:hAnsi="新細明體"/>
                <w:bCs/>
                <w:spacing w:val="20"/>
              </w:rPr>
            </w:pPr>
            <w:r>
              <w:rPr>
                <w:rFonts w:ascii="新細明體" w:hAnsi="新細明體"/>
                <w:bCs/>
                <w:spacing w:val="20"/>
              </w:rPr>
              <w:t>□</w:t>
            </w:r>
            <w:r>
              <w:rPr>
                <w:rFonts w:ascii="新細明體" w:hAnsi="新細明體"/>
                <w:bCs/>
                <w:spacing w:val="20"/>
              </w:rPr>
              <w:t>葷</w:t>
            </w:r>
            <w:r>
              <w:rPr>
                <w:rFonts w:ascii="新細明體" w:hAnsi="新細明體"/>
                <w:bCs/>
                <w:spacing w:val="20"/>
              </w:rPr>
              <w:t xml:space="preserve"> □</w:t>
            </w:r>
            <w:r>
              <w:rPr>
                <w:rFonts w:ascii="新細明體" w:hAnsi="新細明體"/>
                <w:bCs/>
                <w:spacing w:val="20"/>
              </w:rPr>
              <w:t>素</w:t>
            </w:r>
          </w:p>
        </w:tc>
      </w:tr>
      <w:tr w:rsidR="003A7C75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widowControl/>
              <w:snapToGrid w:val="0"/>
              <w:ind w:left="-6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參加類別</w:t>
            </w:r>
          </w:p>
        </w:tc>
        <w:tc>
          <w:tcPr>
            <w:tcW w:w="8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widowControl/>
              <w:spacing w:line="360" w:lineRule="auto"/>
              <w:jc w:val="both"/>
              <w:rPr>
                <w:rFonts w:ascii="新細明體" w:hAnsi="新細明體"/>
                <w:bCs/>
                <w:spacing w:val="20"/>
              </w:rPr>
            </w:pPr>
            <w:r>
              <w:rPr>
                <w:rFonts w:ascii="新細明體" w:hAnsi="新細明體"/>
                <w:bCs/>
                <w:spacing w:val="20"/>
              </w:rPr>
              <w:t>□</w:t>
            </w:r>
            <w:r>
              <w:rPr>
                <w:rFonts w:ascii="新細明體" w:hAnsi="新細明體"/>
                <w:bCs/>
                <w:spacing w:val="20"/>
              </w:rPr>
              <w:t>音樂</w:t>
            </w:r>
            <w:r>
              <w:rPr>
                <w:rFonts w:ascii="新細明體" w:hAnsi="新細明體"/>
                <w:bCs/>
                <w:spacing w:val="20"/>
              </w:rPr>
              <w:t xml:space="preserve">  □</w:t>
            </w:r>
            <w:r>
              <w:rPr>
                <w:rFonts w:ascii="新細明體" w:hAnsi="新細明體"/>
                <w:bCs/>
                <w:spacing w:val="20"/>
              </w:rPr>
              <w:t>舞蹈</w:t>
            </w:r>
            <w:r>
              <w:rPr>
                <w:rFonts w:ascii="新細明體" w:hAnsi="新細明體"/>
                <w:bCs/>
                <w:spacing w:val="20"/>
              </w:rPr>
              <w:t xml:space="preserve">  </w:t>
            </w:r>
          </w:p>
        </w:tc>
      </w:tr>
      <w:tr w:rsidR="003A7C75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widowControl/>
              <w:snapToGrid w:val="0"/>
              <w:ind w:left="-60"/>
              <w:jc w:val="center"/>
              <w:rPr>
                <w:rFonts w:ascii="新細明體" w:hAnsi="新細明體"/>
                <w:bCs/>
                <w:spacing w:val="-10"/>
              </w:rPr>
            </w:pPr>
            <w:r>
              <w:rPr>
                <w:rFonts w:ascii="新細明體" w:hAnsi="新細明體"/>
                <w:bCs/>
                <w:spacing w:val="-10"/>
              </w:rPr>
              <w:t>可輪值時段</w:t>
            </w:r>
          </w:p>
          <w:p w:rsidR="003A7C75" w:rsidRDefault="003B2E59">
            <w:pPr>
              <w:widowControl/>
              <w:snapToGrid w:val="0"/>
              <w:ind w:left="-60"/>
              <w:jc w:val="center"/>
            </w:pPr>
            <w:r>
              <w:rPr>
                <w:b/>
                <w:bCs/>
              </w:rPr>
              <w:t>請務必勾選</w:t>
            </w:r>
          </w:p>
        </w:tc>
        <w:tc>
          <w:tcPr>
            <w:tcW w:w="8671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jc w:val="both"/>
            </w:pPr>
            <w:r>
              <w:rPr>
                <w:rFonts w:ascii="Webdings" w:eastAsia="Webdings" w:hAnsi="Webdings" w:cs="Webdings"/>
                <w:bCs/>
                <w:spacing w:val="20"/>
                <w:sz w:val="28"/>
                <w:szCs w:val="28"/>
              </w:rPr>
              <w:t></w:t>
            </w:r>
            <w:r>
              <w:rPr>
                <w:rFonts w:ascii="新細明體" w:hAnsi="新細明體"/>
                <w:sz w:val="28"/>
                <w:szCs w:val="28"/>
              </w:rPr>
              <w:t>週六：</w:t>
            </w:r>
            <w:r>
              <w:rPr>
                <w:rFonts w:ascii="新細明體" w:hAnsi="新細明體"/>
                <w:sz w:val="28"/>
                <w:szCs w:val="28"/>
              </w:rPr>
              <w:t>8</w:t>
            </w:r>
            <w:r>
              <w:rPr>
                <w:rFonts w:ascii="新細明體" w:hAnsi="新細明體"/>
                <w:sz w:val="28"/>
                <w:szCs w:val="28"/>
              </w:rPr>
              <w:t>時</w:t>
            </w:r>
            <w:r>
              <w:rPr>
                <w:rFonts w:ascii="新細明體" w:hAnsi="新細明體"/>
                <w:sz w:val="28"/>
                <w:szCs w:val="28"/>
              </w:rPr>
              <w:t>50</w:t>
            </w:r>
            <w:r>
              <w:rPr>
                <w:rFonts w:ascii="新細明體" w:hAnsi="新細明體"/>
                <w:sz w:val="28"/>
                <w:szCs w:val="28"/>
              </w:rPr>
              <w:t>分至</w:t>
            </w:r>
            <w:r>
              <w:rPr>
                <w:rFonts w:ascii="新細明體" w:hAnsi="新細明體"/>
                <w:sz w:val="28"/>
                <w:szCs w:val="28"/>
              </w:rPr>
              <w:t>9</w:t>
            </w:r>
            <w:r>
              <w:rPr>
                <w:rFonts w:ascii="新細明體" w:hAnsi="新細明體"/>
                <w:sz w:val="28"/>
                <w:szCs w:val="28"/>
              </w:rPr>
              <w:t>時</w:t>
            </w:r>
            <w:r>
              <w:rPr>
                <w:rFonts w:ascii="新細明體" w:hAnsi="新細明體"/>
                <w:sz w:val="28"/>
                <w:szCs w:val="28"/>
              </w:rPr>
              <w:t>30</w:t>
            </w:r>
            <w:r>
              <w:rPr>
                <w:rFonts w:ascii="新細明體" w:hAnsi="新細明體"/>
                <w:sz w:val="28"/>
                <w:szCs w:val="28"/>
              </w:rPr>
              <w:t>分</w:t>
            </w:r>
          </w:p>
          <w:p w:rsidR="003A7C75" w:rsidRDefault="003B2E59">
            <w:pPr>
              <w:jc w:val="both"/>
            </w:pPr>
            <w:r>
              <w:rPr>
                <w:rFonts w:ascii="Webdings" w:eastAsia="Webdings" w:hAnsi="Webdings" w:cs="Webdings"/>
                <w:bCs/>
                <w:spacing w:val="20"/>
                <w:sz w:val="28"/>
                <w:szCs w:val="28"/>
              </w:rPr>
              <w:t></w:t>
            </w:r>
            <w:r>
              <w:rPr>
                <w:rFonts w:ascii="新細明體" w:hAnsi="新細明體"/>
                <w:sz w:val="28"/>
                <w:szCs w:val="28"/>
              </w:rPr>
              <w:t>週日：</w:t>
            </w:r>
            <w:r>
              <w:rPr>
                <w:rFonts w:ascii="新細明體" w:hAnsi="新細明體"/>
                <w:sz w:val="28"/>
                <w:szCs w:val="28"/>
              </w:rPr>
              <w:t>8</w:t>
            </w:r>
            <w:r>
              <w:rPr>
                <w:rFonts w:ascii="新細明體" w:hAnsi="新細明體"/>
                <w:sz w:val="28"/>
                <w:szCs w:val="28"/>
              </w:rPr>
              <w:t>時</w:t>
            </w:r>
            <w:r>
              <w:rPr>
                <w:rFonts w:ascii="新細明體" w:hAnsi="新細明體"/>
                <w:sz w:val="28"/>
                <w:szCs w:val="28"/>
              </w:rPr>
              <w:t>50</w:t>
            </w:r>
            <w:r>
              <w:rPr>
                <w:rFonts w:ascii="新細明體" w:hAnsi="新細明體"/>
                <w:sz w:val="28"/>
                <w:szCs w:val="28"/>
              </w:rPr>
              <w:t>分至</w:t>
            </w:r>
            <w:r>
              <w:rPr>
                <w:rFonts w:ascii="新細明體" w:hAnsi="新細明體"/>
                <w:sz w:val="28"/>
                <w:szCs w:val="28"/>
              </w:rPr>
              <w:t>10</w:t>
            </w:r>
            <w:r>
              <w:rPr>
                <w:rFonts w:ascii="新細明體" w:hAnsi="新細明體"/>
                <w:sz w:val="28"/>
                <w:szCs w:val="28"/>
              </w:rPr>
              <w:t>時</w:t>
            </w:r>
            <w:r>
              <w:rPr>
                <w:rFonts w:ascii="新細明體" w:hAnsi="新細明體"/>
                <w:sz w:val="28"/>
                <w:szCs w:val="28"/>
              </w:rPr>
              <w:t>30</w:t>
            </w:r>
            <w:r>
              <w:rPr>
                <w:rFonts w:ascii="新細明體" w:hAnsi="新細明體"/>
                <w:sz w:val="28"/>
                <w:szCs w:val="28"/>
              </w:rPr>
              <w:t>分</w:t>
            </w:r>
          </w:p>
        </w:tc>
      </w:tr>
      <w:tr w:rsidR="003A7C75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志工經歷（請勾選）</w:t>
            </w:r>
          </w:p>
        </w:tc>
        <w:tc>
          <w:tcPr>
            <w:tcW w:w="8671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C75" w:rsidRDefault="003B2E59">
            <w:pPr>
              <w:rPr>
                <w:b/>
                <w:bCs/>
              </w:rPr>
            </w:pPr>
            <w:r>
              <w:rPr>
                <w:b/>
                <w:bCs/>
              </w:rPr>
              <w:t>□</w:t>
            </w:r>
            <w:r>
              <w:rPr>
                <w:b/>
                <w:bCs/>
              </w:rPr>
              <w:t>我目前是志工，服務於</w:t>
            </w:r>
            <w:r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>，</w:t>
            </w:r>
            <w:r>
              <w:rPr>
                <w:b/>
                <w:bCs/>
              </w:rPr>
              <w:t xml:space="preserve">                      </w:t>
            </w:r>
          </w:p>
          <w:p w:rsidR="003A7C75" w:rsidRDefault="003B2E59">
            <w:pPr>
              <w:rPr>
                <w:b/>
                <w:bCs/>
              </w:rPr>
            </w:pPr>
            <w:r>
              <w:rPr>
                <w:b/>
                <w:bCs/>
              </w:rPr>
              <w:t>□</w:t>
            </w:r>
            <w:r>
              <w:rPr>
                <w:b/>
                <w:bCs/>
              </w:rPr>
              <w:t>我曾是志工，曾服務於</w:t>
            </w:r>
            <w:r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>，</w:t>
            </w:r>
            <w:r>
              <w:rPr>
                <w:b/>
                <w:bCs/>
              </w:rPr>
              <w:t xml:space="preserve">                      </w:t>
            </w:r>
          </w:p>
          <w:p w:rsidR="003A7C75" w:rsidRDefault="003B2E59">
            <w:pPr>
              <w:rPr>
                <w:b/>
                <w:bCs/>
              </w:rPr>
            </w:pPr>
            <w:r>
              <w:rPr>
                <w:b/>
                <w:bCs/>
              </w:rPr>
              <w:t>□</w:t>
            </w:r>
            <w:r>
              <w:rPr>
                <w:b/>
                <w:bCs/>
              </w:rPr>
              <w:t>我已有「志願服務紀錄冊」</w:t>
            </w:r>
            <w:r>
              <w:rPr>
                <w:b/>
                <w:bCs/>
              </w:rPr>
              <w:t xml:space="preserve">         □</w:t>
            </w:r>
            <w:r>
              <w:rPr>
                <w:b/>
                <w:bCs/>
              </w:rPr>
              <w:t>我已有服務榮譽卡</w:t>
            </w:r>
          </w:p>
          <w:p w:rsidR="003A7C75" w:rsidRDefault="003B2E59">
            <w:pPr>
              <w:rPr>
                <w:b/>
                <w:bCs/>
              </w:rPr>
            </w:pPr>
            <w:r>
              <w:rPr>
                <w:b/>
                <w:bCs/>
              </w:rPr>
              <w:t>□</w:t>
            </w:r>
            <w:r>
              <w:rPr>
                <w:b/>
                <w:bCs/>
              </w:rPr>
              <w:t>否，我是第一次參加</w:t>
            </w:r>
          </w:p>
        </w:tc>
      </w:tr>
      <w:tr w:rsidR="003A7C75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102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75" w:rsidRDefault="003B2E59">
            <w:pPr>
              <w:widowControl/>
            </w:pPr>
            <w:r>
              <w:rPr>
                <w:rFonts w:ascii="新細明體" w:hAnsi="新細明體"/>
                <w:b/>
                <w:bCs/>
                <w:spacing w:val="20"/>
              </w:rPr>
              <w:t>(</w:t>
            </w:r>
            <w:r>
              <w:rPr>
                <w:rFonts w:ascii="新細明體" w:hAnsi="新細明體"/>
                <w:b/>
                <w:bCs/>
                <w:color w:val="000000"/>
                <w:spacing w:val="20"/>
              </w:rPr>
              <w:t>請簡述個人</w:t>
            </w:r>
            <w:r>
              <w:rPr>
                <w:rFonts w:ascii="新細明體" w:hAnsi="新細明體"/>
                <w:b/>
                <w:bCs/>
                <w:spacing w:val="20"/>
              </w:rPr>
              <w:t>參與志工動機及期許，</w:t>
            </w:r>
            <w:r>
              <w:rPr>
                <w:b/>
                <w:bCs/>
                <w:spacing w:val="20"/>
              </w:rPr>
              <w:t>100</w:t>
            </w:r>
            <w:r>
              <w:rPr>
                <w:b/>
                <w:bCs/>
                <w:spacing w:val="20"/>
              </w:rPr>
              <w:t>～</w:t>
            </w:r>
            <w:r>
              <w:rPr>
                <w:b/>
                <w:bCs/>
                <w:spacing w:val="20"/>
              </w:rPr>
              <w:t>300</w:t>
            </w:r>
            <w:r>
              <w:rPr>
                <w:b/>
                <w:bCs/>
                <w:spacing w:val="20"/>
              </w:rPr>
              <w:t>字以內</w:t>
            </w:r>
            <w:r>
              <w:rPr>
                <w:rFonts w:ascii="新細明體" w:hAnsi="新細明體"/>
                <w:b/>
                <w:bCs/>
                <w:spacing w:val="20"/>
              </w:rPr>
              <w:t>)</w:t>
            </w:r>
          </w:p>
          <w:p w:rsidR="003A7C75" w:rsidRDefault="003A7C75">
            <w:pPr>
              <w:widowControl/>
              <w:rPr>
                <w:rFonts w:ascii="新細明體" w:hAnsi="新細明體"/>
                <w:b/>
                <w:bCs/>
                <w:spacing w:val="20"/>
              </w:rPr>
            </w:pPr>
          </w:p>
          <w:p w:rsidR="003A7C75" w:rsidRDefault="003A7C75">
            <w:pPr>
              <w:widowControl/>
              <w:snapToGrid w:val="0"/>
              <w:jc w:val="both"/>
              <w:rPr>
                <w:rFonts w:ascii="新細明體" w:hAnsi="新細明體"/>
                <w:bCs/>
                <w:spacing w:val="20"/>
              </w:rPr>
            </w:pPr>
          </w:p>
          <w:p w:rsidR="003A7C75" w:rsidRDefault="003A7C75">
            <w:pPr>
              <w:widowControl/>
              <w:snapToGrid w:val="0"/>
              <w:jc w:val="both"/>
              <w:rPr>
                <w:rFonts w:ascii="新細明體" w:hAnsi="新細明體"/>
                <w:bCs/>
                <w:spacing w:val="20"/>
              </w:rPr>
            </w:pPr>
          </w:p>
          <w:p w:rsidR="003A7C75" w:rsidRDefault="003A7C75">
            <w:pPr>
              <w:widowControl/>
              <w:snapToGrid w:val="0"/>
              <w:jc w:val="both"/>
              <w:rPr>
                <w:rFonts w:ascii="新細明體" w:hAnsi="新細明體"/>
                <w:bCs/>
                <w:spacing w:val="20"/>
              </w:rPr>
            </w:pPr>
          </w:p>
          <w:p w:rsidR="003A7C75" w:rsidRDefault="003A7C75">
            <w:pPr>
              <w:widowControl/>
              <w:snapToGrid w:val="0"/>
              <w:jc w:val="both"/>
              <w:rPr>
                <w:rFonts w:ascii="新細明體" w:hAnsi="新細明體"/>
                <w:bCs/>
                <w:spacing w:val="20"/>
              </w:rPr>
            </w:pPr>
          </w:p>
          <w:p w:rsidR="003A7C75" w:rsidRDefault="003A7C75">
            <w:pPr>
              <w:widowControl/>
              <w:snapToGrid w:val="0"/>
              <w:jc w:val="both"/>
              <w:rPr>
                <w:rFonts w:ascii="新細明體" w:hAnsi="新細明體"/>
                <w:bCs/>
                <w:spacing w:val="20"/>
              </w:rPr>
            </w:pPr>
          </w:p>
          <w:p w:rsidR="003A7C75" w:rsidRDefault="003A7C75">
            <w:pPr>
              <w:widowControl/>
              <w:snapToGrid w:val="0"/>
              <w:jc w:val="both"/>
              <w:rPr>
                <w:rFonts w:ascii="新細明體" w:hAnsi="新細明體"/>
                <w:bCs/>
                <w:spacing w:val="20"/>
              </w:rPr>
            </w:pPr>
          </w:p>
        </w:tc>
      </w:tr>
    </w:tbl>
    <w:p w:rsidR="003A7C75" w:rsidRDefault="003B2E59">
      <w:pPr>
        <w:ind w:left="-566" w:right="-624"/>
      </w:pPr>
      <w:r>
        <w:rPr>
          <w:rFonts w:ascii="新細明體" w:hAnsi="新細明體"/>
          <w:sz w:val="26"/>
          <w:szCs w:val="26"/>
        </w:rPr>
        <w:t>報名表格填妥後</w:t>
      </w:r>
      <w:r>
        <w:rPr>
          <w:rFonts w:ascii="新細明體" w:hAnsi="新細明體"/>
          <w:sz w:val="26"/>
          <w:szCs w:val="26"/>
          <w:u w:val="single"/>
        </w:rPr>
        <w:t>郵寄</w:t>
      </w:r>
      <w:r>
        <w:rPr>
          <w:rFonts w:ascii="新細明體" w:hAnsi="新細明體"/>
          <w:sz w:val="26"/>
          <w:szCs w:val="26"/>
        </w:rPr>
        <w:t>至</w:t>
      </w:r>
      <w:r>
        <w:rPr>
          <w:rFonts w:ascii="新細明體" w:hAnsi="新細明體"/>
          <w:sz w:val="26"/>
          <w:szCs w:val="26"/>
        </w:rPr>
        <w:t xml:space="preserve"> </w:t>
      </w:r>
      <w:r>
        <w:rPr>
          <w:rFonts w:ascii="新細明體" w:hAnsi="新細明體"/>
          <w:b/>
          <w:sz w:val="26"/>
          <w:szCs w:val="26"/>
        </w:rPr>
        <w:t>103</w:t>
      </w:r>
      <w:r>
        <w:rPr>
          <w:rFonts w:ascii="新細明體" w:hAnsi="新細明體"/>
          <w:b/>
          <w:sz w:val="26"/>
          <w:szCs w:val="26"/>
        </w:rPr>
        <w:t>臺北市大同區大龍街</w:t>
      </w:r>
      <w:r>
        <w:rPr>
          <w:rFonts w:ascii="新細明體" w:hAnsi="新細明體"/>
          <w:b/>
          <w:sz w:val="26"/>
          <w:szCs w:val="26"/>
        </w:rPr>
        <w:t>275</w:t>
      </w:r>
      <w:r>
        <w:rPr>
          <w:rFonts w:ascii="新細明體" w:hAnsi="新細明體"/>
          <w:b/>
          <w:sz w:val="26"/>
          <w:szCs w:val="26"/>
        </w:rPr>
        <w:t>號</w:t>
      </w:r>
      <w:r>
        <w:rPr>
          <w:rFonts w:ascii="新細明體" w:hAnsi="新細明體"/>
          <w:b/>
          <w:sz w:val="26"/>
          <w:szCs w:val="26"/>
        </w:rPr>
        <w:t xml:space="preserve">  </w:t>
      </w:r>
      <w:r>
        <w:rPr>
          <w:rFonts w:ascii="新細明體" w:hAnsi="新細明體"/>
          <w:b/>
          <w:sz w:val="26"/>
          <w:szCs w:val="26"/>
        </w:rPr>
        <w:t>臺北市孔廟管理委員會</w:t>
      </w:r>
      <w:r>
        <w:rPr>
          <w:rFonts w:ascii="新細明體" w:hAnsi="新細明體"/>
          <w:b/>
          <w:sz w:val="26"/>
          <w:szCs w:val="26"/>
        </w:rPr>
        <w:t xml:space="preserve"> </w:t>
      </w:r>
      <w:r>
        <w:rPr>
          <w:rFonts w:ascii="新細明體" w:hAnsi="新細明體"/>
          <w:b/>
          <w:sz w:val="26"/>
          <w:szCs w:val="26"/>
        </w:rPr>
        <w:t>收或</w:t>
      </w:r>
      <w:r>
        <w:rPr>
          <w:rFonts w:ascii="新細明體" w:hAnsi="新細明體"/>
          <w:b/>
          <w:sz w:val="26"/>
          <w:szCs w:val="26"/>
        </w:rPr>
        <w:t>e-mail</w:t>
      </w:r>
      <w:r>
        <w:rPr>
          <w:rFonts w:ascii="新細明體" w:hAnsi="新細明體"/>
          <w:b/>
          <w:sz w:val="26"/>
          <w:szCs w:val="26"/>
        </w:rPr>
        <w:t>至</w:t>
      </w:r>
      <w:r>
        <w:rPr>
          <w:rFonts w:ascii="新細明體" w:hAnsi="新細明體"/>
          <w:b/>
          <w:sz w:val="26"/>
          <w:szCs w:val="26"/>
        </w:rPr>
        <w:t xml:space="preserve">cd_cychen @mail.taipei.gov.tw </w:t>
      </w:r>
      <w:r>
        <w:rPr>
          <w:rFonts w:ascii="新細明體" w:hAnsi="新細明體"/>
          <w:sz w:val="26"/>
          <w:szCs w:val="26"/>
        </w:rPr>
        <w:t>（請於信封或郵件主旨註明</w:t>
      </w:r>
      <w:r>
        <w:rPr>
          <w:rFonts w:ascii="新細明體" w:hAnsi="新細明體"/>
          <w:b/>
          <w:sz w:val="26"/>
          <w:szCs w:val="26"/>
        </w:rPr>
        <w:t>「雅樂舞展演志工召募」</w:t>
      </w:r>
      <w:r>
        <w:rPr>
          <w:rFonts w:ascii="新細明體" w:hAnsi="新細明體"/>
          <w:sz w:val="26"/>
          <w:szCs w:val="26"/>
        </w:rPr>
        <w:t>）或</w:t>
      </w:r>
      <w:r>
        <w:rPr>
          <w:rFonts w:ascii="新細明體" w:hAnsi="新細明體"/>
          <w:sz w:val="26"/>
          <w:szCs w:val="26"/>
          <w:u w:val="single"/>
        </w:rPr>
        <w:t>傳真</w:t>
      </w:r>
      <w:r>
        <w:rPr>
          <w:rFonts w:ascii="新細明體" w:hAnsi="新細明體"/>
          <w:sz w:val="26"/>
          <w:szCs w:val="26"/>
        </w:rPr>
        <w:t>至</w:t>
      </w:r>
      <w:r>
        <w:rPr>
          <w:rFonts w:ascii="新細明體" w:hAnsi="新細明體"/>
          <w:sz w:val="26"/>
          <w:szCs w:val="26"/>
        </w:rPr>
        <w:t xml:space="preserve"> </w:t>
      </w:r>
      <w:r>
        <w:rPr>
          <w:rFonts w:ascii="新細明體" w:hAnsi="新細明體"/>
          <w:b/>
          <w:sz w:val="26"/>
          <w:szCs w:val="26"/>
        </w:rPr>
        <w:t xml:space="preserve">2585-2730  </w:t>
      </w:r>
      <w:r>
        <w:rPr>
          <w:rFonts w:ascii="新細明體" w:hAnsi="新細明體"/>
          <w:sz w:val="26"/>
          <w:szCs w:val="26"/>
        </w:rPr>
        <w:t>*</w:t>
      </w:r>
      <w:r>
        <w:rPr>
          <w:rFonts w:ascii="新細明體" w:hAnsi="新細明體"/>
          <w:sz w:val="26"/>
          <w:szCs w:val="26"/>
        </w:rPr>
        <w:t>以上資料僅供保險、時數登錄、值班聯絡、志工福利、衛</w:t>
      </w:r>
      <w:r>
        <w:rPr>
          <w:rFonts w:ascii="新細明體" w:hAnsi="新細明體"/>
          <w:sz w:val="26"/>
          <w:szCs w:val="26"/>
        </w:rPr>
        <w:lastRenderedPageBreak/>
        <w:t>福部志願服務統計等志工業務相關範圍使用。</w:t>
      </w:r>
    </w:p>
    <w:sectPr w:rsidR="003A7C75">
      <w:footerReference w:type="default" r:id="rId10"/>
      <w:pgSz w:w="11906" w:h="16838"/>
      <w:pgMar w:top="1135" w:right="1700" w:bottom="993" w:left="1701" w:header="851" w:footer="992" w:gutter="0"/>
      <w:cols w:space="720"/>
      <w:docGrid w:type="lines" w:linePitch="4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59" w:rsidRDefault="003B2E59">
      <w:r>
        <w:separator/>
      </w:r>
    </w:p>
  </w:endnote>
  <w:endnote w:type="continuationSeparator" w:id="0">
    <w:p w:rsidR="003B2E59" w:rsidRDefault="003B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42" w:rsidRDefault="003B2E5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8377D">
      <w:rPr>
        <w:noProof/>
        <w:lang w:val="zh-TW"/>
      </w:rPr>
      <w:t>2</w:t>
    </w:r>
    <w:r>
      <w:rPr>
        <w:lang w:val="zh-TW"/>
      </w:rPr>
      <w:fldChar w:fldCharType="end"/>
    </w:r>
  </w:p>
  <w:p w:rsidR="00170C42" w:rsidRDefault="003B2E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59" w:rsidRDefault="003B2E59">
      <w:r>
        <w:rPr>
          <w:color w:val="000000"/>
        </w:rPr>
        <w:separator/>
      </w:r>
    </w:p>
  </w:footnote>
  <w:footnote w:type="continuationSeparator" w:id="0">
    <w:p w:rsidR="003B2E59" w:rsidRDefault="003B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3B2"/>
    <w:multiLevelType w:val="multilevel"/>
    <w:tmpl w:val="EAC2994A"/>
    <w:lvl w:ilvl="0">
      <w:start w:val="1"/>
      <w:numFmt w:val="taiwaneseCountingThousand"/>
      <w:lvlText w:val="(%1)"/>
      <w:lvlJc w:val="left"/>
      <w:pPr>
        <w:ind w:left="833" w:hanging="408"/>
      </w:pPr>
      <w:rPr>
        <w:rFonts w:ascii="Times New Roman" w:eastAsia="標楷體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E61B70"/>
    <w:multiLevelType w:val="multilevel"/>
    <w:tmpl w:val="801ADB20"/>
    <w:lvl w:ilvl="0">
      <w:start w:val="1"/>
      <w:numFmt w:val="taiwaneseCountingThousand"/>
      <w:lvlText w:val="(%1)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401733"/>
    <w:multiLevelType w:val="multilevel"/>
    <w:tmpl w:val="4D4499F6"/>
    <w:lvl w:ilvl="0">
      <w:start w:val="1"/>
      <w:numFmt w:val="decimal"/>
      <w:lvlText w:val="%1."/>
      <w:lvlJc w:val="left"/>
      <w:pPr>
        <w:ind w:left="1193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793" w:hanging="480"/>
      </w:pPr>
    </w:lvl>
    <w:lvl w:ilvl="2">
      <w:start w:val="1"/>
      <w:numFmt w:val="lowerRoman"/>
      <w:lvlText w:val="%3."/>
      <w:lvlJc w:val="right"/>
      <w:pPr>
        <w:ind w:left="2273" w:hanging="480"/>
      </w:pPr>
    </w:lvl>
    <w:lvl w:ilvl="3">
      <w:start w:val="1"/>
      <w:numFmt w:val="decimal"/>
      <w:lvlText w:val="%4."/>
      <w:lvlJc w:val="left"/>
      <w:pPr>
        <w:ind w:left="2753" w:hanging="480"/>
      </w:pPr>
    </w:lvl>
    <w:lvl w:ilvl="4">
      <w:start w:val="1"/>
      <w:numFmt w:val="ideographTraditional"/>
      <w:lvlText w:val="%5、"/>
      <w:lvlJc w:val="left"/>
      <w:pPr>
        <w:ind w:left="3233" w:hanging="480"/>
      </w:pPr>
    </w:lvl>
    <w:lvl w:ilvl="5">
      <w:start w:val="1"/>
      <w:numFmt w:val="lowerRoman"/>
      <w:lvlText w:val="%6."/>
      <w:lvlJc w:val="right"/>
      <w:pPr>
        <w:ind w:left="3713" w:hanging="480"/>
      </w:pPr>
    </w:lvl>
    <w:lvl w:ilvl="6">
      <w:start w:val="1"/>
      <w:numFmt w:val="decimal"/>
      <w:lvlText w:val="%7."/>
      <w:lvlJc w:val="left"/>
      <w:pPr>
        <w:ind w:left="4193" w:hanging="480"/>
      </w:pPr>
    </w:lvl>
    <w:lvl w:ilvl="7">
      <w:start w:val="1"/>
      <w:numFmt w:val="ideographTraditional"/>
      <w:lvlText w:val="%8、"/>
      <w:lvlJc w:val="left"/>
      <w:pPr>
        <w:ind w:left="4673" w:hanging="480"/>
      </w:pPr>
    </w:lvl>
    <w:lvl w:ilvl="8">
      <w:start w:val="1"/>
      <w:numFmt w:val="lowerRoman"/>
      <w:lvlText w:val="%9."/>
      <w:lvlJc w:val="right"/>
      <w:pPr>
        <w:ind w:left="5153" w:hanging="480"/>
      </w:pPr>
    </w:lvl>
  </w:abstractNum>
  <w:abstractNum w:abstractNumId="3">
    <w:nsid w:val="3F5A2BAD"/>
    <w:multiLevelType w:val="multilevel"/>
    <w:tmpl w:val="74B486E8"/>
    <w:lvl w:ilvl="0">
      <w:start w:val="1"/>
      <w:numFmt w:val="taiwaneseCountingThousand"/>
      <w:lvlText w:val="(%1)"/>
      <w:lvlJc w:val="left"/>
      <w:pPr>
        <w:ind w:left="833" w:hanging="408"/>
      </w:pPr>
      <w:rPr>
        <w:rFonts w:ascii="Times New Roman" w:eastAsia="標楷體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FC23FC"/>
    <w:multiLevelType w:val="multilevel"/>
    <w:tmpl w:val="58682618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6"/>
      <w:numFmt w:val="taiwaneseCountingThousand"/>
      <w:lvlText w:val="%2、"/>
      <w:lvlJc w:val="left"/>
      <w:pPr>
        <w:ind w:left="1056" w:hanging="576"/>
      </w:pPr>
      <w:rPr>
        <w:rFonts w:eastAsia="標楷體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6302B4"/>
    <w:multiLevelType w:val="multilevel"/>
    <w:tmpl w:val="AC2A597A"/>
    <w:lvl w:ilvl="0">
      <w:start w:val="1"/>
      <w:numFmt w:val="decimal"/>
      <w:lvlText w:val="%1."/>
      <w:lvlJc w:val="left"/>
      <w:pPr>
        <w:ind w:left="1193" w:hanging="360"/>
      </w:pPr>
    </w:lvl>
    <w:lvl w:ilvl="1">
      <w:start w:val="1"/>
      <w:numFmt w:val="ideographTraditional"/>
      <w:lvlText w:val="%2、"/>
      <w:lvlJc w:val="left"/>
      <w:pPr>
        <w:ind w:left="1793" w:hanging="480"/>
      </w:pPr>
    </w:lvl>
    <w:lvl w:ilvl="2">
      <w:start w:val="1"/>
      <w:numFmt w:val="lowerRoman"/>
      <w:lvlText w:val="%3."/>
      <w:lvlJc w:val="right"/>
      <w:pPr>
        <w:ind w:left="2273" w:hanging="480"/>
      </w:pPr>
    </w:lvl>
    <w:lvl w:ilvl="3">
      <w:start w:val="1"/>
      <w:numFmt w:val="decimal"/>
      <w:lvlText w:val="%4."/>
      <w:lvlJc w:val="left"/>
      <w:pPr>
        <w:ind w:left="2753" w:hanging="480"/>
      </w:pPr>
    </w:lvl>
    <w:lvl w:ilvl="4">
      <w:start w:val="1"/>
      <w:numFmt w:val="ideographTraditional"/>
      <w:lvlText w:val="%5、"/>
      <w:lvlJc w:val="left"/>
      <w:pPr>
        <w:ind w:left="3233" w:hanging="480"/>
      </w:pPr>
    </w:lvl>
    <w:lvl w:ilvl="5">
      <w:start w:val="1"/>
      <w:numFmt w:val="lowerRoman"/>
      <w:lvlText w:val="%6."/>
      <w:lvlJc w:val="right"/>
      <w:pPr>
        <w:ind w:left="3713" w:hanging="480"/>
      </w:pPr>
    </w:lvl>
    <w:lvl w:ilvl="6">
      <w:start w:val="1"/>
      <w:numFmt w:val="decimal"/>
      <w:lvlText w:val="%7."/>
      <w:lvlJc w:val="left"/>
      <w:pPr>
        <w:ind w:left="4193" w:hanging="480"/>
      </w:pPr>
    </w:lvl>
    <w:lvl w:ilvl="7">
      <w:start w:val="1"/>
      <w:numFmt w:val="ideographTraditional"/>
      <w:lvlText w:val="%8、"/>
      <w:lvlJc w:val="left"/>
      <w:pPr>
        <w:ind w:left="4673" w:hanging="480"/>
      </w:pPr>
    </w:lvl>
    <w:lvl w:ilvl="8">
      <w:start w:val="1"/>
      <w:numFmt w:val="lowerRoman"/>
      <w:lvlText w:val="%9."/>
      <w:lvlJc w:val="right"/>
      <w:pPr>
        <w:ind w:left="5153" w:hanging="480"/>
      </w:pPr>
    </w:lvl>
  </w:abstractNum>
  <w:abstractNum w:abstractNumId="6">
    <w:nsid w:val="4A281E13"/>
    <w:multiLevelType w:val="multilevel"/>
    <w:tmpl w:val="DD3AB7E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F51ECE"/>
    <w:multiLevelType w:val="multilevel"/>
    <w:tmpl w:val="FB6E3296"/>
    <w:lvl w:ilvl="0">
      <w:start w:val="1"/>
      <w:numFmt w:val="taiwaneseCountingThousand"/>
      <w:lvlText w:val="(%1)"/>
      <w:lvlJc w:val="left"/>
      <w:pPr>
        <w:ind w:left="833" w:hanging="408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297005"/>
    <w:multiLevelType w:val="multilevel"/>
    <w:tmpl w:val="7340ED1A"/>
    <w:lvl w:ilvl="0">
      <w:start w:val="2"/>
      <w:numFmt w:val="taiwaneseCountingThousand"/>
      <w:lvlText w:val="%1、"/>
      <w:lvlJc w:val="left"/>
      <w:pPr>
        <w:ind w:left="576" w:hanging="576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7C75"/>
    <w:rsid w:val="003A7C75"/>
    <w:rsid w:val="003B2E59"/>
    <w:rsid w:val="0078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widowControl/>
      <w:ind w:left="720"/>
    </w:pPr>
    <w:rPr>
      <w:rFonts w:ascii="Calibri" w:hAnsi="Calibri"/>
      <w:kern w:val="0"/>
      <w:lang w:eastAsia="en-US" w:bidi="en-US"/>
    </w:rPr>
  </w:style>
  <w:style w:type="paragraph" w:styleId="a9">
    <w:name w:val="Normal Indent"/>
    <w:basedOn w:val="a"/>
    <w:pPr>
      <w:spacing w:line="360" w:lineRule="atLeast"/>
      <w:ind w:left="567"/>
    </w:pPr>
    <w:rPr>
      <w:rFonts w:eastAsia="標楷體"/>
      <w:kern w:val="0"/>
      <w:sz w:val="28"/>
      <w:szCs w:val="20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  <w:rPr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  <w:kern w:val="3"/>
      <w:sz w:val="24"/>
      <w:szCs w:val="24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widowControl/>
      <w:ind w:left="720"/>
    </w:pPr>
    <w:rPr>
      <w:rFonts w:ascii="Calibri" w:hAnsi="Calibri"/>
      <w:kern w:val="0"/>
      <w:lang w:eastAsia="en-US" w:bidi="en-US"/>
    </w:rPr>
  </w:style>
  <w:style w:type="paragraph" w:styleId="a9">
    <w:name w:val="Normal Indent"/>
    <w:basedOn w:val="a"/>
    <w:pPr>
      <w:spacing w:line="360" w:lineRule="atLeast"/>
      <w:ind w:left="567"/>
    </w:pPr>
    <w:rPr>
      <w:rFonts w:eastAsia="標楷體"/>
      <w:kern w:val="0"/>
      <w:sz w:val="28"/>
      <w:szCs w:val="20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  <w:rPr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  <w:kern w:val="3"/>
      <w:sz w:val="24"/>
      <w:szCs w:val="24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_cychen@mail.taipei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臺北市孔廟管理委員會雅樂舞團志工招募計畫（草案）</dc:title>
  <dc:creator>Cash</dc:creator>
  <cp:lastModifiedBy>user</cp:lastModifiedBy>
  <cp:revision>2</cp:revision>
  <cp:lastPrinted>2016-11-17T07:29:00Z</cp:lastPrinted>
  <dcterms:created xsi:type="dcterms:W3CDTF">2016-11-24T05:20:00Z</dcterms:created>
  <dcterms:modified xsi:type="dcterms:W3CDTF">2016-11-24T05:20:00Z</dcterms:modified>
</cp:coreProperties>
</file>