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</w:p>
    <w:p w:rsidR="00F63D1E" w:rsidRPr="003A3C9A" w:rsidRDefault="00F63D1E" w:rsidP="00F63D1E">
      <w:pPr>
        <w:spacing w:line="240" w:lineRule="auto"/>
        <w:jc w:val="center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8"/>
          <w:szCs w:val="28"/>
        </w:rPr>
        <w:t>105學年度教育部九年一貫課程推動工作</w:t>
      </w:r>
    </w:p>
    <w:p w:rsidR="00F63D1E" w:rsidRPr="003A3C9A" w:rsidRDefault="00F63D1E" w:rsidP="00F63D1E">
      <w:pPr>
        <w:widowControl w:val="0"/>
        <w:tabs>
          <w:tab w:val="left" w:pos="5220"/>
        </w:tabs>
        <w:spacing w:line="240" w:lineRule="auto"/>
        <w:jc w:val="center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8"/>
          <w:szCs w:val="28"/>
        </w:rPr>
        <w:t>課程與教學輔導組－綜合活動學習領域輔導群</w:t>
      </w:r>
    </w:p>
    <w:p w:rsidR="00F63D1E" w:rsidRPr="003A3C9A" w:rsidRDefault="00F63D1E" w:rsidP="00F63D1E">
      <w:pPr>
        <w:widowControl w:val="0"/>
        <w:tabs>
          <w:tab w:val="left" w:pos="5220"/>
        </w:tabs>
        <w:spacing w:line="240" w:lineRule="auto"/>
        <w:jc w:val="center"/>
        <w:rPr>
          <w:rFonts w:ascii="標楷體" w:eastAsia="標楷體" w:hAnsi="標楷體"/>
          <w:color w:val="auto"/>
        </w:rPr>
      </w:pPr>
      <w:bookmarkStart w:id="0" w:name="_GoBack"/>
      <w:r w:rsidRPr="003A3C9A">
        <w:rPr>
          <w:rFonts w:ascii="標楷體" w:eastAsia="標楷體" w:hAnsi="標楷體" w:cs="標楷體"/>
          <w:b/>
          <w:color w:val="auto"/>
          <w:sz w:val="28"/>
          <w:szCs w:val="28"/>
        </w:rPr>
        <w:t>有效教學暨多元評量優良示例徵集實施計畫</w:t>
      </w:r>
      <w:bookmarkEnd w:id="0"/>
    </w:p>
    <w:p w:rsidR="00F63D1E" w:rsidRPr="001A082F" w:rsidRDefault="00F63D1E" w:rsidP="00F63D1E">
      <w:pPr>
        <w:widowControl w:val="0"/>
        <w:tabs>
          <w:tab w:val="left" w:pos="5220"/>
        </w:tabs>
        <w:spacing w:line="240" w:lineRule="auto"/>
        <w:jc w:val="center"/>
        <w:rPr>
          <w:rFonts w:ascii="標楷體" w:eastAsia="標楷體" w:hAnsi="標楷體"/>
          <w:color w:val="auto"/>
        </w:rPr>
      </w:pPr>
    </w:p>
    <w:p w:rsidR="00F63D1E" w:rsidRPr="003A3C9A" w:rsidRDefault="00F63D1E" w:rsidP="00F63D1E">
      <w:pPr>
        <w:widowControl w:val="0"/>
        <w:tabs>
          <w:tab w:val="left" w:pos="5220"/>
        </w:tabs>
        <w:spacing w:before="120" w:line="240" w:lineRule="auto"/>
        <w:ind w:left="1162" w:hanging="1162"/>
        <w:rPr>
          <w:rFonts w:ascii="標楷體" w:eastAsia="標楷體" w:hAnsi="標楷體"/>
          <w:color w:val="auto"/>
        </w:rPr>
      </w:pPr>
      <w:r w:rsidRPr="00DE55FD">
        <w:rPr>
          <w:rFonts w:ascii="標楷體" w:eastAsia="標楷體" w:hAnsi="標楷體" w:cs="標楷體"/>
          <w:b/>
          <w:color w:val="auto"/>
          <w:sz w:val="24"/>
          <w:szCs w:val="24"/>
        </w:rPr>
        <w:t>壹、依據：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105學年度九年一貫課程推動工作「課程與教學輔導組」綜合活動學習領域輔導群實施計畫。</w:t>
      </w:r>
    </w:p>
    <w:p w:rsidR="00F63D1E" w:rsidRPr="003A3C9A" w:rsidRDefault="00F63D1E" w:rsidP="00F63D1E">
      <w:pPr>
        <w:widowControl w:val="0"/>
        <w:tabs>
          <w:tab w:val="left" w:pos="5644"/>
        </w:tabs>
        <w:spacing w:line="240" w:lineRule="auto"/>
        <w:jc w:val="both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4"/>
          <w:szCs w:val="24"/>
        </w:rPr>
        <w:t>貳、目的：</w:t>
      </w:r>
    </w:p>
    <w:p w:rsidR="00F63D1E" w:rsidRPr="003A3C9A" w:rsidRDefault="00F63D1E" w:rsidP="00F63D1E">
      <w:pPr>
        <w:widowControl w:val="0"/>
        <w:spacing w:line="240" w:lineRule="auto"/>
        <w:ind w:left="824" w:right="31" w:hanging="466"/>
        <w:jc w:val="both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一、鼓勵教師能運用有效教學之策略與多元評量之概念，設計綜合活動領域</w:t>
      </w:r>
      <w:r w:rsidR="00926AFB">
        <w:rPr>
          <w:rFonts w:ascii="標楷體" w:eastAsia="標楷體" w:hAnsi="標楷體" w:cs="標楷體"/>
          <w:color w:val="auto"/>
          <w:sz w:val="24"/>
          <w:szCs w:val="24"/>
        </w:rPr>
        <w:t>教學方案，以彙集編製優良有效教學暨多元評量示例，擴展推廣效益。</w:t>
      </w:r>
    </w:p>
    <w:p w:rsidR="00F63D1E" w:rsidRPr="003A3C9A" w:rsidRDefault="00F63D1E" w:rsidP="00F63D1E">
      <w:pPr>
        <w:widowControl w:val="0"/>
        <w:spacing w:line="240" w:lineRule="auto"/>
        <w:ind w:left="824" w:right="31" w:hanging="466"/>
        <w:jc w:val="both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二、教學活動設計能呈現十二年國教基本精神，鼓勵教師產出以學生為學習主體，融入跨領域及生活素材，轉化為實際行動的教學案例。</w:t>
      </w:r>
    </w:p>
    <w:p w:rsidR="00F63D1E" w:rsidRPr="003A3C9A" w:rsidRDefault="00F63D1E" w:rsidP="00F63D1E">
      <w:pPr>
        <w:widowControl w:val="0"/>
        <w:spacing w:line="240" w:lineRule="auto"/>
        <w:ind w:left="824" w:right="31" w:hanging="466"/>
        <w:jc w:val="both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三、提升教師掌握綜合活動領域內涵，編印優良教學設計實施成果，供全國教師教學參考，以落實綜合活動的精神與理念。 </w:t>
      </w:r>
    </w:p>
    <w:p w:rsidR="00F63D1E" w:rsidRPr="003A3C9A" w:rsidRDefault="00F63D1E" w:rsidP="00F63D1E">
      <w:pPr>
        <w:widowControl w:val="0"/>
        <w:spacing w:line="240" w:lineRule="auto"/>
        <w:ind w:left="824" w:right="31" w:hanging="466"/>
        <w:jc w:val="both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四、透過徵選活動，提供教師腦力激盪、創意實踐的機會，將有效教學、多元評量、領域知識內涵，以及教學策略、方法，做一妥善適切的整合應用，增添教學多樣性並讓學習活動兼具廣度及深度。</w:t>
      </w:r>
    </w:p>
    <w:p w:rsidR="00F63D1E" w:rsidRPr="003A3C9A" w:rsidRDefault="00F63D1E" w:rsidP="00F63D1E">
      <w:pPr>
        <w:widowControl w:val="0"/>
        <w:tabs>
          <w:tab w:val="left" w:pos="5644"/>
        </w:tabs>
        <w:spacing w:line="240" w:lineRule="auto"/>
        <w:jc w:val="both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4"/>
          <w:szCs w:val="24"/>
        </w:rPr>
        <w:t>叁、辦理單位：</w:t>
      </w:r>
    </w:p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   一、主辦單位：教育部</w:t>
      </w:r>
      <w:r w:rsidR="003973EE">
        <w:rPr>
          <w:rFonts w:ascii="標楷體" w:eastAsia="標楷體" w:hAnsi="標楷體" w:cs="標楷體" w:hint="eastAsia"/>
          <w:color w:val="auto"/>
          <w:sz w:val="24"/>
          <w:szCs w:val="24"/>
        </w:rPr>
        <w:t>國</w:t>
      </w:r>
      <w:r w:rsidR="00453C4C">
        <w:rPr>
          <w:rFonts w:ascii="標楷體" w:eastAsia="標楷體" w:hAnsi="標楷體" w:cs="標楷體" w:hint="eastAsia"/>
          <w:color w:val="auto"/>
          <w:sz w:val="24"/>
          <w:szCs w:val="24"/>
        </w:rPr>
        <w:t>民及學前</w:t>
      </w:r>
      <w:r w:rsidR="003973EE">
        <w:rPr>
          <w:rFonts w:ascii="標楷體" w:eastAsia="標楷體" w:hAnsi="標楷體" w:cs="標楷體" w:hint="eastAsia"/>
          <w:color w:val="auto"/>
          <w:sz w:val="24"/>
          <w:szCs w:val="24"/>
        </w:rPr>
        <w:t>教</w:t>
      </w:r>
      <w:r w:rsidR="00453C4C">
        <w:rPr>
          <w:rFonts w:ascii="標楷體" w:eastAsia="標楷體" w:hAnsi="標楷體" w:cs="標楷體" w:hint="eastAsia"/>
          <w:color w:val="auto"/>
          <w:sz w:val="24"/>
          <w:szCs w:val="24"/>
        </w:rPr>
        <w:t>育</w:t>
      </w:r>
      <w:r w:rsidR="003973EE">
        <w:rPr>
          <w:rFonts w:ascii="標楷體" w:eastAsia="標楷體" w:hAnsi="標楷體" w:cs="標楷體" w:hint="eastAsia"/>
          <w:color w:val="auto"/>
          <w:sz w:val="24"/>
          <w:szCs w:val="24"/>
        </w:rPr>
        <w:t>署</w:t>
      </w:r>
    </w:p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   二、協辦單位：綜合活動學習領域教學輔導群</w:t>
      </w:r>
    </w:p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  <w:r w:rsidRPr="009E6FA2">
        <w:rPr>
          <w:rFonts w:ascii="標楷體" w:eastAsia="標楷體" w:hAnsi="標楷體" w:cs="標楷體"/>
          <w:b/>
          <w:color w:val="auto"/>
          <w:sz w:val="24"/>
          <w:szCs w:val="24"/>
        </w:rPr>
        <w:t>肆、</w:t>
      </w:r>
      <w:r w:rsidRPr="003A3C9A">
        <w:rPr>
          <w:rFonts w:ascii="標楷體" w:eastAsia="標楷體" w:hAnsi="標楷體" w:cs="標楷體"/>
          <w:b/>
          <w:color w:val="auto"/>
          <w:sz w:val="24"/>
          <w:szCs w:val="24"/>
        </w:rPr>
        <w:t>參選資格：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公私立國中小學現任教師</w:t>
      </w:r>
      <w:r w:rsidR="00F06769">
        <w:rPr>
          <w:rFonts w:ascii="標楷體" w:eastAsia="標楷體" w:hAnsi="標楷體" w:cs="標楷體" w:hint="eastAsia"/>
          <w:color w:val="auto"/>
          <w:sz w:val="24"/>
          <w:szCs w:val="24"/>
        </w:rPr>
        <w:t>(含代理教師)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及實習教師。</w:t>
      </w:r>
    </w:p>
    <w:p w:rsidR="00197416" w:rsidRDefault="00F63D1E" w:rsidP="00F63D1E">
      <w:pPr>
        <w:widowControl w:val="0"/>
        <w:spacing w:line="240" w:lineRule="auto"/>
        <w:ind w:left="360" w:hanging="360"/>
        <w:rPr>
          <w:rFonts w:ascii="標楷體" w:eastAsia="標楷體" w:hAnsi="標楷體" w:cs="標楷體"/>
          <w:color w:val="auto"/>
          <w:sz w:val="24"/>
          <w:szCs w:val="24"/>
        </w:rPr>
      </w:pPr>
      <w:r w:rsidRPr="003A3C9A">
        <w:rPr>
          <w:rFonts w:ascii="標楷體" w:eastAsia="標楷體" w:hAnsi="標楷體" w:cs="標楷體"/>
          <w:b/>
          <w:color w:val="auto"/>
          <w:sz w:val="24"/>
          <w:szCs w:val="24"/>
        </w:rPr>
        <w:t>伍、參選方式：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以個人或小組為單位報名參加，並需符合上述徵選資格，每人最多可報名兩件</w:t>
      </w:r>
    </w:p>
    <w:p w:rsidR="00F63D1E" w:rsidRPr="003A3C9A" w:rsidRDefault="00F63D1E" w:rsidP="00197416">
      <w:pPr>
        <w:widowControl w:val="0"/>
        <w:spacing w:line="240" w:lineRule="auto"/>
        <w:ind w:leftChars="50" w:left="110" w:firstLineChars="650" w:firstLine="1560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作品。</w:t>
      </w:r>
    </w:p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4"/>
          <w:szCs w:val="24"/>
        </w:rPr>
        <w:t>陸、報名收件方式：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採</w:t>
      </w:r>
      <w:proofErr w:type="gramEnd"/>
      <w:r w:rsidRPr="003A3C9A">
        <w:rPr>
          <w:rFonts w:ascii="標楷體" w:eastAsia="標楷體" w:hAnsi="標楷體" w:cs="標楷體"/>
          <w:color w:val="auto"/>
          <w:sz w:val="24"/>
          <w:szCs w:val="24"/>
        </w:rPr>
        <w:t>報名收件</w:t>
      </w:r>
      <w:r w:rsidR="005455AD">
        <w:rPr>
          <w:rFonts w:ascii="標楷體" w:eastAsia="標楷體" w:hAnsi="標楷體" w:cs="標楷體" w:hint="eastAsia"/>
          <w:color w:val="auto"/>
          <w:sz w:val="24"/>
          <w:szCs w:val="24"/>
        </w:rPr>
        <w:t>同時辦理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。</w:t>
      </w:r>
    </w:p>
    <w:p w:rsidR="00F63D1E" w:rsidRPr="003A3C9A" w:rsidRDefault="00F63D1E" w:rsidP="005455AD">
      <w:pPr>
        <w:widowControl w:val="0"/>
        <w:spacing w:line="240" w:lineRule="auto"/>
        <w:ind w:left="540" w:hanging="540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   </w:t>
      </w:r>
      <w:r w:rsidR="009E6FA2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作品收件截止日期：</w:t>
      </w:r>
      <w:r w:rsidR="005F4F08" w:rsidRPr="00D52293">
        <w:rPr>
          <w:rFonts w:ascii="標楷體" w:eastAsia="標楷體" w:hAnsi="標楷體" w:cs="標楷體"/>
          <w:b/>
          <w:color w:val="auto"/>
          <w:sz w:val="24"/>
          <w:szCs w:val="24"/>
        </w:rPr>
        <w:t>10</w:t>
      </w:r>
      <w:r w:rsidR="005F4F08" w:rsidRPr="00D52293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6</w:t>
      </w:r>
      <w:r w:rsidR="005455AD" w:rsidRPr="00D52293">
        <w:rPr>
          <w:rFonts w:ascii="標楷體" w:eastAsia="標楷體" w:hAnsi="標楷體" w:cs="標楷體"/>
          <w:b/>
          <w:color w:val="auto"/>
          <w:sz w:val="24"/>
          <w:szCs w:val="24"/>
        </w:rPr>
        <w:t>年</w:t>
      </w:r>
      <w:r w:rsidR="005F4F08" w:rsidRPr="00D52293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1</w:t>
      </w:r>
      <w:r w:rsidR="005455AD" w:rsidRPr="00D52293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月</w:t>
      </w:r>
      <w:r w:rsidR="005F4F08" w:rsidRPr="00D52293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20</w:t>
      </w:r>
      <w:r w:rsidR="005455AD" w:rsidRPr="00D52293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日起至</w:t>
      </w:r>
      <w:r w:rsidR="005455AD" w:rsidRPr="00D52293">
        <w:rPr>
          <w:rFonts w:ascii="標楷體" w:eastAsia="標楷體" w:hAnsi="標楷體" w:cs="標楷體"/>
          <w:b/>
          <w:color w:val="auto"/>
          <w:sz w:val="24"/>
          <w:szCs w:val="24"/>
        </w:rPr>
        <w:t>106年</w:t>
      </w:r>
      <w:r w:rsidR="005F4F08" w:rsidRPr="00D52293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3</w:t>
      </w:r>
      <w:r w:rsidR="005455AD" w:rsidRPr="00D52293">
        <w:rPr>
          <w:rFonts w:ascii="標楷體" w:eastAsia="標楷體" w:hAnsi="標楷體" w:cs="標楷體"/>
          <w:b/>
          <w:color w:val="auto"/>
          <w:sz w:val="24"/>
          <w:szCs w:val="24"/>
        </w:rPr>
        <w:t>月</w:t>
      </w:r>
      <w:r w:rsidR="005F4F08" w:rsidRPr="00D52293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29</w:t>
      </w:r>
      <w:r w:rsidR="005455AD" w:rsidRPr="00D52293">
        <w:rPr>
          <w:rFonts w:ascii="標楷體" w:eastAsia="標楷體" w:hAnsi="標楷體" w:cs="標楷體"/>
          <w:b/>
          <w:color w:val="auto"/>
          <w:sz w:val="24"/>
          <w:szCs w:val="24"/>
        </w:rPr>
        <w:t>日下午4時前</w:t>
      </w:r>
      <w:r w:rsidR="005455AD" w:rsidRPr="003A3C9A">
        <w:rPr>
          <w:rFonts w:ascii="標楷體" w:eastAsia="標楷體" w:hAnsi="標楷體" w:cs="標楷體"/>
          <w:color w:val="auto"/>
          <w:sz w:val="24"/>
          <w:szCs w:val="24"/>
        </w:rPr>
        <w:t>，</w:t>
      </w:r>
      <w:r w:rsidR="005455AD">
        <w:rPr>
          <w:rFonts w:ascii="標楷體" w:eastAsia="標楷體" w:hAnsi="標楷體" w:cs="標楷體"/>
          <w:color w:val="auto"/>
          <w:sz w:val="24"/>
          <w:szCs w:val="24"/>
        </w:rPr>
        <w:t>報名表</w:t>
      </w:r>
      <w:r w:rsidR="005455AD" w:rsidRPr="003A3C9A">
        <w:rPr>
          <w:rFonts w:ascii="標楷體" w:eastAsia="標楷體" w:hAnsi="標楷體" w:cs="標楷體"/>
          <w:color w:val="auto"/>
          <w:sz w:val="24"/>
          <w:szCs w:val="24"/>
        </w:rPr>
        <w:t>（如附件）請填寫完成後以電子郵件寄至</w:t>
      </w:r>
      <w:r w:rsidR="005455AD">
        <w:rPr>
          <w:rFonts w:ascii="標楷體" w:eastAsia="標楷體" w:hAnsi="標楷體" w:cs="標楷體" w:hint="eastAsia"/>
          <w:color w:val="auto"/>
          <w:sz w:val="24"/>
          <w:szCs w:val="24"/>
        </w:rPr>
        <w:t>本領域輔導群陳映君小姐(</w:t>
      </w:r>
      <w:r w:rsidR="009E6FA2">
        <w:rPr>
          <w:rFonts w:ascii="標楷體" w:eastAsia="標楷體" w:hAnsi="標楷體" w:cs="標楷體" w:hint="eastAsia"/>
          <w:color w:val="auto"/>
          <w:sz w:val="24"/>
          <w:szCs w:val="24"/>
        </w:rPr>
        <w:t>電子郵件</w:t>
      </w:r>
      <w:r w:rsidR="005455AD" w:rsidRPr="003A3C9A">
        <w:rPr>
          <w:rFonts w:ascii="標楷體" w:eastAsia="標楷體" w:hAnsi="標楷體" w:cs="標楷體"/>
          <w:color w:val="auto"/>
          <w:sz w:val="24"/>
          <w:szCs w:val="24"/>
        </w:rPr>
        <w:t>gg19911119@gmail.com</w:t>
      </w:r>
      <w:r w:rsidR="005455AD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  <w:r w:rsidR="005455AD" w:rsidRPr="003A3C9A">
        <w:rPr>
          <w:rFonts w:ascii="標楷體" w:eastAsia="標楷體" w:hAnsi="標楷體" w:cs="標楷體"/>
          <w:color w:val="auto"/>
          <w:sz w:val="24"/>
          <w:szCs w:val="24"/>
        </w:rPr>
        <w:t>。</w:t>
      </w:r>
    </w:p>
    <w:p w:rsidR="00F63D1E" w:rsidRPr="003A3C9A" w:rsidRDefault="00F63D1E" w:rsidP="005455AD">
      <w:pPr>
        <w:widowControl w:val="0"/>
        <w:spacing w:line="240" w:lineRule="auto"/>
        <w:ind w:left="1622" w:hanging="1622"/>
        <w:rPr>
          <w:rFonts w:ascii="標楷體" w:eastAsia="標楷體" w:hAnsi="標楷體"/>
          <w:color w:val="auto"/>
        </w:rPr>
      </w:pPr>
      <w:proofErr w:type="gramStart"/>
      <w:r w:rsidRPr="003A3C9A">
        <w:rPr>
          <w:rFonts w:ascii="標楷體" w:eastAsia="標楷體" w:hAnsi="標楷體" w:cs="標楷體"/>
          <w:b/>
          <w:color w:val="auto"/>
          <w:sz w:val="24"/>
          <w:szCs w:val="24"/>
        </w:rPr>
        <w:t>柒</w:t>
      </w:r>
      <w:proofErr w:type="gramEnd"/>
      <w:r w:rsidRPr="003A3C9A">
        <w:rPr>
          <w:rFonts w:ascii="標楷體" w:eastAsia="標楷體" w:hAnsi="標楷體" w:cs="標楷體"/>
          <w:b/>
          <w:color w:val="auto"/>
          <w:sz w:val="24"/>
          <w:szCs w:val="24"/>
        </w:rPr>
        <w:t>、收件地點：</w:t>
      </w:r>
    </w:p>
    <w:p w:rsidR="00873C74" w:rsidRDefault="00F63D1E" w:rsidP="00197416">
      <w:pPr>
        <w:widowControl w:val="0"/>
        <w:spacing w:line="240" w:lineRule="auto"/>
        <w:ind w:left="567" w:hanging="567"/>
        <w:rPr>
          <w:rFonts w:ascii="標楷體" w:eastAsia="標楷體" w:hAnsi="標楷體" w:cs="標楷體"/>
          <w:color w:val="auto"/>
          <w:sz w:val="24"/>
          <w:szCs w:val="24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   </w:t>
      </w:r>
      <w:r w:rsidR="005455AD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</w:t>
      </w:r>
      <w:r w:rsidR="005455AD">
        <w:rPr>
          <w:rFonts w:ascii="標楷體" w:eastAsia="標楷體" w:hAnsi="標楷體" w:cs="標楷體"/>
          <w:color w:val="auto"/>
          <w:sz w:val="24"/>
          <w:szCs w:val="24"/>
        </w:rPr>
        <w:t>參選作品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請</w:t>
      </w:r>
      <w:r w:rsidR="005455AD">
        <w:rPr>
          <w:rFonts w:ascii="標楷體" w:eastAsia="標楷體" w:hAnsi="標楷體" w:cs="標楷體" w:hint="eastAsia"/>
          <w:color w:val="auto"/>
          <w:sz w:val="24"/>
          <w:szCs w:val="24"/>
        </w:rPr>
        <w:t>於收件截止日之前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郵寄國立</w:t>
      </w:r>
      <w:r w:rsidR="003973EE">
        <w:rPr>
          <w:rFonts w:ascii="標楷體" w:eastAsia="標楷體" w:hAnsi="標楷體" w:cs="標楷體" w:hint="eastAsia"/>
          <w:color w:val="auto"/>
          <w:sz w:val="24"/>
          <w:szCs w:val="24"/>
        </w:rPr>
        <w:t>臺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灣師</w:t>
      </w:r>
      <w:r w:rsidR="003C5DB4">
        <w:rPr>
          <w:rFonts w:ascii="標楷體" w:eastAsia="標楷體" w:hAnsi="標楷體" w:cs="標楷體" w:hint="eastAsia"/>
          <w:color w:val="auto"/>
          <w:sz w:val="24"/>
          <w:szCs w:val="24"/>
        </w:rPr>
        <w:t>範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大</w:t>
      </w:r>
      <w:r w:rsidR="003C5DB4">
        <w:rPr>
          <w:rFonts w:ascii="標楷體" w:eastAsia="標楷體" w:hAnsi="標楷體" w:cs="標楷體" w:hint="eastAsia"/>
          <w:color w:val="auto"/>
          <w:sz w:val="24"/>
          <w:szCs w:val="24"/>
        </w:rPr>
        <w:t>學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公民教育與活動領導系陳映君小姐</w:t>
      </w:r>
    </w:p>
    <w:p w:rsidR="00F63D1E" w:rsidRPr="00197416" w:rsidRDefault="00197416" w:rsidP="00873C74">
      <w:pPr>
        <w:widowControl w:val="0"/>
        <w:spacing w:line="240" w:lineRule="auto"/>
        <w:ind w:leftChars="50" w:left="110" w:firstLineChars="150" w:firstLine="36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(</w:t>
      </w:r>
      <w:r w:rsidR="00873C74">
        <w:rPr>
          <w:rFonts w:ascii="標楷體" w:eastAsia="標楷體" w:hAnsi="標楷體" w:cs="標楷體"/>
          <w:color w:val="auto"/>
          <w:sz w:val="24"/>
          <w:szCs w:val="24"/>
        </w:rPr>
        <w:t>106</w:t>
      </w:r>
      <w:r w:rsidR="00D52293">
        <w:rPr>
          <w:rFonts w:ascii="標楷體" w:eastAsia="標楷體" w:hAnsi="標楷體" w:cs="標楷體" w:hint="eastAsia"/>
          <w:color w:val="auto"/>
          <w:sz w:val="24"/>
          <w:szCs w:val="24"/>
        </w:rPr>
        <w:t>臺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北市大安區和平東路一段162號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  <w:r w:rsidR="005455AD">
        <w:rPr>
          <w:rFonts w:ascii="標楷體" w:eastAsia="標楷體" w:hAnsi="標楷體" w:cs="標楷體" w:hint="eastAsia"/>
          <w:color w:val="auto"/>
          <w:sz w:val="24"/>
          <w:szCs w:val="24"/>
        </w:rPr>
        <w:t>，以郵戳為</w:t>
      </w:r>
      <w:proofErr w:type="gramStart"/>
      <w:r w:rsidR="005455AD">
        <w:rPr>
          <w:rFonts w:ascii="標楷體" w:eastAsia="標楷體" w:hAnsi="標楷體" w:cs="標楷體" w:hint="eastAsia"/>
          <w:color w:val="auto"/>
          <w:sz w:val="24"/>
          <w:szCs w:val="24"/>
        </w:rPr>
        <w:t>憑</w:t>
      </w:r>
      <w:proofErr w:type="gramEnd"/>
      <w:r w:rsidR="005455AD"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  <w:proofErr w:type="gramStart"/>
      <w:r w:rsidR="00F63D1E" w:rsidRPr="003A3C9A">
        <w:rPr>
          <w:rFonts w:ascii="標楷體" w:eastAsia="標楷體" w:hAnsi="標楷體" w:cs="標楷體"/>
          <w:color w:val="auto"/>
          <w:sz w:val="24"/>
          <w:szCs w:val="24"/>
        </w:rPr>
        <w:t>（</w:t>
      </w:r>
      <w:proofErr w:type="gramEnd"/>
      <w:r w:rsidR="00F63D1E" w:rsidRPr="003A3C9A">
        <w:rPr>
          <w:rFonts w:ascii="標楷體" w:eastAsia="標楷體" w:hAnsi="標楷體" w:cs="標楷體"/>
          <w:color w:val="auto"/>
          <w:sz w:val="24"/>
          <w:szCs w:val="24"/>
        </w:rPr>
        <w:t>連絡電話：02-</w:t>
      </w:r>
      <w:r w:rsidR="00AA7491">
        <w:rPr>
          <w:rFonts w:ascii="標楷體" w:eastAsia="標楷體" w:hAnsi="標楷體" w:cs="標楷體"/>
          <w:color w:val="auto"/>
          <w:sz w:val="24"/>
          <w:szCs w:val="24"/>
        </w:rPr>
        <w:t>77341869</w:t>
      </w:r>
      <w:proofErr w:type="gramStart"/>
      <w:r w:rsidR="00F63D1E" w:rsidRPr="003A3C9A">
        <w:rPr>
          <w:rFonts w:ascii="標楷體" w:eastAsia="標楷體" w:hAnsi="標楷體" w:cs="標楷體"/>
          <w:color w:val="auto"/>
          <w:sz w:val="24"/>
          <w:szCs w:val="24"/>
        </w:rPr>
        <w:t>）</w:t>
      </w:r>
      <w:proofErr w:type="gramEnd"/>
    </w:p>
    <w:p w:rsidR="00F63D1E" w:rsidRPr="003A3C9A" w:rsidRDefault="00A8145F" w:rsidP="00A8145F">
      <w:pPr>
        <w:widowControl w:val="0"/>
        <w:spacing w:line="240" w:lineRule="auto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b/>
          <w:color w:val="auto"/>
          <w:sz w:val="24"/>
          <w:szCs w:val="24"/>
        </w:rPr>
        <w:t>捌、</w:t>
      </w:r>
      <w:r w:rsidR="00F63D1E" w:rsidRPr="003A3C9A">
        <w:rPr>
          <w:rFonts w:ascii="標楷體" w:eastAsia="標楷體" w:hAnsi="標楷體" w:cs="標楷體"/>
          <w:b/>
          <w:color w:val="auto"/>
          <w:sz w:val="24"/>
          <w:szCs w:val="24"/>
        </w:rPr>
        <w:t>徵選作品說明</w:t>
      </w:r>
    </w:p>
    <w:p w:rsidR="00F63D1E" w:rsidRPr="003A3C9A" w:rsidRDefault="00F63D1E" w:rsidP="00F63D1E">
      <w:pPr>
        <w:widowControl w:val="0"/>
        <w:spacing w:line="240" w:lineRule="auto"/>
        <w:ind w:firstLine="240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4"/>
          <w:szCs w:val="24"/>
        </w:rPr>
        <w:t>一、徵集之作品分成兩組：國小組及國中組</w:t>
      </w:r>
    </w:p>
    <w:p w:rsidR="00F63D1E" w:rsidRPr="003A3C9A" w:rsidRDefault="00F63D1E" w:rsidP="00F63D1E">
      <w:pPr>
        <w:widowControl w:val="0"/>
        <w:spacing w:line="240" w:lineRule="auto"/>
        <w:ind w:left="708" w:hanging="708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  二、徵集之作品內容：以「有效教學」為主題</w:t>
      </w:r>
      <w:r w:rsidR="005455AD">
        <w:rPr>
          <w:rFonts w:ascii="標楷體" w:eastAsia="標楷體" w:hAnsi="標楷體" w:cs="標楷體" w:hint="eastAsia"/>
          <w:color w:val="auto"/>
          <w:sz w:val="24"/>
          <w:szCs w:val="24"/>
        </w:rPr>
        <w:t>(</w:t>
      </w:r>
      <w:r w:rsidR="0021795E">
        <w:rPr>
          <w:rFonts w:ascii="標楷體" w:eastAsia="標楷體" w:hAnsi="標楷體" w:cs="標楷體" w:hint="eastAsia"/>
          <w:color w:val="auto"/>
          <w:sz w:val="24"/>
          <w:szCs w:val="24"/>
        </w:rPr>
        <w:t>以九年一貫</w:t>
      </w:r>
      <w:proofErr w:type="gramStart"/>
      <w:r w:rsidR="0021795E">
        <w:rPr>
          <w:rFonts w:ascii="標楷體" w:eastAsia="標楷體" w:hAnsi="標楷體" w:cs="標楷體" w:hint="eastAsia"/>
          <w:color w:val="auto"/>
          <w:sz w:val="24"/>
          <w:szCs w:val="24"/>
        </w:rPr>
        <w:t>微調課綱能力</w:t>
      </w:r>
      <w:proofErr w:type="gramEnd"/>
      <w:r w:rsidR="005455AD">
        <w:rPr>
          <w:rFonts w:ascii="標楷體" w:eastAsia="標楷體" w:hAnsi="標楷體" w:cs="標楷體" w:hint="eastAsia"/>
          <w:color w:val="auto"/>
          <w:sz w:val="24"/>
          <w:szCs w:val="24"/>
        </w:rPr>
        <w:t>指標發展)</w:t>
      </w:r>
      <w:r w:rsidR="000E424F">
        <w:rPr>
          <w:rFonts w:ascii="標楷體" w:eastAsia="標楷體" w:hAnsi="標楷體" w:cs="標楷體" w:hint="eastAsia"/>
          <w:color w:val="auto"/>
          <w:sz w:val="24"/>
          <w:szCs w:val="24"/>
        </w:rPr>
        <w:t>，並發展多元評量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，編寫適合國中、小學生學習之教學活動。教學活動以生活化、實用化為原則。內容須包含教學實施後的省思與建議、學生學習成效之檢核呈現(可用量化或質性說明方式)等。以增進學生學習為核心，可以小單元主題設計（至少3小時課程），可拍攝教師教學過程，或製作微型教學影音等影像呈現</w:t>
      </w:r>
      <w:r w:rsidR="000E424F">
        <w:rPr>
          <w:rFonts w:ascii="標楷體" w:eastAsia="標楷體" w:hAnsi="標楷體" w:cs="標楷體" w:hint="eastAsia"/>
          <w:color w:val="auto"/>
          <w:sz w:val="24"/>
          <w:szCs w:val="24"/>
        </w:rPr>
        <w:t>(如有影音光碟可以附在教學示例內</w:t>
      </w:r>
      <w:r w:rsidR="005455AD">
        <w:rPr>
          <w:rFonts w:ascii="標楷體" w:eastAsia="標楷體" w:hAnsi="標楷體" w:cs="標楷體" w:hint="eastAsia"/>
          <w:color w:val="auto"/>
          <w:sz w:val="24"/>
          <w:szCs w:val="24"/>
        </w:rPr>
        <w:t>，請與教學示例檔案用</w:t>
      </w:r>
      <w:r w:rsidR="000E424F">
        <w:rPr>
          <w:rFonts w:ascii="標楷體" w:eastAsia="標楷體" w:hAnsi="標楷體" w:cs="標楷體" w:hint="eastAsia"/>
          <w:color w:val="auto"/>
          <w:sz w:val="24"/>
          <w:szCs w:val="24"/>
        </w:rPr>
        <w:t>，一式</w:t>
      </w:r>
      <w:r w:rsidR="005455AD">
        <w:rPr>
          <w:rFonts w:ascii="標楷體" w:eastAsia="標楷體" w:hAnsi="標楷體" w:cs="標楷體" w:hint="eastAsia"/>
          <w:color w:val="auto"/>
          <w:sz w:val="24"/>
          <w:szCs w:val="24"/>
        </w:rPr>
        <w:t>一</w:t>
      </w:r>
      <w:r w:rsidR="000E424F">
        <w:rPr>
          <w:rFonts w:ascii="標楷體" w:eastAsia="標楷體" w:hAnsi="標楷體" w:cs="標楷體" w:hint="eastAsia"/>
          <w:color w:val="auto"/>
          <w:sz w:val="24"/>
          <w:szCs w:val="24"/>
        </w:rPr>
        <w:t>份)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。</w:t>
      </w:r>
    </w:p>
    <w:p w:rsidR="00F63D1E" w:rsidRPr="003A3C9A" w:rsidRDefault="00F63D1E" w:rsidP="00F63D1E">
      <w:pPr>
        <w:widowControl w:val="0"/>
        <w:spacing w:line="240" w:lineRule="auto"/>
        <w:ind w:left="708" w:hanging="708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  三、作品未符合綜合活動學習領域課程綱要基本理念者不予審查，錄取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作品均應達</w:t>
      </w:r>
      <w:proofErr w:type="gramEnd"/>
      <w:r w:rsidRPr="003A3C9A">
        <w:rPr>
          <w:rFonts w:ascii="標楷體" w:eastAsia="標楷體" w:hAnsi="標楷體" w:cs="標楷體"/>
          <w:color w:val="auto"/>
          <w:sz w:val="24"/>
          <w:szCs w:val="24"/>
        </w:rPr>
        <w:t>審查標準，審查標準由審查小組訂定。</w:t>
      </w:r>
    </w:p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  四、作品格式：</w:t>
      </w:r>
    </w:p>
    <w:p w:rsidR="00F63D1E" w:rsidRPr="003A3C9A" w:rsidRDefault="00F63D1E" w:rsidP="00F63D1E">
      <w:pPr>
        <w:widowControl w:val="0"/>
        <w:spacing w:line="240" w:lineRule="auto"/>
        <w:ind w:left="850" w:hanging="425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 (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一</w:t>
      </w:r>
      <w:proofErr w:type="gramEnd"/>
      <w:r w:rsidRPr="003A3C9A">
        <w:rPr>
          <w:rFonts w:ascii="標楷體" w:eastAsia="標楷體" w:hAnsi="標楷體" w:cs="標楷體"/>
          <w:color w:val="auto"/>
          <w:sz w:val="24"/>
          <w:szCs w:val="24"/>
        </w:rPr>
        <w:t>)投稿作品（不含封面）篇幅以12頁內為限，以A4規格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繕</w:t>
      </w:r>
      <w:proofErr w:type="gramEnd"/>
      <w:r w:rsidRPr="003A3C9A">
        <w:rPr>
          <w:rFonts w:ascii="標楷體" w:eastAsia="標楷體" w:hAnsi="標楷體" w:cs="標楷體"/>
          <w:color w:val="auto"/>
          <w:sz w:val="24"/>
          <w:szCs w:val="24"/>
        </w:rPr>
        <w:t>打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（</w:t>
      </w:r>
      <w:proofErr w:type="gramEnd"/>
      <w:r w:rsidRPr="003A3C9A">
        <w:rPr>
          <w:rFonts w:ascii="標楷體" w:eastAsia="標楷體" w:hAnsi="標楷體" w:cs="標楷體"/>
          <w:color w:val="auto"/>
          <w:sz w:val="24"/>
          <w:szCs w:val="24"/>
        </w:rPr>
        <w:t>以中文MS-Word97以上版本由左自右直式橫書編寫，內文12級標楷體，標點符號以全形標示，其餘規定請參考附件四撰寫格式說明。</w:t>
      </w:r>
    </w:p>
    <w:p w:rsidR="00F63D1E" w:rsidRPr="003A3C9A" w:rsidRDefault="00F63D1E" w:rsidP="00F63D1E">
      <w:pPr>
        <w:widowControl w:val="0"/>
        <w:spacing w:line="240" w:lineRule="auto"/>
        <w:ind w:left="850" w:hanging="490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 (二)*.pdf、*.doc、*.txt、*.</w:t>
      </w:r>
      <w:proofErr w:type="spell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ppt</w:t>
      </w:r>
      <w:proofErr w:type="spellEnd"/>
      <w:r w:rsidRPr="003A3C9A">
        <w:rPr>
          <w:rFonts w:ascii="標楷體" w:eastAsia="標楷體" w:hAnsi="標楷體" w:cs="標楷體"/>
          <w:color w:val="auto"/>
          <w:sz w:val="24"/>
          <w:szCs w:val="24"/>
        </w:rPr>
        <w:t>、*.</w:t>
      </w:r>
      <w:proofErr w:type="spell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swf</w:t>
      </w:r>
      <w:proofErr w:type="spellEnd"/>
      <w:r w:rsidRPr="003A3C9A">
        <w:rPr>
          <w:rFonts w:ascii="標楷體" w:eastAsia="標楷體" w:hAnsi="標楷體" w:cs="標楷體"/>
          <w:color w:val="auto"/>
          <w:sz w:val="24"/>
          <w:szCs w:val="24"/>
        </w:rPr>
        <w:t>等格式為主。圖片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請掃瞄成</w:t>
      </w:r>
      <w:proofErr w:type="gramEnd"/>
      <w:r w:rsidRPr="003A3C9A">
        <w:rPr>
          <w:rFonts w:ascii="標楷體" w:eastAsia="標楷體" w:hAnsi="標楷體" w:cs="標楷體"/>
          <w:color w:val="auto"/>
          <w:sz w:val="24"/>
          <w:szCs w:val="24"/>
        </w:rPr>
        <w:t>JPG檔、300dpi儲存。影音、影片檔為</w:t>
      </w:r>
      <w:r w:rsidR="005455AD">
        <w:rPr>
          <w:rFonts w:ascii="標楷體" w:eastAsia="標楷體" w:hAnsi="標楷體" w:cs="標楷體" w:hint="eastAsia"/>
          <w:color w:val="auto"/>
          <w:sz w:val="24"/>
          <w:szCs w:val="24"/>
        </w:rPr>
        <w:t>mpeg、</w:t>
      </w:r>
      <w:proofErr w:type="spellStart"/>
      <w:r w:rsidR="005455AD">
        <w:rPr>
          <w:rFonts w:ascii="標楷體" w:eastAsia="標楷體" w:hAnsi="標楷體" w:cs="標楷體" w:hint="eastAsia"/>
          <w:color w:val="auto"/>
          <w:sz w:val="24"/>
          <w:szCs w:val="24"/>
        </w:rPr>
        <w:t>avi</w:t>
      </w:r>
      <w:proofErr w:type="spellEnd"/>
      <w:r w:rsidR="005455AD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proofErr w:type="spellStart"/>
      <w:r w:rsidR="005455AD">
        <w:rPr>
          <w:rFonts w:ascii="標楷體" w:eastAsia="標楷體" w:hAnsi="標楷體" w:cs="標楷體" w:hint="eastAsia"/>
          <w:color w:val="auto"/>
          <w:sz w:val="24"/>
          <w:szCs w:val="24"/>
        </w:rPr>
        <w:t>wmv</w:t>
      </w:r>
      <w:proofErr w:type="spellEnd"/>
      <w:r w:rsidR="005455AD">
        <w:rPr>
          <w:rFonts w:ascii="標楷體" w:eastAsia="標楷體" w:hAnsi="標楷體" w:cs="標楷體" w:hint="eastAsia"/>
          <w:color w:val="auto"/>
          <w:sz w:val="24"/>
          <w:szCs w:val="24"/>
        </w:rPr>
        <w:t>或mp4等格式燒錄於光碟內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。</w:t>
      </w:r>
    </w:p>
    <w:p w:rsidR="00F63D1E" w:rsidRPr="003A3C9A" w:rsidRDefault="00F63D1E" w:rsidP="00F63D1E">
      <w:pPr>
        <w:widowControl w:val="0"/>
        <w:spacing w:line="240" w:lineRule="auto"/>
        <w:ind w:left="720" w:hanging="720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    (三)作品內容以自行開發與編製為主，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均屬未</w:t>
      </w:r>
      <w:proofErr w:type="gramEnd"/>
      <w:r w:rsidRPr="003A3C9A">
        <w:rPr>
          <w:rFonts w:ascii="標楷體" w:eastAsia="標楷體" w:hAnsi="標楷體" w:cs="標楷體"/>
          <w:color w:val="auto"/>
          <w:sz w:val="24"/>
          <w:szCs w:val="24"/>
        </w:rPr>
        <w:t>正式發表或未與出版社合作研發之作品，不得運用非經授權之圖片、文字資料等(若引用他人資料時需註明出處並徵得授權)，作品若涉及著作權問題，作者自行負責。</w:t>
      </w:r>
    </w:p>
    <w:p w:rsidR="00F63D1E" w:rsidRPr="003A3C9A" w:rsidRDefault="00E869CF" w:rsidP="00F63D1E">
      <w:pPr>
        <w:widowControl w:val="0"/>
        <w:spacing w:line="240" w:lineRule="auto"/>
        <w:ind w:left="425" w:hanging="425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lastRenderedPageBreak/>
        <w:t>五、繳交內容：投稿作品（</w:t>
      </w:r>
      <w:r w:rsidR="00F63D1E" w:rsidRPr="003A3C9A">
        <w:rPr>
          <w:rFonts w:ascii="標楷體" w:eastAsia="標楷體" w:hAnsi="標楷體" w:cs="標楷體"/>
          <w:color w:val="auto"/>
          <w:sz w:val="24"/>
          <w:szCs w:val="24"/>
        </w:rPr>
        <w:t>紙本一式</w:t>
      </w:r>
      <w:r w:rsidR="000E424F">
        <w:rPr>
          <w:rFonts w:ascii="標楷體" w:eastAsia="標楷體" w:hAnsi="標楷體" w:cs="標楷體" w:hint="eastAsia"/>
          <w:color w:val="auto"/>
          <w:sz w:val="24"/>
          <w:szCs w:val="24"/>
        </w:rPr>
        <w:t>3</w:t>
      </w:r>
      <w:r w:rsidR="00F63D1E" w:rsidRPr="003A3C9A">
        <w:rPr>
          <w:rFonts w:ascii="標楷體" w:eastAsia="標楷體" w:hAnsi="標楷體" w:cs="標楷體"/>
          <w:color w:val="auto"/>
          <w:sz w:val="24"/>
          <w:szCs w:val="24"/>
        </w:rPr>
        <w:t>份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-如有教學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影音光碟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請</w:t>
      </w:r>
      <w:r w:rsidR="00A8145F">
        <w:rPr>
          <w:rFonts w:ascii="標楷體" w:eastAsia="標楷體" w:hAnsi="標楷體" w:cs="標楷體" w:hint="eastAsia"/>
          <w:color w:val="auto"/>
          <w:sz w:val="24"/>
          <w:szCs w:val="24"/>
        </w:rPr>
        <w:t>與教學示例一起燒錄1份訂在一起，如無影音光碟也請將教學示例燒錄一份寄出</w:t>
      </w:r>
      <w:r w:rsidR="00F63D1E" w:rsidRPr="003A3C9A">
        <w:rPr>
          <w:rFonts w:ascii="標楷體" w:eastAsia="標楷體" w:hAnsi="標楷體" w:cs="標楷體"/>
          <w:color w:val="auto"/>
          <w:sz w:val="24"/>
          <w:szCs w:val="24"/>
        </w:rPr>
        <w:t>）連同報名表（如附件一）、審查表和授權同意書(如附件二、三)一併寄送。相關教案體例請參考附件四，未依正確體例設計之教案，不予審查。</w:t>
      </w:r>
    </w:p>
    <w:p w:rsidR="00F63D1E" w:rsidRPr="003A3C9A" w:rsidRDefault="00F63D1E" w:rsidP="00F63D1E">
      <w:pPr>
        <w:widowControl w:val="0"/>
        <w:spacing w:line="240" w:lineRule="auto"/>
        <w:ind w:right="31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六、撰寫內容及評審標準：</w:t>
      </w:r>
    </w:p>
    <w:p w:rsidR="00F63D1E" w:rsidRPr="003A3C9A" w:rsidRDefault="00F63D1E" w:rsidP="00F63D1E">
      <w:pPr>
        <w:widowControl w:val="0"/>
        <w:spacing w:line="240" w:lineRule="auto"/>
        <w:ind w:left="821" w:right="31" w:hanging="102"/>
        <w:jc w:val="both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（一）符合領域能力指標且落實體驗、省思、實踐之內涵（20％）。</w:t>
      </w:r>
    </w:p>
    <w:p w:rsidR="00F63D1E" w:rsidRPr="003A3C9A" w:rsidRDefault="00F63D1E" w:rsidP="00F63D1E">
      <w:pPr>
        <w:widowControl w:val="0"/>
        <w:spacing w:line="240" w:lineRule="auto"/>
        <w:ind w:left="821" w:right="31" w:hanging="102"/>
        <w:jc w:val="both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（二）有效教學策略、多元活動設計與教學資源應用（30％）。</w:t>
      </w:r>
    </w:p>
    <w:p w:rsidR="00F63D1E" w:rsidRPr="003A3C9A" w:rsidRDefault="00F63D1E" w:rsidP="000E424F">
      <w:pPr>
        <w:widowControl w:val="0"/>
        <w:spacing w:line="240" w:lineRule="auto"/>
        <w:ind w:left="821" w:right="31" w:hanging="102"/>
        <w:jc w:val="both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（三）教學活動歷程與成果、學習成效檢核之呈現、教學省思及建議（30％）。</w:t>
      </w:r>
    </w:p>
    <w:p w:rsidR="00F63D1E" w:rsidRPr="003A3C9A" w:rsidRDefault="00F63D1E" w:rsidP="00F63D1E">
      <w:pPr>
        <w:widowControl w:val="0"/>
        <w:spacing w:line="240" w:lineRule="auto"/>
        <w:ind w:left="821" w:right="31" w:hanging="102"/>
        <w:jc w:val="both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（四）評量方式多元且與教學目標、內容相契合（20％）。</w:t>
      </w:r>
    </w:p>
    <w:p w:rsidR="00F63D1E" w:rsidRPr="003A3C9A" w:rsidRDefault="00F63D1E" w:rsidP="00F63D1E">
      <w:pPr>
        <w:widowControl w:val="0"/>
        <w:spacing w:line="240" w:lineRule="auto"/>
        <w:ind w:left="720" w:hanging="720"/>
        <w:rPr>
          <w:rFonts w:ascii="標楷體" w:eastAsia="標楷體" w:hAnsi="標楷體"/>
          <w:color w:val="auto"/>
        </w:rPr>
      </w:pPr>
    </w:p>
    <w:p w:rsidR="00F63D1E" w:rsidRPr="003A3C9A" w:rsidRDefault="00F63D1E" w:rsidP="00F63D1E">
      <w:pPr>
        <w:widowControl w:val="0"/>
        <w:spacing w:line="240" w:lineRule="auto"/>
        <w:ind w:left="1331" w:hanging="1331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4"/>
          <w:szCs w:val="24"/>
        </w:rPr>
        <w:t>玖、獎勵:</w:t>
      </w:r>
    </w:p>
    <w:p w:rsidR="00F63D1E" w:rsidRPr="003A3C9A" w:rsidRDefault="00F63D1E" w:rsidP="00F63D1E">
      <w:pPr>
        <w:widowControl w:val="0"/>
        <w:tabs>
          <w:tab w:val="left" w:pos="360"/>
        </w:tabs>
        <w:spacing w:line="240" w:lineRule="auto"/>
        <w:ind w:left="732" w:hanging="732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   (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一</w:t>
      </w:r>
      <w:proofErr w:type="gramEnd"/>
      <w:r w:rsidRPr="003A3C9A">
        <w:rPr>
          <w:rFonts w:ascii="標楷體" w:eastAsia="標楷體" w:hAnsi="標楷體" w:cs="標楷體"/>
          <w:color w:val="auto"/>
          <w:sz w:val="24"/>
          <w:szCs w:val="24"/>
        </w:rPr>
        <w:t>)凡通過審查並錄取稿件，特優國中、小組各一件(致贈稿費</w:t>
      </w:r>
      <w:r w:rsidR="000E424F">
        <w:rPr>
          <w:rFonts w:ascii="標楷體" w:eastAsia="標楷體" w:hAnsi="標楷體" w:cs="標楷體" w:hint="eastAsia"/>
          <w:color w:val="auto"/>
          <w:sz w:val="24"/>
          <w:szCs w:val="24"/>
        </w:rPr>
        <w:t>最高5220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元)、優等國中、小組各二件(致贈稿費</w:t>
      </w:r>
      <w:r w:rsidR="000E424F">
        <w:rPr>
          <w:rFonts w:ascii="標楷體" w:eastAsia="標楷體" w:hAnsi="標楷體" w:cs="標楷體" w:hint="eastAsia"/>
          <w:color w:val="auto"/>
          <w:sz w:val="24"/>
          <w:szCs w:val="24"/>
        </w:rPr>
        <w:t>最高4350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元)、佳作國中、小組各三件(致贈稿費</w:t>
      </w:r>
      <w:r w:rsidR="000E424F">
        <w:rPr>
          <w:rFonts w:ascii="標楷體" w:eastAsia="標楷體" w:hAnsi="標楷體" w:cs="標楷體" w:hint="eastAsia"/>
          <w:color w:val="auto"/>
          <w:sz w:val="24"/>
          <w:szCs w:val="24"/>
        </w:rPr>
        <w:t>最高348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0元)，著作版權歸教育部，特優得獎者</w:t>
      </w:r>
      <w:r w:rsidR="000E424F">
        <w:rPr>
          <w:rFonts w:ascii="標楷體" w:eastAsia="標楷體" w:hAnsi="標楷體" w:cs="標楷體" w:hint="eastAsia"/>
          <w:color w:val="auto"/>
          <w:sz w:val="24"/>
          <w:szCs w:val="24"/>
        </w:rPr>
        <w:t>獲邀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至綜合活動領域</w:t>
      </w:r>
      <w:r w:rsidR="000E424F">
        <w:rPr>
          <w:rFonts w:ascii="標楷體" w:eastAsia="標楷體" w:hAnsi="標楷體" w:cs="標楷體" w:hint="eastAsia"/>
          <w:color w:val="auto"/>
          <w:sz w:val="24"/>
          <w:szCs w:val="24"/>
        </w:rPr>
        <w:t>相關研</w:t>
      </w:r>
      <w:r w:rsidR="000E424F">
        <w:rPr>
          <w:rFonts w:ascii="標楷體" w:eastAsia="標楷體" w:hAnsi="標楷體" w:cs="標楷體"/>
          <w:color w:val="auto"/>
          <w:sz w:val="24"/>
          <w:szCs w:val="24"/>
        </w:rPr>
        <w:t>討會分享教學設計，並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編印手冊，寄發各校供參考使用。</w:t>
      </w:r>
    </w:p>
    <w:p w:rsidR="00F63D1E" w:rsidRPr="003A3C9A" w:rsidRDefault="00F63D1E" w:rsidP="00F63D1E">
      <w:pPr>
        <w:widowControl w:val="0"/>
        <w:tabs>
          <w:tab w:val="left" w:pos="360"/>
        </w:tabs>
        <w:spacing w:line="240" w:lineRule="auto"/>
        <w:ind w:left="708" w:hanging="708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   (二)</w:t>
      </w:r>
      <w:r w:rsidR="000E424F">
        <w:rPr>
          <w:rFonts w:ascii="標楷體" w:eastAsia="標楷體" w:hAnsi="標楷體" w:cs="標楷體"/>
          <w:color w:val="auto"/>
          <w:sz w:val="24"/>
          <w:szCs w:val="24"/>
        </w:rPr>
        <w:t>凡錄取</w:t>
      </w:r>
      <w:r w:rsidR="00A8145F">
        <w:rPr>
          <w:rFonts w:ascii="標楷體" w:eastAsia="標楷體" w:hAnsi="標楷體" w:cs="標楷體" w:hint="eastAsia"/>
          <w:color w:val="auto"/>
          <w:sz w:val="24"/>
          <w:szCs w:val="24"/>
        </w:rPr>
        <w:t>入選</w:t>
      </w:r>
      <w:r w:rsidR="000E424F">
        <w:rPr>
          <w:rFonts w:ascii="標楷體" w:eastAsia="標楷體" w:hAnsi="標楷體" w:cs="標楷體"/>
          <w:color w:val="auto"/>
          <w:sz w:val="24"/>
          <w:szCs w:val="24"/>
        </w:rPr>
        <w:t>稿件之作者</w:t>
      </w:r>
      <w:proofErr w:type="gramStart"/>
      <w:r w:rsidR="000E424F">
        <w:rPr>
          <w:rFonts w:ascii="標楷體" w:eastAsia="標楷體" w:hAnsi="標楷體" w:cs="標楷體"/>
          <w:color w:val="auto"/>
          <w:sz w:val="24"/>
          <w:szCs w:val="24"/>
        </w:rPr>
        <w:t>﹙</w:t>
      </w:r>
      <w:proofErr w:type="gramEnd"/>
      <w:r w:rsidR="000E424F">
        <w:rPr>
          <w:rFonts w:ascii="標楷體" w:eastAsia="標楷體" w:hAnsi="標楷體" w:cs="標楷體"/>
          <w:color w:val="auto"/>
          <w:sz w:val="24"/>
          <w:szCs w:val="24"/>
        </w:rPr>
        <w:t>作者最多填報三名</w:t>
      </w:r>
      <w:proofErr w:type="gramStart"/>
      <w:r w:rsidR="000E424F">
        <w:rPr>
          <w:rFonts w:ascii="標楷體" w:eastAsia="標楷體" w:hAnsi="標楷體" w:cs="標楷體"/>
          <w:color w:val="auto"/>
          <w:sz w:val="24"/>
          <w:szCs w:val="24"/>
        </w:rPr>
        <w:t>﹚</w:t>
      </w:r>
      <w:proofErr w:type="gramEnd"/>
      <w:r w:rsidR="000E424F">
        <w:rPr>
          <w:rFonts w:ascii="標楷體" w:eastAsia="標楷體" w:hAnsi="標楷體" w:cs="標楷體"/>
          <w:color w:val="auto"/>
          <w:sz w:val="24"/>
          <w:szCs w:val="24"/>
        </w:rPr>
        <w:t>，</w:t>
      </w:r>
      <w:r w:rsidR="00E869CF">
        <w:rPr>
          <w:rFonts w:ascii="標楷體" w:eastAsia="標楷體" w:hAnsi="標楷體" w:cs="標楷體" w:hint="eastAsia"/>
          <w:color w:val="auto"/>
          <w:sz w:val="24"/>
          <w:szCs w:val="24"/>
        </w:rPr>
        <w:t>發放</w:t>
      </w:r>
      <w:r w:rsidR="001C4DEC" w:rsidRPr="003A3C9A">
        <w:rPr>
          <w:rFonts w:ascii="標楷體" w:eastAsia="標楷體" w:hAnsi="標楷體" w:cs="標楷體"/>
          <w:color w:val="auto"/>
          <w:sz w:val="24"/>
          <w:szCs w:val="24"/>
        </w:rPr>
        <w:t>教育部</w:t>
      </w:r>
      <w:r w:rsidR="001C4DEC">
        <w:rPr>
          <w:rFonts w:ascii="標楷體" w:eastAsia="標楷體" w:hAnsi="標楷體" w:cs="標楷體" w:hint="eastAsia"/>
          <w:color w:val="auto"/>
          <w:sz w:val="24"/>
          <w:szCs w:val="24"/>
        </w:rPr>
        <w:t>國民及學前教育署</w:t>
      </w:r>
      <w:r w:rsidR="00E869CF">
        <w:rPr>
          <w:rFonts w:ascii="標楷體" w:eastAsia="標楷體" w:hAnsi="標楷體" w:cs="標楷體" w:hint="eastAsia"/>
          <w:color w:val="auto"/>
          <w:sz w:val="24"/>
          <w:szCs w:val="24"/>
        </w:rPr>
        <w:t>獎狀</w:t>
      </w:r>
      <w:r w:rsidR="00BE5A3A">
        <w:rPr>
          <w:rFonts w:ascii="標楷體" w:eastAsia="標楷體" w:hAnsi="標楷體" w:cs="標楷體" w:hint="eastAsia"/>
          <w:color w:val="auto"/>
          <w:sz w:val="24"/>
          <w:szCs w:val="24"/>
        </w:rPr>
        <w:t>乙張。</w:t>
      </w:r>
    </w:p>
    <w:p w:rsidR="00F63D1E" w:rsidRPr="00ED31AE" w:rsidRDefault="00F63D1E" w:rsidP="00F63D1E">
      <w:pPr>
        <w:widowControl w:val="0"/>
        <w:spacing w:line="240" w:lineRule="auto"/>
        <w:ind w:left="490" w:hanging="490"/>
        <w:rPr>
          <w:rFonts w:ascii="標楷體" w:eastAsia="標楷體" w:hAnsi="標楷體"/>
          <w:color w:val="auto"/>
        </w:rPr>
      </w:pPr>
      <w:r w:rsidRPr="00ED31AE">
        <w:rPr>
          <w:rFonts w:ascii="標楷體" w:eastAsia="標楷體" w:hAnsi="標楷體" w:cs="標楷體"/>
          <w:b/>
          <w:color w:val="auto"/>
          <w:sz w:val="24"/>
          <w:szCs w:val="24"/>
        </w:rPr>
        <w:t>拾、經費：</w:t>
      </w:r>
      <w:r w:rsidRPr="00ED31AE">
        <w:rPr>
          <w:rFonts w:ascii="標楷體" w:eastAsia="標楷體" w:hAnsi="標楷體" w:cs="標楷體"/>
          <w:color w:val="auto"/>
          <w:sz w:val="24"/>
          <w:szCs w:val="24"/>
        </w:rPr>
        <w:t>詳見附件六經費概算表。</w:t>
      </w:r>
    </w:p>
    <w:p w:rsidR="00F63D1E" w:rsidRPr="003A3C9A" w:rsidRDefault="00F63D1E" w:rsidP="00F63D1E">
      <w:pPr>
        <w:spacing w:before="100" w:after="100" w:line="240" w:lineRule="auto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4"/>
          <w:szCs w:val="24"/>
        </w:rPr>
        <w:t xml:space="preserve">拾壹、活動流程及作業內容： </w:t>
      </w:r>
    </w:p>
    <w:tbl>
      <w:tblPr>
        <w:tblW w:w="97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1"/>
        <w:gridCol w:w="2897"/>
        <w:gridCol w:w="4680"/>
      </w:tblGrid>
      <w:tr w:rsidR="00F63D1E" w:rsidRPr="003A3C9A" w:rsidTr="00A61CBB">
        <w:trPr>
          <w:trHeight w:val="80"/>
          <w:jc w:val="center"/>
        </w:trPr>
        <w:tc>
          <w:tcPr>
            <w:tcW w:w="2201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ind w:left="-482" w:firstLine="482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2897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ind w:left="-67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工作流程</w:t>
            </w:r>
          </w:p>
        </w:tc>
        <w:tc>
          <w:tcPr>
            <w:tcW w:w="468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ind w:left="-67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作業內容</w:t>
            </w:r>
          </w:p>
        </w:tc>
      </w:tr>
      <w:tr w:rsidR="00F63D1E" w:rsidRPr="003A3C9A" w:rsidTr="00A61CBB">
        <w:trPr>
          <w:trHeight w:val="660"/>
          <w:jc w:val="center"/>
        </w:trPr>
        <w:tc>
          <w:tcPr>
            <w:tcW w:w="2201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ind w:left="-482" w:firstLine="482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105年8月</w:t>
            </w:r>
            <w:r w:rsidR="005F4F08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--1</w:t>
            </w:r>
            <w:r w:rsidR="005F4F08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2</w:t>
            </w: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月</w:t>
            </w:r>
          </w:p>
        </w:tc>
        <w:tc>
          <w:tcPr>
            <w:tcW w:w="2897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ind w:left="-67"/>
              <w:jc w:val="center"/>
              <w:rPr>
                <w:rFonts w:ascii="標楷體" w:eastAsia="標楷體" w:hAnsi="標楷體"/>
                <w:color w:val="auto"/>
              </w:rPr>
            </w:pPr>
            <w:proofErr w:type="gramStart"/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研</w:t>
            </w:r>
            <w:proofErr w:type="gramEnd"/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擬及公告計畫</w:t>
            </w:r>
          </w:p>
        </w:tc>
        <w:tc>
          <w:tcPr>
            <w:tcW w:w="4680" w:type="dxa"/>
            <w:vAlign w:val="center"/>
          </w:tcPr>
          <w:p w:rsidR="00F63D1E" w:rsidRPr="005F4F08" w:rsidRDefault="00F63D1E" w:rsidP="00F63D1E">
            <w:pPr>
              <w:widowControl w:val="0"/>
              <w:numPr>
                <w:ilvl w:val="1"/>
                <w:numId w:val="3"/>
              </w:numPr>
              <w:spacing w:line="240" w:lineRule="auto"/>
              <w:ind w:left="495" w:hanging="36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於三階研習中公告相關辦法及實施期程</w:t>
            </w:r>
            <w:r w:rsidR="009C5321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。</w:t>
            </w:r>
          </w:p>
          <w:p w:rsidR="001C4DEC" w:rsidRPr="001C4DEC" w:rsidRDefault="005F4F08" w:rsidP="005F4F08">
            <w:pPr>
              <w:widowControl w:val="0"/>
              <w:numPr>
                <w:ilvl w:val="1"/>
                <w:numId w:val="3"/>
              </w:numPr>
              <w:spacing w:line="240" w:lineRule="auto"/>
              <w:ind w:left="495" w:hanging="36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申請發放</w:t>
            </w:r>
            <w:r w:rsidR="001C4DEC"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教育部</w:t>
            </w:r>
            <w:r w:rsidR="001C4DE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國民及學前教育署</w:t>
            </w:r>
          </w:p>
          <w:p w:rsidR="005F4F08" w:rsidRDefault="005F4F08" w:rsidP="001C4DEC">
            <w:pPr>
              <w:widowControl w:val="0"/>
              <w:spacing w:line="240" w:lineRule="auto"/>
              <w:ind w:left="495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獎狀。</w:t>
            </w:r>
          </w:p>
          <w:p w:rsidR="00F63D1E" w:rsidRPr="005F4F08" w:rsidRDefault="00F63D1E" w:rsidP="005F4F08">
            <w:pPr>
              <w:widowControl w:val="0"/>
              <w:numPr>
                <w:ilvl w:val="1"/>
                <w:numId w:val="3"/>
              </w:numPr>
              <w:spacing w:line="240" w:lineRule="auto"/>
              <w:ind w:left="495" w:hanging="36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5F4F08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發布公文至各縣市教育局處</w:t>
            </w:r>
            <w:r w:rsidR="009C5321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。</w:t>
            </w:r>
          </w:p>
        </w:tc>
      </w:tr>
      <w:tr w:rsidR="00F63D1E" w:rsidRPr="003A3C9A" w:rsidTr="00A61CBB">
        <w:trPr>
          <w:trHeight w:val="80"/>
          <w:jc w:val="center"/>
        </w:trPr>
        <w:tc>
          <w:tcPr>
            <w:tcW w:w="2201" w:type="dxa"/>
            <w:vAlign w:val="center"/>
          </w:tcPr>
          <w:p w:rsidR="00F63D1E" w:rsidRPr="003A3C9A" w:rsidRDefault="005F4F08" w:rsidP="00A61CBB">
            <w:pPr>
              <w:widowControl w:val="0"/>
              <w:spacing w:line="240" w:lineRule="auto"/>
              <w:ind w:left="-482" w:firstLine="482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10</w:t>
            </w:r>
            <w:r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6</w:t>
            </w:r>
            <w:r w:rsidR="00F63D1E"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年</w:t>
            </w:r>
            <w:r w:rsidR="00BE5A3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1</w:t>
            </w:r>
            <w:r w:rsidR="00F63D1E"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月</w:t>
            </w:r>
            <w:proofErr w:type="gramStart"/>
            <w:r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—</w:t>
            </w:r>
            <w:proofErr w:type="gramEnd"/>
            <w:r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3</w:t>
            </w:r>
            <w:r w:rsidR="00F63D1E"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月</w:t>
            </w:r>
          </w:p>
        </w:tc>
        <w:tc>
          <w:tcPr>
            <w:tcW w:w="2897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ind w:left="-67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受理報名</w:t>
            </w:r>
          </w:p>
        </w:tc>
        <w:tc>
          <w:tcPr>
            <w:tcW w:w="4680" w:type="dxa"/>
            <w:vAlign w:val="center"/>
          </w:tcPr>
          <w:p w:rsidR="00F63D1E" w:rsidRPr="003A3C9A" w:rsidRDefault="00F63D1E" w:rsidP="00F63D1E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依團員分組負責區域宣導及了解報名狀況。</w:t>
            </w:r>
          </w:p>
          <w:p w:rsidR="00F63D1E" w:rsidRPr="003A3C9A" w:rsidRDefault="00F63D1E" w:rsidP="00F63D1E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proofErr w:type="gramStart"/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請映君</w:t>
            </w:r>
            <w:proofErr w:type="gramEnd"/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協助受理及整理報名表。</w:t>
            </w:r>
          </w:p>
        </w:tc>
      </w:tr>
      <w:tr w:rsidR="00F63D1E" w:rsidRPr="003A3C9A" w:rsidTr="00A61CBB">
        <w:trPr>
          <w:trHeight w:val="880"/>
          <w:jc w:val="center"/>
        </w:trPr>
        <w:tc>
          <w:tcPr>
            <w:tcW w:w="2201" w:type="dxa"/>
            <w:vAlign w:val="center"/>
          </w:tcPr>
          <w:p w:rsidR="00F63D1E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 w:cs="SimSun"/>
                <w:color w:val="auto"/>
                <w:sz w:val="24"/>
                <w:szCs w:val="24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106年</w:t>
            </w:r>
            <w:r w:rsidR="005F4F08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3</w:t>
            </w: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月</w:t>
            </w:r>
            <w:r w:rsidR="005F4F08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29</w:t>
            </w: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日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至</w:t>
            </w:r>
            <w:r w:rsidR="005F4F08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4</w:t>
            </w: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月</w:t>
            </w:r>
            <w:r w:rsidR="005F4F08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10</w:t>
            </w: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日</w:t>
            </w:r>
          </w:p>
        </w:tc>
        <w:tc>
          <w:tcPr>
            <w:tcW w:w="2897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收件截止並整理作品資料</w:t>
            </w:r>
          </w:p>
        </w:tc>
        <w:tc>
          <w:tcPr>
            <w:tcW w:w="4680" w:type="dxa"/>
          </w:tcPr>
          <w:p w:rsidR="00F63D1E" w:rsidRPr="003A3C9A" w:rsidRDefault="005F4F08" w:rsidP="00A61CB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3</w:t>
            </w:r>
            <w:r w:rsidR="00F63D1E"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29</w:t>
            </w:r>
            <w:r w:rsidR="00F63D1E"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日收件截止。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2.進行形式審查，形式不通過者予以退件。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3.按件編碼，並製作評審相關表件。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4.作品送交評審開始審核。</w:t>
            </w:r>
          </w:p>
        </w:tc>
      </w:tr>
      <w:tr w:rsidR="00F63D1E" w:rsidRPr="003A3C9A" w:rsidTr="00A61CBB">
        <w:trPr>
          <w:trHeight w:val="300"/>
          <w:jc w:val="center"/>
        </w:trPr>
        <w:tc>
          <w:tcPr>
            <w:tcW w:w="2201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106年</w:t>
            </w:r>
            <w:r w:rsidR="005F4F08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4</w:t>
            </w: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月24日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至</w:t>
            </w:r>
            <w:r w:rsidR="005F4F08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5</w:t>
            </w: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月</w:t>
            </w:r>
            <w:r w:rsidR="005F4F08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31</w:t>
            </w: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日</w:t>
            </w:r>
          </w:p>
        </w:tc>
        <w:tc>
          <w:tcPr>
            <w:tcW w:w="2897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評審</w:t>
            </w:r>
          </w:p>
        </w:tc>
        <w:tc>
          <w:tcPr>
            <w:tcW w:w="4680" w:type="dxa"/>
          </w:tcPr>
          <w:p w:rsidR="00F63D1E" w:rsidRPr="003A3C9A" w:rsidRDefault="00F63D1E" w:rsidP="00A61CBB">
            <w:pPr>
              <w:widowControl w:val="0"/>
              <w:spacing w:line="240" w:lineRule="auto"/>
              <w:ind w:left="204" w:hanging="204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</w:t>
            </w: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依評選類組成立評審小組，辦理評審作業</w:t>
            </w:r>
            <w:r w:rsidRPr="003A3C9A">
              <w:rPr>
                <w:rFonts w:ascii="標楷體" w:eastAsia="標楷體" w:hAnsi="標楷體" w:cs="Arial Unicode MS"/>
                <w:color w:val="auto"/>
                <w:sz w:val="24"/>
                <w:szCs w:val="24"/>
              </w:rPr>
              <w:t>。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ind w:left="204" w:hanging="204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2.評審時參考評審</w:t>
            </w:r>
            <w:proofErr w:type="gramStart"/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規準</w:t>
            </w:r>
            <w:proofErr w:type="gramEnd"/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進行審查評比。</w:t>
            </w:r>
          </w:p>
        </w:tc>
      </w:tr>
      <w:tr w:rsidR="00F63D1E" w:rsidRPr="003A3C9A" w:rsidTr="009C5321">
        <w:trPr>
          <w:trHeight w:val="658"/>
          <w:jc w:val="center"/>
        </w:trPr>
        <w:tc>
          <w:tcPr>
            <w:tcW w:w="2201" w:type="dxa"/>
            <w:vAlign w:val="center"/>
          </w:tcPr>
          <w:p w:rsidR="00F63D1E" w:rsidRPr="003A3C9A" w:rsidRDefault="00F63D1E" w:rsidP="00BE5A3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106年</w:t>
            </w:r>
            <w:r w:rsidR="005F4F08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6</w:t>
            </w: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月</w:t>
            </w:r>
            <w:r w:rsidR="005F4F08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7</w:t>
            </w: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日</w:t>
            </w:r>
          </w:p>
        </w:tc>
        <w:tc>
          <w:tcPr>
            <w:tcW w:w="2897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公佈得獎作品名單</w:t>
            </w:r>
          </w:p>
        </w:tc>
        <w:tc>
          <w:tcPr>
            <w:tcW w:w="4680" w:type="dxa"/>
          </w:tcPr>
          <w:p w:rsidR="00F63D1E" w:rsidRPr="003A3C9A" w:rsidRDefault="00F63D1E" w:rsidP="009C5321">
            <w:pPr>
              <w:widowControl w:val="0"/>
              <w:spacing w:line="480" w:lineRule="auto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得獎名冊公告網站並通知得獎人</w:t>
            </w:r>
            <w:r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。</w:t>
            </w:r>
          </w:p>
        </w:tc>
      </w:tr>
      <w:tr w:rsidR="00F63D1E" w:rsidRPr="003A3C9A" w:rsidTr="00BE5A3A">
        <w:trPr>
          <w:trHeight w:val="1043"/>
          <w:jc w:val="center"/>
        </w:trPr>
        <w:tc>
          <w:tcPr>
            <w:tcW w:w="2201" w:type="dxa"/>
            <w:vAlign w:val="center"/>
          </w:tcPr>
          <w:p w:rsidR="00561E93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 w:cs="SimSun"/>
                <w:color w:val="auto"/>
                <w:sz w:val="24"/>
                <w:szCs w:val="24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106年</w:t>
            </w:r>
            <w:r w:rsidR="005F4F08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6</w:t>
            </w: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月</w:t>
            </w:r>
            <w:r w:rsidR="005F4F08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7</w:t>
            </w: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日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至</w:t>
            </w:r>
            <w:r w:rsidR="005F4F08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6</w:t>
            </w: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月</w:t>
            </w:r>
            <w:r w:rsidR="005F4F08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1</w:t>
            </w:r>
            <w:r w:rsidR="005F4F08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5</w:t>
            </w: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日</w:t>
            </w:r>
          </w:p>
        </w:tc>
        <w:tc>
          <w:tcPr>
            <w:tcW w:w="2897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作品後續處理</w:t>
            </w:r>
          </w:p>
        </w:tc>
        <w:tc>
          <w:tcPr>
            <w:tcW w:w="4680" w:type="dxa"/>
          </w:tcPr>
          <w:p w:rsidR="00F63D1E" w:rsidRPr="003A3C9A" w:rsidRDefault="00F63D1E" w:rsidP="00A61CB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1.未獲獎退件。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2.處理爭議作品。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3.得獎作品徵集成冊。</w:t>
            </w:r>
          </w:p>
        </w:tc>
      </w:tr>
      <w:tr w:rsidR="00F63D1E" w:rsidRPr="003A3C9A" w:rsidTr="00A61CBB">
        <w:trPr>
          <w:trHeight w:val="1140"/>
          <w:jc w:val="center"/>
        </w:trPr>
        <w:tc>
          <w:tcPr>
            <w:tcW w:w="2201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106年</w:t>
            </w:r>
            <w:r w:rsidR="005F4F08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10</w:t>
            </w: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月</w:t>
            </w:r>
            <w:r w:rsidR="005F4F08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25</w:t>
            </w: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 xml:space="preserve">日 </w:t>
            </w:r>
          </w:p>
        </w:tc>
        <w:tc>
          <w:tcPr>
            <w:tcW w:w="2897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成果發表及頒獎</w:t>
            </w:r>
          </w:p>
        </w:tc>
        <w:tc>
          <w:tcPr>
            <w:tcW w:w="4680" w:type="dxa"/>
          </w:tcPr>
          <w:p w:rsidR="00F63D1E" w:rsidRPr="003A3C9A" w:rsidRDefault="00F63D1E" w:rsidP="00F63D1E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由獲獎作者發表，並進行評論對話。</w:t>
            </w:r>
          </w:p>
          <w:p w:rsidR="00F63D1E" w:rsidRPr="003A3C9A" w:rsidRDefault="00F63D1E" w:rsidP="00F63D1E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成果印製出刊，分送各地方輔導團。</w:t>
            </w:r>
          </w:p>
          <w:p w:rsidR="00F63D1E" w:rsidRPr="003A3C9A" w:rsidRDefault="00F63D1E" w:rsidP="00F63D1E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辦理相關敘獎</w:t>
            </w:r>
            <w:r w:rsidR="009C5321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。</w:t>
            </w:r>
          </w:p>
        </w:tc>
      </w:tr>
    </w:tbl>
    <w:p w:rsidR="005C67F4" w:rsidRDefault="005C67F4" w:rsidP="00F63D1E">
      <w:pPr>
        <w:widowControl w:val="0"/>
        <w:spacing w:line="240" w:lineRule="auto"/>
        <w:rPr>
          <w:rFonts w:ascii="標楷體" w:eastAsia="標楷體" w:hAnsi="標楷體" w:cs="標楷體"/>
          <w:b/>
          <w:color w:val="auto"/>
          <w:sz w:val="24"/>
          <w:szCs w:val="24"/>
        </w:rPr>
      </w:pPr>
    </w:p>
    <w:p w:rsidR="005C67F4" w:rsidRDefault="005C67F4" w:rsidP="00F63D1E">
      <w:pPr>
        <w:widowControl w:val="0"/>
        <w:spacing w:line="240" w:lineRule="auto"/>
        <w:rPr>
          <w:rFonts w:ascii="標楷體" w:eastAsia="標楷體" w:hAnsi="標楷體" w:cs="標楷體"/>
          <w:b/>
          <w:color w:val="auto"/>
          <w:sz w:val="24"/>
          <w:szCs w:val="24"/>
        </w:rPr>
      </w:pPr>
    </w:p>
    <w:p w:rsidR="005C67F4" w:rsidRDefault="005C67F4" w:rsidP="00F63D1E">
      <w:pPr>
        <w:widowControl w:val="0"/>
        <w:spacing w:line="240" w:lineRule="auto"/>
        <w:rPr>
          <w:rFonts w:ascii="標楷體" w:eastAsia="標楷體" w:hAnsi="標楷體" w:cs="標楷體"/>
          <w:b/>
          <w:color w:val="auto"/>
          <w:sz w:val="24"/>
          <w:szCs w:val="24"/>
        </w:rPr>
      </w:pPr>
    </w:p>
    <w:p w:rsidR="005C67F4" w:rsidRDefault="005C67F4" w:rsidP="00F63D1E">
      <w:pPr>
        <w:widowControl w:val="0"/>
        <w:spacing w:line="240" w:lineRule="auto"/>
        <w:rPr>
          <w:rFonts w:ascii="標楷體" w:eastAsia="標楷體" w:hAnsi="標楷體" w:cs="標楷體"/>
          <w:b/>
          <w:color w:val="auto"/>
          <w:sz w:val="24"/>
          <w:szCs w:val="24"/>
        </w:rPr>
      </w:pPr>
    </w:p>
    <w:p w:rsidR="005C67F4" w:rsidRDefault="005C67F4" w:rsidP="00F63D1E">
      <w:pPr>
        <w:widowControl w:val="0"/>
        <w:spacing w:line="240" w:lineRule="auto"/>
        <w:rPr>
          <w:rFonts w:ascii="標楷體" w:eastAsia="標楷體" w:hAnsi="標楷體" w:cs="標楷體"/>
          <w:b/>
          <w:color w:val="auto"/>
          <w:sz w:val="24"/>
          <w:szCs w:val="24"/>
        </w:rPr>
      </w:pPr>
    </w:p>
    <w:p w:rsidR="005C67F4" w:rsidRDefault="005C67F4" w:rsidP="00F63D1E">
      <w:pPr>
        <w:widowControl w:val="0"/>
        <w:spacing w:line="240" w:lineRule="auto"/>
        <w:rPr>
          <w:rFonts w:ascii="標楷體" w:eastAsia="標楷體" w:hAnsi="標楷體" w:cs="標楷體"/>
          <w:b/>
          <w:color w:val="auto"/>
          <w:sz w:val="24"/>
          <w:szCs w:val="24"/>
        </w:rPr>
      </w:pPr>
    </w:p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lastRenderedPageBreak/>
        <w:t>（附件一）</w:t>
      </w:r>
    </w:p>
    <w:p w:rsidR="00F63D1E" w:rsidRPr="003A3C9A" w:rsidRDefault="00F63D1E" w:rsidP="00F63D1E">
      <w:pPr>
        <w:spacing w:line="240" w:lineRule="auto"/>
        <w:jc w:val="center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8"/>
          <w:szCs w:val="28"/>
        </w:rPr>
        <w:t>105學年度教育部九年一貫課程推動工作</w:t>
      </w:r>
    </w:p>
    <w:p w:rsidR="00F63D1E" w:rsidRPr="003A3C9A" w:rsidRDefault="00F63D1E" w:rsidP="00F63D1E">
      <w:pPr>
        <w:widowControl w:val="0"/>
        <w:tabs>
          <w:tab w:val="left" w:pos="5220"/>
        </w:tabs>
        <w:spacing w:line="240" w:lineRule="auto"/>
        <w:jc w:val="center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8"/>
          <w:szCs w:val="28"/>
        </w:rPr>
        <w:t>課程與教學輔導組－綜合活動學習領域輔導群</w:t>
      </w:r>
    </w:p>
    <w:p w:rsidR="00F63D1E" w:rsidRPr="003A3C9A" w:rsidRDefault="00F63D1E" w:rsidP="00F63D1E">
      <w:pPr>
        <w:widowControl w:val="0"/>
        <w:spacing w:line="240" w:lineRule="auto"/>
        <w:jc w:val="center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8"/>
          <w:szCs w:val="28"/>
        </w:rPr>
        <w:t>有效教學暨多元評量優良示例徵集報名表</w:t>
      </w:r>
    </w:p>
    <w:tbl>
      <w:tblPr>
        <w:tblW w:w="9568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4"/>
        <w:gridCol w:w="2698"/>
        <w:gridCol w:w="2698"/>
        <w:gridCol w:w="2698"/>
      </w:tblGrid>
      <w:tr w:rsidR="00F63D1E" w:rsidRPr="003A3C9A" w:rsidTr="00A61CBB">
        <w:trPr>
          <w:trHeight w:val="80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D1E" w:rsidRPr="003A3C9A" w:rsidRDefault="00F63D1E" w:rsidP="00A61CBB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b/>
                <w:color w:val="auto"/>
                <w:sz w:val="28"/>
                <w:szCs w:val="28"/>
              </w:rPr>
              <w:t>收件號碼</w:t>
            </w:r>
            <w:r w:rsidRPr="003A3C9A">
              <w:rPr>
                <w:rFonts w:ascii="標楷體" w:eastAsia="標楷體" w:hAnsi="標楷體" w:cs="SimSun"/>
                <w:color w:val="auto"/>
                <w:sz w:val="28"/>
                <w:szCs w:val="28"/>
              </w:rPr>
              <w:t>(勿填寫)</w:t>
            </w:r>
          </w:p>
        </w:tc>
        <w:tc>
          <w:tcPr>
            <w:tcW w:w="8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rPr>
          <w:trHeight w:val="460"/>
        </w:trPr>
        <w:tc>
          <w:tcPr>
            <w:tcW w:w="1474" w:type="dxa"/>
            <w:tcBorders>
              <w:top w:val="single" w:sz="4" w:space="0" w:color="000000"/>
            </w:tcBorders>
            <w:vAlign w:val="center"/>
          </w:tcPr>
          <w:p w:rsidR="00F63D1E" w:rsidRPr="003A3C9A" w:rsidRDefault="00F63D1E" w:rsidP="00A61CBB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b/>
                <w:color w:val="auto"/>
                <w:sz w:val="28"/>
                <w:szCs w:val="28"/>
              </w:rPr>
              <w:t>徵選組別</w:t>
            </w:r>
          </w:p>
        </w:tc>
        <w:tc>
          <w:tcPr>
            <w:tcW w:w="8094" w:type="dxa"/>
            <w:gridSpan w:val="3"/>
            <w:tcBorders>
              <w:top w:val="single" w:sz="4" w:space="0" w:color="000000"/>
            </w:tcBorders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□國中組 □國小組</w:t>
            </w:r>
          </w:p>
        </w:tc>
      </w:tr>
      <w:tr w:rsidR="00F63D1E" w:rsidRPr="003A3C9A" w:rsidTr="00A61CBB">
        <w:trPr>
          <w:trHeight w:val="700"/>
        </w:trPr>
        <w:tc>
          <w:tcPr>
            <w:tcW w:w="1474" w:type="dxa"/>
            <w:tcBorders>
              <w:top w:val="single" w:sz="4" w:space="0" w:color="000000"/>
            </w:tcBorders>
            <w:vAlign w:val="center"/>
          </w:tcPr>
          <w:p w:rsidR="00F63D1E" w:rsidRPr="003A3C9A" w:rsidRDefault="00F63D1E" w:rsidP="00A61CBB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b/>
                <w:color w:val="auto"/>
                <w:sz w:val="28"/>
                <w:szCs w:val="28"/>
              </w:rPr>
              <w:t>示例名稱</w:t>
            </w:r>
          </w:p>
        </w:tc>
        <w:tc>
          <w:tcPr>
            <w:tcW w:w="8094" w:type="dxa"/>
            <w:gridSpan w:val="3"/>
            <w:tcBorders>
              <w:top w:val="single" w:sz="4" w:space="0" w:color="000000"/>
            </w:tcBorders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rPr>
          <w:trHeight w:val="3040"/>
        </w:trPr>
        <w:tc>
          <w:tcPr>
            <w:tcW w:w="1474" w:type="dxa"/>
            <w:vAlign w:val="center"/>
          </w:tcPr>
          <w:p w:rsidR="00F63D1E" w:rsidRDefault="00F63D1E" w:rsidP="00A61CBB">
            <w:pPr>
              <w:spacing w:line="240" w:lineRule="auto"/>
              <w:jc w:val="center"/>
              <w:rPr>
                <w:rFonts w:ascii="標楷體" w:eastAsia="標楷體" w:hAnsi="標楷體" w:cs="SimSun"/>
                <w:b/>
                <w:color w:val="auto"/>
                <w:sz w:val="28"/>
                <w:szCs w:val="28"/>
              </w:rPr>
            </w:pPr>
            <w:r w:rsidRPr="003A3C9A">
              <w:rPr>
                <w:rFonts w:ascii="標楷體" w:eastAsia="標楷體" w:hAnsi="標楷體" w:cs="SimSun"/>
                <w:b/>
                <w:color w:val="auto"/>
                <w:sz w:val="28"/>
                <w:szCs w:val="28"/>
              </w:rPr>
              <w:t>摘要</w:t>
            </w:r>
          </w:p>
          <w:p w:rsidR="00F63D1E" w:rsidRPr="003A3C9A" w:rsidRDefault="00F63D1E" w:rsidP="00A61CBB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b/>
                <w:color w:val="auto"/>
                <w:sz w:val="28"/>
                <w:szCs w:val="28"/>
              </w:rPr>
              <w:t>（以300字簡單介紹教學內容及評量方式）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094" w:type="dxa"/>
            <w:gridSpan w:val="3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rPr>
          <w:trHeight w:val="720"/>
        </w:trPr>
        <w:tc>
          <w:tcPr>
            <w:tcW w:w="1474" w:type="dxa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作  者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基本資料</w:t>
            </w: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作者1(主要連絡人)</w:t>
            </w: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作者2</w:t>
            </w: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作者3</w:t>
            </w:r>
          </w:p>
        </w:tc>
      </w:tr>
      <w:tr w:rsidR="00F63D1E" w:rsidRPr="003A3C9A" w:rsidTr="00A61CBB">
        <w:trPr>
          <w:trHeight w:val="560"/>
        </w:trPr>
        <w:tc>
          <w:tcPr>
            <w:tcW w:w="1474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rPr>
          <w:trHeight w:val="520"/>
        </w:trPr>
        <w:tc>
          <w:tcPr>
            <w:tcW w:w="1474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服務學校</w:t>
            </w: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rPr>
          <w:trHeight w:val="540"/>
        </w:trPr>
        <w:tc>
          <w:tcPr>
            <w:tcW w:w="1474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職稱</w:t>
            </w: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rPr>
          <w:trHeight w:val="1460"/>
        </w:trPr>
        <w:tc>
          <w:tcPr>
            <w:tcW w:w="1474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聯絡電話</w:t>
            </w: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(O)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(H)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(行動)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(O)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(H)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(行動)</w:t>
            </w: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(O)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(H)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(行動)</w:t>
            </w:r>
          </w:p>
        </w:tc>
      </w:tr>
      <w:tr w:rsidR="00F63D1E" w:rsidRPr="003A3C9A" w:rsidTr="00A61CBB">
        <w:trPr>
          <w:trHeight w:val="740"/>
        </w:trPr>
        <w:tc>
          <w:tcPr>
            <w:tcW w:w="1474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rPr>
          <w:trHeight w:val="520"/>
        </w:trPr>
        <w:tc>
          <w:tcPr>
            <w:tcW w:w="1474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傳真號碼</w:t>
            </w: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rPr>
          <w:trHeight w:val="1571"/>
        </w:trPr>
        <w:tc>
          <w:tcPr>
            <w:tcW w:w="1474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  <w:tc>
          <w:tcPr>
            <w:tcW w:w="8094" w:type="dxa"/>
            <w:gridSpan w:val="3"/>
          </w:tcPr>
          <w:p w:rsidR="00F63D1E" w:rsidRPr="003A3C9A" w:rsidRDefault="00F63D1E" w:rsidP="00F63D1E">
            <w:pPr>
              <w:numPr>
                <w:ilvl w:val="0"/>
                <w:numId w:val="1"/>
              </w:numPr>
              <w:spacing w:line="240" w:lineRule="auto"/>
              <w:ind w:hanging="360"/>
              <w:jc w:val="both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請詳閱實施計畫。</w:t>
            </w:r>
          </w:p>
          <w:p w:rsidR="00F63D1E" w:rsidRPr="003A3C9A" w:rsidRDefault="00EB6432" w:rsidP="00F63D1E">
            <w:pPr>
              <w:numPr>
                <w:ilvl w:val="0"/>
                <w:numId w:val="1"/>
              </w:numPr>
              <w:spacing w:line="240" w:lineRule="auto"/>
              <w:ind w:hanging="360"/>
              <w:jc w:val="both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hyperlink r:id="rId9" w:history="1">
              <w:r w:rsidR="005F4F08" w:rsidRPr="00F05348">
                <w:rPr>
                  <w:rStyle w:val="a7"/>
                  <w:rFonts w:ascii="標楷體" w:eastAsia="標楷體" w:hAnsi="標楷體" w:cs="標楷體"/>
                  <w:sz w:val="24"/>
                  <w:szCs w:val="24"/>
                </w:rPr>
                <w:t>將本表於106年3月29日前Mail到</w:t>
              </w:r>
            </w:hyperlink>
            <w:hyperlink r:id="rId10">
              <w:r w:rsidR="00F63D1E" w:rsidRPr="003A3C9A">
                <w:rPr>
                  <w:rFonts w:ascii="標楷體" w:eastAsia="標楷體" w:hAnsi="標楷體" w:cs="Times New Roman"/>
                  <w:color w:val="auto"/>
                  <w:sz w:val="24"/>
                  <w:szCs w:val="24"/>
                  <w:u w:val="single"/>
                </w:rPr>
                <w:t>gg19911119@gmail.com</w:t>
              </w:r>
            </w:hyperlink>
            <w:hyperlink r:id="rId11"/>
          </w:p>
        </w:tc>
      </w:tr>
    </w:tbl>
    <w:p w:rsidR="00F63D1E" w:rsidRPr="003A3C9A" w:rsidRDefault="00EB6432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  <w:hyperlink r:id="rId12"/>
    </w:p>
    <w:p w:rsidR="00F63D1E" w:rsidRPr="003A3C9A" w:rsidRDefault="00F63D1E" w:rsidP="00F63D1E">
      <w:pPr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/>
          <w:color w:val="auto"/>
        </w:rPr>
        <w:br w:type="page"/>
      </w:r>
    </w:p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lastRenderedPageBreak/>
        <w:t>（附件二）</w:t>
      </w:r>
    </w:p>
    <w:p w:rsidR="00F63D1E" w:rsidRPr="003A3C9A" w:rsidRDefault="00F63D1E" w:rsidP="00F63D1E">
      <w:pPr>
        <w:spacing w:line="240" w:lineRule="auto"/>
        <w:jc w:val="center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8"/>
          <w:szCs w:val="28"/>
        </w:rPr>
        <w:t>105學年度教育部九年一貫課程推動工作</w:t>
      </w:r>
    </w:p>
    <w:p w:rsidR="00F63D1E" w:rsidRPr="003A3C9A" w:rsidRDefault="00F63D1E" w:rsidP="00F63D1E">
      <w:pPr>
        <w:widowControl w:val="0"/>
        <w:tabs>
          <w:tab w:val="left" w:pos="5220"/>
        </w:tabs>
        <w:spacing w:line="240" w:lineRule="auto"/>
        <w:jc w:val="center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8"/>
          <w:szCs w:val="28"/>
        </w:rPr>
        <w:t>課程與教學輔導組－綜合活動學習領域輔導群</w:t>
      </w:r>
    </w:p>
    <w:p w:rsidR="00F63D1E" w:rsidRPr="003A3C9A" w:rsidRDefault="00F63D1E" w:rsidP="00F63D1E">
      <w:pPr>
        <w:widowControl w:val="0"/>
        <w:tabs>
          <w:tab w:val="left" w:pos="1131"/>
          <w:tab w:val="center" w:pos="4153"/>
        </w:tabs>
        <w:spacing w:line="240" w:lineRule="auto"/>
        <w:jc w:val="center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8"/>
          <w:szCs w:val="28"/>
        </w:rPr>
        <w:t>有效教學暨多元評量優良示例徵集審查表</w:t>
      </w:r>
    </w:p>
    <w:p w:rsidR="00F63D1E" w:rsidRDefault="00F63D1E" w:rsidP="00F63D1E">
      <w:pPr>
        <w:widowControl w:val="0"/>
        <w:spacing w:line="240" w:lineRule="auto"/>
        <w:jc w:val="center"/>
        <w:rPr>
          <w:rFonts w:ascii="標楷體" w:eastAsia="標楷體" w:hAnsi="標楷體" w:cs="標楷體"/>
          <w:color w:val="auto"/>
          <w:sz w:val="24"/>
          <w:szCs w:val="24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(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此表與</w:t>
      </w:r>
      <w:proofErr w:type="gramEnd"/>
      <w:r w:rsidRPr="003A3C9A">
        <w:rPr>
          <w:rFonts w:ascii="標楷體" w:eastAsia="標楷體" w:hAnsi="標楷體" w:cs="標楷體"/>
          <w:color w:val="auto"/>
          <w:sz w:val="24"/>
          <w:szCs w:val="24"/>
        </w:rPr>
        <w:t>稿件於收件截止日106年</w:t>
      </w:r>
      <w:r w:rsidR="005F4F08">
        <w:rPr>
          <w:rFonts w:ascii="標楷體" w:eastAsia="標楷體" w:hAnsi="標楷體" w:cs="標楷體" w:hint="eastAsia"/>
          <w:color w:val="auto"/>
          <w:sz w:val="24"/>
          <w:szCs w:val="24"/>
        </w:rPr>
        <w:t>3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月</w:t>
      </w:r>
      <w:r w:rsidR="005F4F08">
        <w:rPr>
          <w:rFonts w:ascii="標楷體" w:eastAsia="標楷體" w:hAnsi="標楷體" w:cs="標楷體" w:hint="eastAsia"/>
          <w:color w:val="auto"/>
          <w:sz w:val="24"/>
          <w:szCs w:val="24"/>
        </w:rPr>
        <w:t>29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日前一併繳交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）</w:t>
      </w:r>
      <w:proofErr w:type="gramEnd"/>
    </w:p>
    <w:p w:rsidR="00F63D1E" w:rsidRPr="003A3C9A" w:rsidRDefault="00F63D1E" w:rsidP="00F63D1E">
      <w:pPr>
        <w:widowControl w:val="0"/>
        <w:spacing w:line="240" w:lineRule="auto"/>
        <w:jc w:val="center"/>
        <w:rPr>
          <w:rFonts w:ascii="標楷體" w:eastAsia="標楷體" w:hAnsi="標楷體"/>
          <w:color w:val="auto"/>
        </w:rPr>
      </w:pPr>
    </w:p>
    <w:tbl>
      <w:tblPr>
        <w:tblW w:w="9342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960"/>
        <w:gridCol w:w="1080"/>
        <w:gridCol w:w="1080"/>
        <w:gridCol w:w="1080"/>
        <w:gridCol w:w="1062"/>
      </w:tblGrid>
      <w:tr w:rsidR="00F63D1E" w:rsidRPr="003A3C9A" w:rsidTr="00A61CBB">
        <w:trPr>
          <w:trHeight w:val="340"/>
        </w:trPr>
        <w:tc>
          <w:tcPr>
            <w:tcW w:w="108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收件號碼</w:t>
            </w:r>
          </w:p>
        </w:tc>
        <w:tc>
          <w:tcPr>
            <w:tcW w:w="8262" w:type="dxa"/>
            <w:gridSpan w:val="5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                              （收件號碼由辦理單位填寫）</w:t>
            </w:r>
          </w:p>
        </w:tc>
      </w:tr>
      <w:tr w:rsidR="00F63D1E" w:rsidRPr="003A3C9A" w:rsidTr="00A61CBB">
        <w:trPr>
          <w:trHeight w:val="920"/>
        </w:trPr>
        <w:tc>
          <w:tcPr>
            <w:tcW w:w="108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教案名稱</w:t>
            </w:r>
          </w:p>
        </w:tc>
        <w:tc>
          <w:tcPr>
            <w:tcW w:w="8262" w:type="dxa"/>
            <w:gridSpan w:val="5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rPr>
          <w:trHeight w:val="340"/>
        </w:trPr>
        <w:tc>
          <w:tcPr>
            <w:tcW w:w="1080" w:type="dxa"/>
            <w:vMerge w:val="restart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項次</w:t>
            </w:r>
          </w:p>
        </w:tc>
        <w:tc>
          <w:tcPr>
            <w:tcW w:w="3960" w:type="dxa"/>
            <w:vMerge w:val="restart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審查要項</w:t>
            </w:r>
          </w:p>
        </w:tc>
        <w:tc>
          <w:tcPr>
            <w:tcW w:w="2160" w:type="dxa"/>
            <w:gridSpan w:val="2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參選者自行審查</w:t>
            </w:r>
          </w:p>
        </w:tc>
        <w:tc>
          <w:tcPr>
            <w:tcW w:w="2142" w:type="dxa"/>
            <w:gridSpan w:val="2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承辦單位審查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（此欄學校勿填）</w:t>
            </w:r>
          </w:p>
        </w:tc>
      </w:tr>
      <w:tr w:rsidR="00F63D1E" w:rsidRPr="003A3C9A" w:rsidTr="00A61CBB">
        <w:trPr>
          <w:trHeight w:val="320"/>
        </w:trPr>
        <w:tc>
          <w:tcPr>
            <w:tcW w:w="1080" w:type="dxa"/>
            <w:vMerge/>
            <w:vAlign w:val="center"/>
          </w:tcPr>
          <w:p w:rsidR="00F63D1E" w:rsidRPr="003A3C9A" w:rsidRDefault="00F63D1E" w:rsidP="00A61CBB">
            <w:pPr>
              <w:widowControl w:val="0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3960" w:type="dxa"/>
            <w:vMerge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8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符合</w:t>
            </w:r>
          </w:p>
        </w:tc>
        <w:tc>
          <w:tcPr>
            <w:tcW w:w="108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不符合</w:t>
            </w:r>
          </w:p>
        </w:tc>
        <w:tc>
          <w:tcPr>
            <w:tcW w:w="108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符合</w:t>
            </w:r>
          </w:p>
        </w:tc>
        <w:tc>
          <w:tcPr>
            <w:tcW w:w="1062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不符合</w:t>
            </w:r>
          </w:p>
        </w:tc>
      </w:tr>
      <w:tr w:rsidR="00F63D1E" w:rsidRPr="003A3C9A" w:rsidTr="00A61CBB">
        <w:trPr>
          <w:trHeight w:val="140"/>
        </w:trPr>
        <w:tc>
          <w:tcPr>
            <w:tcW w:w="108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ind w:firstLine="130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１</w:t>
            </w:r>
          </w:p>
        </w:tc>
        <w:tc>
          <w:tcPr>
            <w:tcW w:w="396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同一稿件作者最多三名</w:t>
            </w: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62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rPr>
          <w:trHeight w:val="120"/>
        </w:trPr>
        <w:tc>
          <w:tcPr>
            <w:tcW w:w="108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ind w:firstLine="130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２</w:t>
            </w:r>
          </w:p>
        </w:tc>
        <w:tc>
          <w:tcPr>
            <w:tcW w:w="396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稿件字體以正體中文為主</w:t>
            </w: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62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rPr>
          <w:trHeight w:val="280"/>
        </w:trPr>
        <w:tc>
          <w:tcPr>
            <w:tcW w:w="108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ind w:firstLine="130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３</w:t>
            </w:r>
          </w:p>
        </w:tc>
        <w:tc>
          <w:tcPr>
            <w:tcW w:w="396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稿件封面包含題目、主題、作者姓名、服務學校</w:t>
            </w: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62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rPr>
          <w:trHeight w:val="100"/>
        </w:trPr>
        <w:tc>
          <w:tcPr>
            <w:tcW w:w="108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ind w:firstLine="130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４</w:t>
            </w:r>
          </w:p>
        </w:tc>
        <w:tc>
          <w:tcPr>
            <w:tcW w:w="396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繳交報名表、形式審查表</w:t>
            </w: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62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rPr>
          <w:trHeight w:val="820"/>
        </w:trPr>
        <w:tc>
          <w:tcPr>
            <w:tcW w:w="108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ind w:firstLine="130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５</w:t>
            </w:r>
          </w:p>
        </w:tc>
        <w:tc>
          <w:tcPr>
            <w:tcW w:w="396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稿件內頁文字以12級標楷體、標點符號以全形字、行距</w:t>
            </w:r>
            <w:proofErr w:type="gramStart"/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採</w:t>
            </w:r>
            <w:proofErr w:type="gramEnd"/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1.5倍、邊界上下左右各2.5cm</w:t>
            </w: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62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rPr>
          <w:trHeight w:val="420"/>
        </w:trPr>
        <w:tc>
          <w:tcPr>
            <w:tcW w:w="108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ind w:firstLine="130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６</w:t>
            </w:r>
          </w:p>
        </w:tc>
        <w:tc>
          <w:tcPr>
            <w:tcW w:w="396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繳交稿件一式2份，電子</w:t>
            </w:r>
            <w:proofErr w:type="gramStart"/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檔</w:t>
            </w:r>
            <w:proofErr w:type="gramEnd"/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光碟1份</w:t>
            </w: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62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rPr>
          <w:trHeight w:val="420"/>
        </w:trPr>
        <w:tc>
          <w:tcPr>
            <w:tcW w:w="108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ind w:firstLine="130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７</w:t>
            </w:r>
          </w:p>
        </w:tc>
        <w:tc>
          <w:tcPr>
            <w:tcW w:w="396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篇幅不超過12頁。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稿件共　　　　　頁　　　　字。</w:t>
            </w: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62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rPr>
          <w:trHeight w:val="420"/>
        </w:trPr>
        <w:tc>
          <w:tcPr>
            <w:tcW w:w="108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切結事項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（由全部作者簽具）</w:t>
            </w:r>
          </w:p>
        </w:tc>
        <w:tc>
          <w:tcPr>
            <w:tcW w:w="8262" w:type="dxa"/>
            <w:gridSpan w:val="5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本人保證所列作者符合徵稿參加對象。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本人保證著作無違反研究倫理事項。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本人已熟知實施計畫所列規範，倘違反規範而獲獎者，其獎狀及獎金收回，並視情節予以議處。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具結人：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                               （切結事項未簽具者一律退件）</w:t>
            </w:r>
          </w:p>
        </w:tc>
      </w:tr>
    </w:tbl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</w:p>
    <w:p w:rsidR="00F63D1E" w:rsidRPr="003A3C9A" w:rsidRDefault="00F63D1E" w:rsidP="00F63D1E">
      <w:pPr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/>
          <w:color w:val="auto"/>
        </w:rPr>
        <w:br w:type="page"/>
      </w:r>
    </w:p>
    <w:p w:rsidR="00F63D1E" w:rsidRPr="003A3C9A" w:rsidRDefault="00F63D1E" w:rsidP="00F63D1E">
      <w:pPr>
        <w:spacing w:line="240" w:lineRule="auto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lastRenderedPageBreak/>
        <w:t>（附件三）</w:t>
      </w:r>
    </w:p>
    <w:p w:rsidR="00F63D1E" w:rsidRPr="003A3C9A" w:rsidRDefault="00F63D1E" w:rsidP="00F63D1E">
      <w:pPr>
        <w:spacing w:line="240" w:lineRule="auto"/>
        <w:jc w:val="center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8"/>
          <w:szCs w:val="28"/>
        </w:rPr>
        <w:t>105學年度教育部九年一貫課程推動工作</w:t>
      </w:r>
    </w:p>
    <w:p w:rsidR="00F63D1E" w:rsidRPr="003A3C9A" w:rsidRDefault="00F63D1E" w:rsidP="00F63D1E">
      <w:pPr>
        <w:widowControl w:val="0"/>
        <w:tabs>
          <w:tab w:val="left" w:pos="5220"/>
        </w:tabs>
        <w:spacing w:line="240" w:lineRule="auto"/>
        <w:jc w:val="center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8"/>
          <w:szCs w:val="28"/>
        </w:rPr>
        <w:t>課程與教學輔導組－綜合活動學習領域輔導群</w:t>
      </w:r>
    </w:p>
    <w:p w:rsidR="00F63D1E" w:rsidRPr="003A3C9A" w:rsidRDefault="00F63D1E" w:rsidP="00F63D1E">
      <w:pPr>
        <w:widowControl w:val="0"/>
        <w:spacing w:line="240" w:lineRule="auto"/>
        <w:ind w:left="3363" w:hanging="3363"/>
        <w:jc w:val="center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8"/>
          <w:szCs w:val="28"/>
        </w:rPr>
        <w:t>有效教學暨多元評量優良示例徵集</w:t>
      </w:r>
    </w:p>
    <w:p w:rsidR="00F63D1E" w:rsidRPr="003A3C9A" w:rsidRDefault="00F63D1E" w:rsidP="00F63D1E">
      <w:pPr>
        <w:widowControl w:val="0"/>
        <w:spacing w:line="240" w:lineRule="auto"/>
        <w:ind w:left="2" w:right="113"/>
        <w:jc w:val="center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8"/>
          <w:szCs w:val="28"/>
        </w:rPr>
        <w:t>授 權 同 意 書</w:t>
      </w:r>
    </w:p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                                </w:t>
      </w:r>
    </w:p>
    <w:p w:rsidR="00F63D1E" w:rsidRPr="003A3C9A" w:rsidRDefault="00F63D1E" w:rsidP="00F63D1E">
      <w:pPr>
        <w:widowControl w:val="0"/>
        <w:spacing w:line="240" w:lineRule="auto"/>
        <w:jc w:val="right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 (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此表與</w:t>
      </w:r>
      <w:proofErr w:type="gramEnd"/>
      <w:r w:rsidRPr="003A3C9A">
        <w:rPr>
          <w:rFonts w:ascii="標楷體" w:eastAsia="標楷體" w:hAnsi="標楷體" w:cs="標楷體"/>
          <w:color w:val="auto"/>
          <w:sz w:val="24"/>
          <w:szCs w:val="24"/>
        </w:rPr>
        <w:t>稿件於截止日2月17日前一併繳交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）</w:t>
      </w:r>
      <w:proofErr w:type="gramEnd"/>
    </w:p>
    <w:p w:rsidR="00F63D1E" w:rsidRPr="003A3C9A" w:rsidRDefault="00F63D1E" w:rsidP="00F63D1E">
      <w:pPr>
        <w:spacing w:line="240" w:lineRule="auto"/>
        <w:jc w:val="center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ab/>
        <w:t xml:space="preserve"> 本人設計之教案（教材）投稿於綜合活動學習領域教學輔導群105學年度有效教學暨多元評量優良示例徵集，經評審入選後，其著作財產權為教育部所擁有。並同意可將作品掛載於網路上供瀏覽、下載之權利。作品若違反智慧財產權時，則由本人自行負責。</w:t>
      </w:r>
    </w:p>
    <w:p w:rsidR="00F63D1E" w:rsidRPr="003A3C9A" w:rsidRDefault="00F63D1E" w:rsidP="00F63D1E">
      <w:pPr>
        <w:widowControl w:val="0"/>
        <w:spacing w:line="240" w:lineRule="auto"/>
        <w:ind w:firstLine="482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作者姓名：</w:t>
      </w:r>
    </w:p>
    <w:p w:rsidR="00F63D1E" w:rsidRPr="003A3C9A" w:rsidRDefault="00F63D1E" w:rsidP="00F63D1E">
      <w:pPr>
        <w:widowControl w:val="0"/>
        <w:spacing w:line="240" w:lineRule="auto"/>
        <w:ind w:firstLine="482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身份證字號：</w:t>
      </w:r>
    </w:p>
    <w:p w:rsidR="00F63D1E" w:rsidRPr="003A3C9A" w:rsidRDefault="00F63D1E" w:rsidP="00F63D1E">
      <w:pPr>
        <w:widowControl w:val="0"/>
        <w:spacing w:line="240" w:lineRule="auto"/>
        <w:ind w:firstLine="482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聯絡地址：</w:t>
      </w:r>
    </w:p>
    <w:p w:rsidR="00F63D1E" w:rsidRPr="003A3C9A" w:rsidRDefault="00F63D1E" w:rsidP="00F63D1E">
      <w:pPr>
        <w:widowControl w:val="0"/>
        <w:spacing w:line="240" w:lineRule="auto"/>
        <w:ind w:firstLine="482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聯絡電話：</w:t>
      </w:r>
    </w:p>
    <w:p w:rsidR="00F63D1E" w:rsidRPr="003A3C9A" w:rsidRDefault="00F63D1E" w:rsidP="00F63D1E">
      <w:pPr>
        <w:widowControl w:val="0"/>
        <w:spacing w:line="240" w:lineRule="auto"/>
        <w:ind w:firstLine="482"/>
        <w:rPr>
          <w:rFonts w:ascii="標楷體" w:eastAsia="標楷體" w:hAnsi="標楷體"/>
          <w:color w:val="auto"/>
        </w:rPr>
      </w:pPr>
    </w:p>
    <w:p w:rsidR="00F63D1E" w:rsidRPr="003A3C9A" w:rsidRDefault="00F63D1E" w:rsidP="00F63D1E">
      <w:pPr>
        <w:widowControl w:val="0"/>
        <w:spacing w:line="240" w:lineRule="auto"/>
        <w:ind w:firstLine="482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作者姓名：</w:t>
      </w:r>
    </w:p>
    <w:p w:rsidR="00F63D1E" w:rsidRPr="003A3C9A" w:rsidRDefault="00F63D1E" w:rsidP="00F63D1E">
      <w:pPr>
        <w:widowControl w:val="0"/>
        <w:spacing w:line="240" w:lineRule="auto"/>
        <w:ind w:firstLine="482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身份證字號：</w:t>
      </w:r>
    </w:p>
    <w:p w:rsidR="00F63D1E" w:rsidRPr="003A3C9A" w:rsidRDefault="00F63D1E" w:rsidP="00F63D1E">
      <w:pPr>
        <w:widowControl w:val="0"/>
        <w:spacing w:line="240" w:lineRule="auto"/>
        <w:ind w:firstLine="482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聯絡地址：</w:t>
      </w:r>
    </w:p>
    <w:p w:rsidR="00F63D1E" w:rsidRPr="003A3C9A" w:rsidRDefault="00F63D1E" w:rsidP="00F63D1E">
      <w:pPr>
        <w:widowControl w:val="0"/>
        <w:spacing w:line="240" w:lineRule="auto"/>
        <w:ind w:firstLine="482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聯絡電話：</w:t>
      </w:r>
    </w:p>
    <w:p w:rsidR="00F63D1E" w:rsidRPr="003A3C9A" w:rsidRDefault="00F63D1E" w:rsidP="00F63D1E">
      <w:pPr>
        <w:widowControl w:val="0"/>
        <w:spacing w:line="240" w:lineRule="auto"/>
        <w:ind w:firstLine="482"/>
        <w:rPr>
          <w:rFonts w:ascii="標楷體" w:eastAsia="標楷體" w:hAnsi="標楷體"/>
          <w:color w:val="auto"/>
        </w:rPr>
      </w:pPr>
    </w:p>
    <w:p w:rsidR="00F63D1E" w:rsidRPr="003A3C9A" w:rsidRDefault="00F63D1E" w:rsidP="00F63D1E">
      <w:pPr>
        <w:widowControl w:val="0"/>
        <w:spacing w:line="240" w:lineRule="auto"/>
        <w:ind w:firstLine="482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作者姓名：</w:t>
      </w:r>
    </w:p>
    <w:p w:rsidR="00F63D1E" w:rsidRPr="003A3C9A" w:rsidRDefault="00F63D1E" w:rsidP="00F63D1E">
      <w:pPr>
        <w:widowControl w:val="0"/>
        <w:spacing w:line="240" w:lineRule="auto"/>
        <w:ind w:firstLine="482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身份證字號：</w:t>
      </w:r>
    </w:p>
    <w:p w:rsidR="00F63D1E" w:rsidRPr="003A3C9A" w:rsidRDefault="00F63D1E" w:rsidP="00F63D1E">
      <w:pPr>
        <w:widowControl w:val="0"/>
        <w:spacing w:line="240" w:lineRule="auto"/>
        <w:ind w:firstLine="482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聯絡地址：</w:t>
      </w:r>
    </w:p>
    <w:p w:rsidR="00F63D1E" w:rsidRPr="003A3C9A" w:rsidRDefault="00F63D1E" w:rsidP="00F63D1E">
      <w:pPr>
        <w:widowControl w:val="0"/>
        <w:spacing w:line="240" w:lineRule="auto"/>
        <w:ind w:firstLine="482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聯絡電話：</w:t>
      </w:r>
    </w:p>
    <w:p w:rsidR="00F63D1E" w:rsidRPr="003A3C9A" w:rsidRDefault="00F63D1E" w:rsidP="00F63D1E">
      <w:pPr>
        <w:widowControl w:val="0"/>
        <w:spacing w:line="240" w:lineRule="auto"/>
        <w:ind w:firstLine="482"/>
        <w:rPr>
          <w:rFonts w:ascii="標楷體" w:eastAsia="標楷體" w:hAnsi="標楷體"/>
          <w:color w:val="auto"/>
        </w:rPr>
      </w:pPr>
    </w:p>
    <w:p w:rsidR="00F63D1E" w:rsidRPr="003A3C9A" w:rsidRDefault="00F63D1E" w:rsidP="00F63D1E">
      <w:pPr>
        <w:widowControl w:val="0"/>
        <w:spacing w:line="240" w:lineRule="auto"/>
        <w:ind w:firstLine="480"/>
        <w:jc w:val="center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中華民國            年            月               日</w:t>
      </w:r>
    </w:p>
    <w:p w:rsidR="00F63D1E" w:rsidRPr="003A3C9A" w:rsidRDefault="00F63D1E" w:rsidP="00F63D1E">
      <w:pPr>
        <w:widowControl w:val="0"/>
        <w:tabs>
          <w:tab w:val="left" w:pos="0"/>
        </w:tabs>
        <w:spacing w:line="240" w:lineRule="auto"/>
        <w:ind w:left="480"/>
        <w:rPr>
          <w:rFonts w:ascii="標楷體" w:eastAsia="標楷體" w:hAnsi="標楷體"/>
          <w:color w:val="auto"/>
        </w:rPr>
      </w:pPr>
    </w:p>
    <w:p w:rsidR="00F63D1E" w:rsidRPr="003A3C9A" w:rsidRDefault="00F63D1E" w:rsidP="00F63D1E">
      <w:pPr>
        <w:widowControl w:val="0"/>
        <w:tabs>
          <w:tab w:val="left" w:pos="0"/>
        </w:tabs>
        <w:spacing w:line="240" w:lineRule="auto"/>
        <w:ind w:left="480"/>
        <w:rPr>
          <w:rFonts w:ascii="標楷體" w:eastAsia="標楷體" w:hAnsi="標楷體"/>
          <w:color w:val="auto"/>
        </w:rPr>
      </w:pPr>
    </w:p>
    <w:p w:rsidR="00F63D1E" w:rsidRPr="003A3C9A" w:rsidRDefault="00F63D1E" w:rsidP="00F63D1E">
      <w:pPr>
        <w:widowControl w:val="0"/>
        <w:tabs>
          <w:tab w:val="left" w:pos="0"/>
        </w:tabs>
        <w:spacing w:line="240" w:lineRule="auto"/>
        <w:ind w:left="480"/>
        <w:rPr>
          <w:rFonts w:ascii="標楷體" w:eastAsia="標楷體" w:hAnsi="標楷體"/>
          <w:color w:val="auto"/>
        </w:rPr>
      </w:pPr>
    </w:p>
    <w:p w:rsidR="00F63D1E" w:rsidRPr="003A3C9A" w:rsidRDefault="00F63D1E" w:rsidP="00F63D1E">
      <w:pPr>
        <w:widowControl w:val="0"/>
        <w:tabs>
          <w:tab w:val="left" w:pos="0"/>
        </w:tabs>
        <w:spacing w:line="240" w:lineRule="auto"/>
        <w:ind w:left="480"/>
        <w:rPr>
          <w:rFonts w:ascii="標楷體" w:eastAsia="標楷體" w:hAnsi="標楷體"/>
          <w:color w:val="auto"/>
        </w:rPr>
      </w:pPr>
    </w:p>
    <w:p w:rsidR="00F63D1E" w:rsidRPr="003A3C9A" w:rsidRDefault="00F63D1E" w:rsidP="00F63D1E">
      <w:pPr>
        <w:widowControl w:val="0"/>
        <w:tabs>
          <w:tab w:val="left" w:pos="0"/>
        </w:tabs>
        <w:spacing w:line="240" w:lineRule="auto"/>
        <w:ind w:left="480"/>
        <w:rPr>
          <w:rFonts w:ascii="標楷體" w:eastAsia="標楷體" w:hAnsi="標楷體"/>
          <w:color w:val="auto"/>
        </w:rPr>
      </w:pPr>
    </w:p>
    <w:p w:rsidR="00F63D1E" w:rsidRPr="003A3C9A" w:rsidRDefault="00F63D1E" w:rsidP="00F63D1E">
      <w:pPr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/>
          <w:color w:val="auto"/>
        </w:rPr>
        <w:br w:type="page"/>
      </w:r>
    </w:p>
    <w:p w:rsidR="00F63D1E" w:rsidRPr="003A3C9A" w:rsidRDefault="00F63D1E" w:rsidP="00F63D1E">
      <w:pPr>
        <w:spacing w:line="240" w:lineRule="auto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lastRenderedPageBreak/>
        <w:t>（附件四）</w:t>
      </w:r>
    </w:p>
    <w:p w:rsidR="00F63D1E" w:rsidRPr="003A3C9A" w:rsidRDefault="00F63D1E" w:rsidP="00F63D1E">
      <w:pPr>
        <w:spacing w:line="240" w:lineRule="auto"/>
        <w:jc w:val="center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4"/>
          <w:szCs w:val="24"/>
        </w:rPr>
        <w:t>「</w:t>
      </w:r>
      <w:r w:rsidRPr="003A3C9A">
        <w:rPr>
          <w:rFonts w:ascii="標楷體" w:eastAsia="標楷體" w:hAnsi="標楷體" w:cs="標楷體"/>
          <w:b/>
          <w:color w:val="auto"/>
          <w:sz w:val="28"/>
          <w:szCs w:val="28"/>
        </w:rPr>
        <w:t>105學年度教育部九年一貫課程推動工作</w:t>
      </w:r>
    </w:p>
    <w:p w:rsidR="00F63D1E" w:rsidRPr="003A3C9A" w:rsidRDefault="00F63D1E" w:rsidP="00F63D1E">
      <w:pPr>
        <w:widowControl w:val="0"/>
        <w:tabs>
          <w:tab w:val="left" w:pos="5220"/>
        </w:tabs>
        <w:spacing w:line="240" w:lineRule="auto"/>
        <w:jc w:val="center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8"/>
          <w:szCs w:val="28"/>
        </w:rPr>
        <w:t>課程與教學輔導組－綜合活動學習領域輔導群</w:t>
      </w:r>
    </w:p>
    <w:p w:rsidR="00F63D1E" w:rsidRPr="003A3C9A" w:rsidRDefault="00F63D1E" w:rsidP="00F63D1E">
      <w:pPr>
        <w:widowControl w:val="0"/>
        <w:spacing w:line="240" w:lineRule="auto"/>
        <w:jc w:val="center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8"/>
          <w:szCs w:val="28"/>
        </w:rPr>
        <w:t>有效教學暨多元評量優良示例徵集</w:t>
      </w:r>
      <w:r w:rsidRPr="003A3C9A">
        <w:rPr>
          <w:rFonts w:ascii="標楷體" w:eastAsia="標楷體" w:hAnsi="標楷體" w:cs="標楷體"/>
          <w:b/>
          <w:color w:val="auto"/>
          <w:sz w:val="24"/>
          <w:szCs w:val="24"/>
        </w:rPr>
        <w:t>」撰寫格式說明</w:t>
      </w:r>
    </w:p>
    <w:p w:rsidR="00F63D1E" w:rsidRPr="003A3C9A" w:rsidRDefault="00F63D1E" w:rsidP="00F63D1E">
      <w:pPr>
        <w:widowControl w:val="0"/>
        <w:tabs>
          <w:tab w:val="left" w:pos="360"/>
        </w:tabs>
        <w:spacing w:line="240" w:lineRule="auto"/>
        <w:ind w:left="360" w:hanging="360"/>
        <w:jc w:val="both"/>
        <w:rPr>
          <w:rFonts w:ascii="標楷體" w:eastAsia="標楷體" w:hAnsi="標楷體"/>
          <w:color w:val="auto"/>
        </w:rPr>
      </w:pP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一﹑</w:t>
      </w:r>
      <w:proofErr w:type="gramEnd"/>
      <w:r w:rsidRPr="003A3C9A">
        <w:rPr>
          <w:rFonts w:ascii="標楷體" w:eastAsia="標楷體" w:hAnsi="標楷體" w:cs="標楷體"/>
          <w:color w:val="auto"/>
          <w:sz w:val="24"/>
          <w:szCs w:val="24"/>
        </w:rPr>
        <w:t>為求統一全國格式，便於彙整資料。請各教學示例撰寫遵循此撰寫格式，依各段落層級之字體級數設定。</w:t>
      </w:r>
    </w:p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二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﹑</w:t>
      </w:r>
      <w:proofErr w:type="gramEnd"/>
      <w:r w:rsidRPr="003A3C9A">
        <w:rPr>
          <w:rFonts w:ascii="標楷體" w:eastAsia="標楷體" w:hAnsi="標楷體" w:cs="標楷體"/>
          <w:color w:val="auto"/>
          <w:sz w:val="24"/>
          <w:szCs w:val="24"/>
        </w:rPr>
        <w:t>各段落層級及其字體級數如下：</w:t>
      </w:r>
    </w:p>
    <w:tbl>
      <w:tblPr>
        <w:tblW w:w="8360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2368"/>
        <w:gridCol w:w="1812"/>
        <w:gridCol w:w="2090"/>
        <w:gridCol w:w="2090"/>
      </w:tblGrid>
      <w:tr w:rsidR="00F63D1E" w:rsidRPr="003A3C9A" w:rsidTr="00A61CBB">
        <w:tc>
          <w:tcPr>
            <w:tcW w:w="23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 段 落 層 次</w:t>
            </w:r>
          </w:p>
        </w:tc>
        <w:tc>
          <w:tcPr>
            <w:tcW w:w="1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 字        體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 級        數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 靠 齊 方 式</w:t>
            </w:r>
          </w:p>
        </w:tc>
      </w:tr>
      <w:tr w:rsidR="00F63D1E" w:rsidRPr="003A3C9A" w:rsidTr="00A61CBB">
        <w:tc>
          <w:tcPr>
            <w:tcW w:w="2368" w:type="dxa"/>
            <w:tcBorders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36"/>
                <w:szCs w:val="36"/>
              </w:rPr>
              <w:t>實例名稱標題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36"/>
                <w:szCs w:val="36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36"/>
                <w:szCs w:val="36"/>
              </w:rPr>
              <w:t>20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36"/>
                <w:szCs w:val="36"/>
              </w:rPr>
              <w:t>置中</w:t>
            </w:r>
          </w:p>
        </w:tc>
      </w:tr>
      <w:tr w:rsidR="00F63D1E" w:rsidRPr="003A3C9A" w:rsidTr="00A61CBB">
        <w:tc>
          <w:tcPr>
            <w:tcW w:w="2368" w:type="dxa"/>
            <w:tcBorders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學校名稱與發展者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14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置中</w:t>
            </w:r>
          </w:p>
        </w:tc>
      </w:tr>
      <w:tr w:rsidR="00F63D1E" w:rsidRPr="003A3C9A" w:rsidTr="00A61CBB">
        <w:tc>
          <w:tcPr>
            <w:tcW w:w="2368" w:type="dxa"/>
            <w:tcBorders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32"/>
                <w:szCs w:val="32"/>
              </w:rPr>
              <w:t>壹</w:t>
            </w:r>
            <w:proofErr w:type="gramStart"/>
            <w:r w:rsidRPr="003A3C9A">
              <w:rPr>
                <w:rFonts w:ascii="標楷體" w:eastAsia="標楷體" w:hAnsi="標楷體" w:cs="標楷體"/>
                <w:color w:val="auto"/>
                <w:sz w:val="32"/>
                <w:szCs w:val="32"/>
              </w:rPr>
              <w:t>﹑</w:t>
            </w:r>
            <w:proofErr w:type="gramEnd"/>
            <w:r w:rsidRPr="003A3C9A">
              <w:rPr>
                <w:rFonts w:ascii="標楷體" w:eastAsia="標楷體" w:hAnsi="標楷體" w:cs="標楷體"/>
                <w:color w:val="auto"/>
                <w:sz w:val="32"/>
                <w:szCs w:val="32"/>
              </w:rPr>
              <w:t>貳</w:t>
            </w:r>
            <w:proofErr w:type="gramStart"/>
            <w:r w:rsidRPr="003A3C9A">
              <w:rPr>
                <w:rFonts w:ascii="標楷體" w:eastAsia="標楷體" w:hAnsi="標楷體" w:cs="標楷體"/>
                <w:color w:val="auto"/>
                <w:sz w:val="32"/>
                <w:szCs w:val="32"/>
              </w:rPr>
              <w:t>﹑</w:t>
            </w:r>
            <w:proofErr w:type="gramEnd"/>
            <w:r w:rsidRPr="003A3C9A">
              <w:rPr>
                <w:rFonts w:ascii="標楷體" w:eastAsia="標楷體" w:hAnsi="標楷體" w:cs="標楷體"/>
                <w:color w:val="auto"/>
                <w:sz w:val="32"/>
                <w:szCs w:val="32"/>
              </w:rPr>
              <w:t>參</w:t>
            </w:r>
            <w:proofErr w:type="gramStart"/>
            <w:r w:rsidRPr="003A3C9A">
              <w:rPr>
                <w:rFonts w:ascii="標楷體" w:eastAsia="標楷體" w:hAnsi="標楷體" w:cs="標楷體"/>
                <w:color w:val="auto"/>
                <w:sz w:val="32"/>
                <w:szCs w:val="32"/>
              </w:rPr>
              <w:t>﹑</w:t>
            </w:r>
            <w:proofErr w:type="gramEnd"/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32"/>
                <w:szCs w:val="32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32"/>
                <w:szCs w:val="32"/>
              </w:rPr>
              <w:t>18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36"/>
                <w:szCs w:val="36"/>
              </w:rPr>
              <w:t>置中</w:t>
            </w:r>
          </w:p>
        </w:tc>
      </w:tr>
      <w:tr w:rsidR="00F63D1E" w:rsidRPr="003A3C9A" w:rsidTr="00A61CBB">
        <w:tc>
          <w:tcPr>
            <w:tcW w:w="2368" w:type="dxa"/>
            <w:tcBorders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proofErr w:type="gramStart"/>
            <w:r w:rsidRPr="003A3C9A">
              <w:rPr>
                <w:rFonts w:ascii="標楷體" w:eastAsia="標楷體" w:hAnsi="標楷體" w:cs="標楷體"/>
                <w:color w:val="auto"/>
                <w:sz w:val="32"/>
                <w:szCs w:val="32"/>
              </w:rPr>
              <w:t>一﹑</w:t>
            </w:r>
            <w:proofErr w:type="gramEnd"/>
            <w:r w:rsidRPr="003A3C9A">
              <w:rPr>
                <w:rFonts w:ascii="標楷體" w:eastAsia="標楷體" w:hAnsi="標楷體" w:cs="標楷體"/>
                <w:color w:val="auto"/>
                <w:sz w:val="32"/>
                <w:szCs w:val="32"/>
              </w:rPr>
              <w:t>二</w:t>
            </w:r>
            <w:proofErr w:type="gramStart"/>
            <w:r w:rsidRPr="003A3C9A">
              <w:rPr>
                <w:rFonts w:ascii="標楷體" w:eastAsia="標楷體" w:hAnsi="標楷體" w:cs="標楷體"/>
                <w:color w:val="auto"/>
                <w:sz w:val="32"/>
                <w:szCs w:val="32"/>
              </w:rPr>
              <w:t>﹑</w:t>
            </w:r>
            <w:proofErr w:type="gramEnd"/>
            <w:r w:rsidRPr="003A3C9A">
              <w:rPr>
                <w:rFonts w:ascii="標楷體" w:eastAsia="標楷體" w:hAnsi="標楷體" w:cs="標楷體"/>
                <w:color w:val="auto"/>
                <w:sz w:val="32"/>
                <w:szCs w:val="32"/>
              </w:rPr>
              <w:t>三</w:t>
            </w:r>
            <w:proofErr w:type="gramStart"/>
            <w:r w:rsidRPr="003A3C9A">
              <w:rPr>
                <w:rFonts w:ascii="標楷體" w:eastAsia="標楷體" w:hAnsi="標楷體" w:cs="標楷體"/>
                <w:color w:val="auto"/>
                <w:sz w:val="32"/>
                <w:szCs w:val="32"/>
              </w:rPr>
              <w:t>﹑</w:t>
            </w:r>
            <w:proofErr w:type="gramEnd"/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32"/>
                <w:szCs w:val="32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32"/>
                <w:szCs w:val="32"/>
              </w:rPr>
              <w:t>16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32"/>
                <w:szCs w:val="32"/>
              </w:rPr>
              <w:t>置中</w:t>
            </w:r>
          </w:p>
        </w:tc>
      </w:tr>
      <w:tr w:rsidR="00F63D1E" w:rsidRPr="003A3C9A" w:rsidTr="00A61CBB">
        <w:tc>
          <w:tcPr>
            <w:tcW w:w="2368" w:type="dxa"/>
            <w:tcBorders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(</w:t>
            </w:r>
            <w:proofErr w:type="gramStart"/>
            <w:r w:rsidRPr="003A3C9A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一</w:t>
            </w:r>
            <w:proofErr w:type="gramEnd"/>
            <w:r w:rsidRPr="003A3C9A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)(二)(三)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14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靠左</w:t>
            </w:r>
          </w:p>
        </w:tc>
      </w:tr>
      <w:tr w:rsidR="00F63D1E" w:rsidRPr="003A3C9A" w:rsidTr="00A61CBB">
        <w:tc>
          <w:tcPr>
            <w:tcW w:w="2368" w:type="dxa"/>
            <w:tcBorders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1.  2.  3.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新細明體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12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   </w:t>
            </w:r>
            <w:proofErr w:type="gramStart"/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左縮兩</w:t>
            </w:r>
            <w:proofErr w:type="gramEnd"/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字</w:t>
            </w:r>
          </w:p>
        </w:tc>
      </w:tr>
      <w:tr w:rsidR="00F63D1E" w:rsidRPr="003A3C9A" w:rsidTr="00A61CBB">
        <w:tc>
          <w:tcPr>
            <w:tcW w:w="2368" w:type="dxa"/>
            <w:tcBorders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(1). (2). (3).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新細明體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12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      </w:t>
            </w:r>
            <w:proofErr w:type="gramStart"/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左縮</w:t>
            </w:r>
            <w:proofErr w:type="gramEnd"/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三字</w:t>
            </w:r>
          </w:p>
        </w:tc>
      </w:tr>
      <w:tr w:rsidR="00F63D1E" w:rsidRPr="003A3C9A" w:rsidTr="00A61CBB">
        <w:tc>
          <w:tcPr>
            <w:tcW w:w="2368" w:type="dxa"/>
            <w:tcBorders>
              <w:bottom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內   文</w:t>
            </w:r>
          </w:p>
        </w:tc>
        <w:tc>
          <w:tcPr>
            <w:tcW w:w="181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新細明體 </w:t>
            </w:r>
          </w:p>
        </w:tc>
        <w:tc>
          <w:tcPr>
            <w:tcW w:w="20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12</w:t>
            </w:r>
          </w:p>
        </w:tc>
        <w:tc>
          <w:tcPr>
            <w:tcW w:w="2090" w:type="dxa"/>
            <w:tcBorders>
              <w:left w:val="single" w:sz="12" w:space="0" w:color="000000"/>
              <w:bottom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每段起頭</w:t>
            </w:r>
            <w:proofErr w:type="gramStart"/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左縮兩</w:t>
            </w:r>
            <w:proofErr w:type="gramEnd"/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字</w:t>
            </w:r>
          </w:p>
        </w:tc>
      </w:tr>
    </w:tbl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</w:p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三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﹑</w:t>
      </w:r>
      <w:proofErr w:type="gramEnd"/>
      <w:r w:rsidRPr="003A3C9A">
        <w:rPr>
          <w:rFonts w:ascii="標楷體" w:eastAsia="標楷體" w:hAnsi="標楷體" w:cs="標楷體"/>
          <w:color w:val="auto"/>
          <w:sz w:val="24"/>
          <w:szCs w:val="24"/>
        </w:rPr>
        <w:t>撰寫時參考所附參考資料之格式。</w:t>
      </w:r>
    </w:p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四 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﹑</w:t>
      </w:r>
      <w:proofErr w:type="gramEnd"/>
      <w:r w:rsidRPr="003A3C9A">
        <w:rPr>
          <w:rFonts w:ascii="標楷體" w:eastAsia="標楷體" w:hAnsi="標楷體" w:cs="標楷體"/>
          <w:color w:val="auto"/>
          <w:sz w:val="24"/>
          <w:szCs w:val="24"/>
        </w:rPr>
        <w:t>A4 紙的版面設定依Word版的內設值設定。</w:t>
      </w:r>
    </w:p>
    <w:p w:rsidR="00F63D1E" w:rsidRPr="003A3C9A" w:rsidRDefault="00F63D1E" w:rsidP="00F63D1E">
      <w:pPr>
        <w:widowControl w:val="0"/>
        <w:spacing w:line="240" w:lineRule="auto"/>
        <w:ind w:firstLine="480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如版面設定之字元數/行數：使用預設字數(E)</w:t>
      </w:r>
    </w:p>
    <w:p w:rsidR="00F63D1E" w:rsidRPr="003A3C9A" w:rsidRDefault="00F63D1E" w:rsidP="00F63D1E">
      <w:pPr>
        <w:widowControl w:val="0"/>
        <w:spacing w:line="240" w:lineRule="auto"/>
        <w:ind w:firstLine="480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            邊界：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上下各留2.54公分</w:t>
      </w:r>
      <w:proofErr w:type="gramEnd"/>
      <w:r w:rsidRPr="003A3C9A">
        <w:rPr>
          <w:rFonts w:ascii="標楷體" w:eastAsia="標楷體" w:hAnsi="標楷體" w:cs="標楷體"/>
          <w:color w:val="auto"/>
          <w:sz w:val="24"/>
          <w:szCs w:val="24"/>
        </w:rPr>
        <w:t>，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左右各留3.17公分</w:t>
      </w:r>
      <w:proofErr w:type="gramEnd"/>
    </w:p>
    <w:p w:rsidR="00F63D1E" w:rsidRPr="003A3C9A" w:rsidRDefault="00F63D1E" w:rsidP="00F63D1E">
      <w:pPr>
        <w:widowControl w:val="0"/>
        <w:spacing w:line="240" w:lineRule="auto"/>
        <w:ind w:firstLine="482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            字型：字元間距：標準；位置：標準。</w:t>
      </w:r>
    </w:p>
    <w:p w:rsidR="00F63D1E" w:rsidRPr="003A3C9A" w:rsidRDefault="00F63D1E" w:rsidP="00F63D1E">
      <w:pPr>
        <w:widowControl w:val="0"/>
        <w:spacing w:line="240" w:lineRule="auto"/>
        <w:ind w:firstLine="482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            段落：單行間距；與前段(後段)距離：0列。</w:t>
      </w:r>
    </w:p>
    <w:p w:rsidR="00F63D1E" w:rsidRPr="003A3C9A" w:rsidRDefault="00F63D1E" w:rsidP="00F63D1E">
      <w:pPr>
        <w:widowControl w:val="0"/>
        <w:spacing w:line="240" w:lineRule="auto"/>
        <w:ind w:firstLine="480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            直書/橫書：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採</w:t>
      </w:r>
      <w:proofErr w:type="gramEnd"/>
      <w:r w:rsidRPr="003A3C9A">
        <w:rPr>
          <w:rFonts w:ascii="標楷體" w:eastAsia="標楷體" w:hAnsi="標楷體" w:cs="標楷體"/>
          <w:color w:val="auto"/>
          <w:sz w:val="24"/>
          <w:szCs w:val="24"/>
        </w:rPr>
        <w:t>水平(T)，及橫書。</w:t>
      </w:r>
    </w:p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五 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﹑</w:t>
      </w:r>
      <w:proofErr w:type="gramEnd"/>
      <w:r w:rsidRPr="003A3C9A">
        <w:rPr>
          <w:rFonts w:ascii="標楷體" w:eastAsia="標楷體" w:hAnsi="標楷體" w:cs="標楷體"/>
          <w:color w:val="auto"/>
          <w:sz w:val="24"/>
          <w:szCs w:val="24"/>
        </w:rPr>
        <w:t>發展者填寫學校名稱,姓名,可不填職稱。</w:t>
      </w:r>
    </w:p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六、稿件內容至少包含以下內容：</w:t>
      </w:r>
    </w:p>
    <w:p w:rsidR="00F63D1E" w:rsidRPr="003A3C9A" w:rsidRDefault="00F63D1E" w:rsidP="00F63D1E">
      <w:pPr>
        <w:widowControl w:val="0"/>
        <w:spacing w:line="240" w:lineRule="auto"/>
        <w:ind w:left="672" w:hanging="192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1.單元名稱</w:t>
      </w:r>
    </w:p>
    <w:p w:rsidR="00F63D1E" w:rsidRPr="003A3C9A" w:rsidRDefault="00F63D1E" w:rsidP="00F63D1E">
      <w:pPr>
        <w:widowControl w:val="0"/>
        <w:spacing w:line="240" w:lineRule="auto"/>
        <w:ind w:left="672" w:hanging="192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2.適用年段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﹙</w:t>
      </w:r>
      <w:proofErr w:type="gramEnd"/>
      <w:r w:rsidRPr="003A3C9A">
        <w:rPr>
          <w:rFonts w:ascii="標楷體" w:eastAsia="標楷體" w:hAnsi="標楷體" w:cs="標楷體"/>
          <w:color w:val="auto"/>
          <w:sz w:val="24"/>
          <w:szCs w:val="24"/>
        </w:rPr>
        <w:t>分國小低、中、高年級及國中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﹚</w:t>
      </w:r>
      <w:proofErr w:type="gramEnd"/>
    </w:p>
    <w:p w:rsidR="00F63D1E" w:rsidRPr="003A3C9A" w:rsidRDefault="00F63D1E" w:rsidP="00F63D1E">
      <w:pPr>
        <w:widowControl w:val="0"/>
        <w:spacing w:line="240" w:lineRule="auto"/>
        <w:ind w:left="672" w:hanging="192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3.構思過程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﹙</w:t>
      </w:r>
      <w:proofErr w:type="gramEnd"/>
      <w:r w:rsidRPr="003A3C9A">
        <w:rPr>
          <w:rFonts w:ascii="標楷體" w:eastAsia="標楷體" w:hAnsi="標楷體" w:cs="標楷體"/>
          <w:color w:val="auto"/>
          <w:sz w:val="24"/>
          <w:szCs w:val="24"/>
        </w:rPr>
        <w:t>或設計理念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﹚</w:t>
      </w:r>
      <w:proofErr w:type="gramEnd"/>
    </w:p>
    <w:p w:rsidR="00F63D1E" w:rsidRPr="003A3C9A" w:rsidRDefault="00F63D1E" w:rsidP="00F63D1E">
      <w:pPr>
        <w:widowControl w:val="0"/>
        <w:spacing w:line="240" w:lineRule="auto"/>
        <w:ind w:left="1330" w:hanging="850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4.教學計畫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﹙</w:t>
      </w:r>
      <w:proofErr w:type="gramEnd"/>
      <w:r w:rsidRPr="003A3C9A">
        <w:rPr>
          <w:rFonts w:ascii="標楷體" w:eastAsia="標楷體" w:hAnsi="標楷體" w:cs="標楷體"/>
          <w:color w:val="auto"/>
          <w:sz w:val="24"/>
          <w:szCs w:val="24"/>
        </w:rPr>
        <w:t>含能力指標、單元目標、教學流程、教學資源、教學型態、教學時間、評量方式等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﹚</w:t>
      </w:r>
      <w:proofErr w:type="gramEnd"/>
      <w:r w:rsidRPr="003A3C9A">
        <w:rPr>
          <w:rFonts w:ascii="標楷體" w:eastAsia="標楷體" w:hAnsi="標楷體" w:cs="標楷體"/>
          <w:color w:val="auto"/>
          <w:sz w:val="24"/>
          <w:szCs w:val="24"/>
        </w:rPr>
        <w:t>。</w:t>
      </w:r>
    </w:p>
    <w:p w:rsidR="00F63D1E" w:rsidRPr="003A3C9A" w:rsidRDefault="00F63D1E" w:rsidP="00F63D1E">
      <w:pPr>
        <w:widowControl w:val="0"/>
        <w:spacing w:line="240" w:lineRule="auto"/>
        <w:ind w:firstLine="480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5.教學實施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﹙</w:t>
      </w:r>
      <w:proofErr w:type="gramEnd"/>
      <w:r w:rsidRPr="003A3C9A">
        <w:rPr>
          <w:rFonts w:ascii="標楷體" w:eastAsia="標楷體" w:hAnsi="標楷體" w:cs="標楷體"/>
          <w:color w:val="auto"/>
          <w:sz w:val="24"/>
          <w:szCs w:val="24"/>
        </w:rPr>
        <w:t>含實施情形、學生反應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﹚</w:t>
      </w:r>
      <w:proofErr w:type="gramEnd"/>
    </w:p>
    <w:p w:rsidR="00F63D1E" w:rsidRPr="003A3C9A" w:rsidRDefault="00F63D1E" w:rsidP="00F63D1E">
      <w:pPr>
        <w:widowControl w:val="0"/>
        <w:spacing w:line="240" w:lineRule="auto"/>
        <w:ind w:firstLine="480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6.教學評量(含實施方式、評量規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準</w:t>
      </w:r>
      <w:proofErr w:type="gramEnd"/>
      <w:r w:rsidRPr="003A3C9A">
        <w:rPr>
          <w:rFonts w:ascii="標楷體" w:eastAsia="標楷體" w:hAnsi="標楷體" w:cs="標楷體"/>
          <w:color w:val="auto"/>
          <w:sz w:val="24"/>
          <w:szCs w:val="24"/>
        </w:rPr>
        <w:t>等)</w:t>
      </w:r>
    </w:p>
    <w:p w:rsidR="00F63D1E" w:rsidRPr="003A3C9A" w:rsidRDefault="00F63D1E" w:rsidP="00F63D1E">
      <w:pPr>
        <w:widowControl w:val="0"/>
        <w:spacing w:before="72" w:after="72" w:line="240" w:lineRule="auto"/>
        <w:ind w:firstLine="480"/>
        <w:jc w:val="both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6.教學心得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﹙</w:t>
      </w:r>
      <w:proofErr w:type="gramEnd"/>
      <w:r w:rsidRPr="003A3C9A">
        <w:rPr>
          <w:rFonts w:ascii="標楷體" w:eastAsia="標楷體" w:hAnsi="標楷體" w:cs="標楷體"/>
          <w:color w:val="auto"/>
          <w:sz w:val="24"/>
          <w:szCs w:val="24"/>
        </w:rPr>
        <w:t>含計畫與實施的落差分析、成功與失敗經驗分享、未來期許等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﹚</w:t>
      </w:r>
      <w:proofErr w:type="gramEnd"/>
      <w:r w:rsidRPr="003A3C9A">
        <w:rPr>
          <w:rFonts w:ascii="標楷體" w:eastAsia="標楷體" w:hAnsi="標楷體" w:cs="標楷體"/>
          <w:color w:val="auto"/>
          <w:sz w:val="24"/>
          <w:szCs w:val="24"/>
        </w:rPr>
        <w:t>。</w:t>
      </w:r>
    </w:p>
    <w:p w:rsidR="00F63D1E" w:rsidRPr="003A3C9A" w:rsidRDefault="00F63D1E" w:rsidP="00F63D1E">
      <w:pPr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/>
          <w:color w:val="auto"/>
        </w:rPr>
        <w:br w:type="page"/>
      </w:r>
    </w:p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lastRenderedPageBreak/>
        <w:t>七、綜合活動學習領域教學活動設計格式範例</w:t>
      </w:r>
    </w:p>
    <w:tbl>
      <w:tblPr>
        <w:tblW w:w="9568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644"/>
        <w:gridCol w:w="8280"/>
      </w:tblGrid>
      <w:tr w:rsidR="00F63D1E" w:rsidRPr="003A3C9A" w:rsidTr="00A61CBB">
        <w:trPr>
          <w:trHeight w:val="460"/>
        </w:trPr>
        <w:tc>
          <w:tcPr>
            <w:tcW w:w="9568" w:type="dxa"/>
            <w:gridSpan w:val="3"/>
            <w:tcBorders>
              <w:top w:val="single" w:sz="4" w:space="0" w:color="000000"/>
            </w:tcBorders>
            <w:vAlign w:val="center"/>
          </w:tcPr>
          <w:p w:rsidR="00F63D1E" w:rsidRPr="003A3C9A" w:rsidRDefault="00F63D1E" w:rsidP="00A61CBB">
            <w:pPr>
              <w:widowControl w:val="0"/>
              <w:tabs>
                <w:tab w:val="left" w:pos="5220"/>
              </w:tabs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綜合活動學習領域有效教學暨多元評量優良示例徵集</w:t>
            </w:r>
          </w:p>
        </w:tc>
      </w:tr>
      <w:tr w:rsidR="00F63D1E" w:rsidRPr="003A3C9A" w:rsidTr="00A61CBB">
        <w:trPr>
          <w:trHeight w:val="460"/>
        </w:trPr>
        <w:tc>
          <w:tcPr>
            <w:tcW w:w="1288" w:type="dxa"/>
            <w:gridSpan w:val="2"/>
            <w:tcBorders>
              <w:top w:val="single" w:sz="4" w:space="0" w:color="000000"/>
            </w:tcBorders>
            <w:vAlign w:val="center"/>
          </w:tcPr>
          <w:p w:rsidR="00F63D1E" w:rsidRPr="003A3C9A" w:rsidRDefault="00F63D1E" w:rsidP="00A61CBB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b/>
                <w:color w:val="auto"/>
                <w:sz w:val="28"/>
                <w:szCs w:val="28"/>
              </w:rPr>
              <w:t>徵選組別</w:t>
            </w:r>
          </w:p>
        </w:tc>
        <w:tc>
          <w:tcPr>
            <w:tcW w:w="8280" w:type="dxa"/>
            <w:tcBorders>
              <w:top w:val="single" w:sz="4" w:space="0" w:color="000000"/>
            </w:tcBorders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□國中組 □國小組</w:t>
            </w:r>
          </w:p>
        </w:tc>
      </w:tr>
      <w:tr w:rsidR="00F63D1E" w:rsidRPr="003A3C9A" w:rsidTr="00A61CBB">
        <w:trPr>
          <w:trHeight w:val="700"/>
        </w:trPr>
        <w:tc>
          <w:tcPr>
            <w:tcW w:w="1288" w:type="dxa"/>
            <w:gridSpan w:val="2"/>
            <w:tcBorders>
              <w:top w:val="single" w:sz="4" w:space="0" w:color="000000"/>
            </w:tcBorders>
            <w:vAlign w:val="center"/>
          </w:tcPr>
          <w:p w:rsidR="00F63D1E" w:rsidRPr="003A3C9A" w:rsidRDefault="00F63D1E" w:rsidP="00A61CBB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b/>
                <w:color w:val="auto"/>
                <w:sz w:val="28"/>
                <w:szCs w:val="28"/>
              </w:rPr>
              <w:t>教案名稱</w:t>
            </w:r>
          </w:p>
        </w:tc>
        <w:tc>
          <w:tcPr>
            <w:tcW w:w="8280" w:type="dxa"/>
            <w:tcBorders>
              <w:top w:val="single" w:sz="4" w:space="0" w:color="000000"/>
            </w:tcBorders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rPr>
          <w:trHeight w:val="700"/>
        </w:trPr>
        <w:tc>
          <w:tcPr>
            <w:tcW w:w="1288" w:type="dxa"/>
            <w:gridSpan w:val="2"/>
            <w:tcBorders>
              <w:top w:val="single" w:sz="4" w:space="0" w:color="000000"/>
            </w:tcBorders>
            <w:vAlign w:val="center"/>
          </w:tcPr>
          <w:p w:rsidR="00F63D1E" w:rsidRPr="003A3C9A" w:rsidRDefault="00F63D1E" w:rsidP="00A61CBB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proofErr w:type="gramStart"/>
            <w:r w:rsidRPr="003A3C9A">
              <w:rPr>
                <w:rFonts w:ascii="標楷體" w:eastAsia="標楷體" w:hAnsi="標楷體" w:cs="SimSun"/>
                <w:b/>
                <w:color w:val="auto"/>
                <w:sz w:val="28"/>
                <w:szCs w:val="28"/>
              </w:rPr>
              <w:t>適用年段</w:t>
            </w:r>
            <w:proofErr w:type="gramEnd"/>
          </w:p>
        </w:tc>
        <w:tc>
          <w:tcPr>
            <w:tcW w:w="8280" w:type="dxa"/>
            <w:tcBorders>
              <w:top w:val="single" w:sz="4" w:space="0" w:color="000000"/>
            </w:tcBorders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□國小低年級　□國小中年級　□國小高年級　□國中</w:t>
            </w: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　　</w:t>
            </w: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年級</w:t>
            </w:r>
          </w:p>
        </w:tc>
      </w:tr>
      <w:tr w:rsidR="00F63D1E" w:rsidRPr="003A3C9A" w:rsidTr="00A61CBB">
        <w:trPr>
          <w:trHeight w:val="2720"/>
        </w:trPr>
        <w:tc>
          <w:tcPr>
            <w:tcW w:w="1288" w:type="dxa"/>
            <w:gridSpan w:val="2"/>
            <w:vAlign w:val="center"/>
          </w:tcPr>
          <w:p w:rsidR="00F63D1E" w:rsidRPr="003A3C9A" w:rsidRDefault="00F63D1E" w:rsidP="00A61CBB">
            <w:pPr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b/>
                <w:color w:val="auto"/>
                <w:sz w:val="20"/>
                <w:szCs w:val="20"/>
              </w:rPr>
              <w:t>摘要（以300字簡單介紹教學內容、實施成效、省思等）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28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c>
          <w:tcPr>
            <w:tcW w:w="644" w:type="dxa"/>
            <w:vMerge w:val="restart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教學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研究</w:t>
            </w:r>
          </w:p>
        </w:tc>
        <w:tc>
          <w:tcPr>
            <w:tcW w:w="644" w:type="dxa"/>
            <w:vAlign w:val="center"/>
          </w:tcPr>
          <w:p w:rsidR="00F63D1E" w:rsidRPr="003A3C9A" w:rsidRDefault="00F63D1E" w:rsidP="00F63D1E">
            <w:pPr>
              <w:widowControl w:val="0"/>
              <w:spacing w:before="12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能力指標</w:t>
            </w:r>
          </w:p>
        </w:tc>
        <w:tc>
          <w:tcPr>
            <w:tcW w:w="828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c>
          <w:tcPr>
            <w:tcW w:w="644" w:type="dxa"/>
            <w:vMerge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644" w:type="dxa"/>
            <w:vAlign w:val="center"/>
          </w:tcPr>
          <w:p w:rsidR="00F63D1E" w:rsidRPr="003A3C9A" w:rsidRDefault="00F63D1E" w:rsidP="00A61CBB">
            <w:pPr>
              <w:widowControl w:val="0"/>
              <w:spacing w:before="12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習</w:t>
            </w:r>
            <w:r w:rsidRPr="003A3C9A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目標</w:t>
            </w:r>
          </w:p>
        </w:tc>
        <w:tc>
          <w:tcPr>
            <w:tcW w:w="828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c>
          <w:tcPr>
            <w:tcW w:w="644" w:type="dxa"/>
            <w:vMerge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644" w:type="dxa"/>
            <w:vAlign w:val="center"/>
          </w:tcPr>
          <w:p w:rsidR="00F63D1E" w:rsidRPr="003A3C9A" w:rsidRDefault="00F63D1E" w:rsidP="00A22912">
            <w:pPr>
              <w:widowControl w:val="0"/>
              <w:spacing w:before="120" w:after="120"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教學法</w:t>
            </w:r>
          </w:p>
        </w:tc>
        <w:tc>
          <w:tcPr>
            <w:tcW w:w="828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c>
          <w:tcPr>
            <w:tcW w:w="644" w:type="dxa"/>
            <w:vMerge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644" w:type="dxa"/>
            <w:vAlign w:val="center"/>
          </w:tcPr>
          <w:p w:rsidR="00F63D1E" w:rsidRPr="003A3C9A" w:rsidRDefault="00F63D1E" w:rsidP="00A22912">
            <w:pPr>
              <w:widowControl w:val="0"/>
              <w:spacing w:before="12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教學資源</w:t>
            </w:r>
          </w:p>
        </w:tc>
        <w:tc>
          <w:tcPr>
            <w:tcW w:w="828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BE5A3A" w:rsidRPr="003A3C9A" w:rsidTr="00987C0A">
        <w:trPr>
          <w:trHeight w:val="1697"/>
        </w:trPr>
        <w:tc>
          <w:tcPr>
            <w:tcW w:w="644" w:type="dxa"/>
            <w:vMerge/>
            <w:vAlign w:val="center"/>
          </w:tcPr>
          <w:p w:rsidR="00BE5A3A" w:rsidRPr="003A3C9A" w:rsidRDefault="00BE5A3A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644" w:type="dxa"/>
            <w:vAlign w:val="center"/>
          </w:tcPr>
          <w:p w:rsidR="00BE5A3A" w:rsidRPr="003A3C9A" w:rsidRDefault="00BE5A3A" w:rsidP="00A22912">
            <w:pPr>
              <w:widowControl w:val="0"/>
              <w:spacing w:before="12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評量方法</w:t>
            </w:r>
          </w:p>
        </w:tc>
        <w:tc>
          <w:tcPr>
            <w:tcW w:w="8280" w:type="dxa"/>
            <w:vAlign w:val="center"/>
          </w:tcPr>
          <w:p w:rsidR="00BE5A3A" w:rsidRPr="003A3C9A" w:rsidRDefault="00BE5A3A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</w:tbl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</w:p>
    <w:tbl>
      <w:tblPr>
        <w:tblW w:w="9540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250"/>
        <w:gridCol w:w="2970"/>
        <w:gridCol w:w="1800"/>
      </w:tblGrid>
      <w:tr w:rsidR="00F63D1E" w:rsidRPr="003A3C9A" w:rsidTr="00A61CBB">
        <w:tc>
          <w:tcPr>
            <w:tcW w:w="252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目標</w:t>
            </w:r>
          </w:p>
        </w:tc>
        <w:tc>
          <w:tcPr>
            <w:tcW w:w="5220" w:type="dxa"/>
            <w:gridSpan w:val="2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教學活動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(含時間及評量)</w:t>
            </w:r>
          </w:p>
        </w:tc>
        <w:tc>
          <w:tcPr>
            <w:tcW w:w="180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</w:tc>
      </w:tr>
      <w:tr w:rsidR="00F63D1E" w:rsidRPr="003A3C9A" w:rsidTr="00A61CBB">
        <w:tc>
          <w:tcPr>
            <w:tcW w:w="252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5220" w:type="dxa"/>
            <w:gridSpan w:val="2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c>
          <w:tcPr>
            <w:tcW w:w="252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單元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評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</w:t>
            </w: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規</w:t>
            </w:r>
            <w:proofErr w:type="gramStart"/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準</w:t>
            </w:r>
            <w:proofErr w:type="gramEnd"/>
          </w:p>
        </w:tc>
        <w:tc>
          <w:tcPr>
            <w:tcW w:w="7020" w:type="dxa"/>
            <w:gridSpan w:val="3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c>
          <w:tcPr>
            <w:tcW w:w="9540" w:type="dxa"/>
            <w:gridSpan w:val="4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活動照片（輔以文字說明，張數不限）</w:t>
            </w:r>
          </w:p>
        </w:tc>
      </w:tr>
      <w:tr w:rsidR="00F63D1E" w:rsidRPr="003A3C9A" w:rsidTr="00A61CBB">
        <w:tc>
          <w:tcPr>
            <w:tcW w:w="4770" w:type="dxa"/>
            <w:gridSpan w:val="2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c>
          <w:tcPr>
            <w:tcW w:w="4770" w:type="dxa"/>
            <w:gridSpan w:val="2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c>
          <w:tcPr>
            <w:tcW w:w="4770" w:type="dxa"/>
            <w:gridSpan w:val="2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c>
          <w:tcPr>
            <w:tcW w:w="4770" w:type="dxa"/>
            <w:gridSpan w:val="2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c>
          <w:tcPr>
            <w:tcW w:w="9540" w:type="dxa"/>
            <w:gridSpan w:val="4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教學心得與省思（含成效分析、教學省思、修正建議等）</w:t>
            </w:r>
          </w:p>
        </w:tc>
      </w:tr>
      <w:tr w:rsidR="00F63D1E" w:rsidRPr="003A3C9A" w:rsidTr="00A61CBB">
        <w:tc>
          <w:tcPr>
            <w:tcW w:w="9540" w:type="dxa"/>
            <w:gridSpan w:val="4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</w:tbl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</w:p>
    <w:p w:rsidR="00F63D1E" w:rsidRPr="003A3C9A" w:rsidRDefault="00F63D1E" w:rsidP="00F63D1E">
      <w:pPr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/>
          <w:color w:val="auto"/>
        </w:rPr>
        <w:br w:type="page"/>
      </w:r>
    </w:p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lastRenderedPageBreak/>
        <w:t>(附件五)</w:t>
      </w:r>
    </w:p>
    <w:p w:rsidR="00F63D1E" w:rsidRPr="003A3C9A" w:rsidRDefault="00F63D1E" w:rsidP="00F63D1E">
      <w:pPr>
        <w:widowControl w:val="0"/>
        <w:spacing w:line="360" w:lineRule="auto"/>
        <w:jc w:val="center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30"/>
          <w:szCs w:val="30"/>
        </w:rPr>
        <w:t>作品評分表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215"/>
        <w:gridCol w:w="1276"/>
        <w:gridCol w:w="1276"/>
        <w:gridCol w:w="1276"/>
        <w:gridCol w:w="708"/>
        <w:gridCol w:w="584"/>
        <w:gridCol w:w="2454"/>
      </w:tblGrid>
      <w:tr w:rsidR="00F63D1E" w:rsidRPr="003A3C9A" w:rsidTr="00A61CBB">
        <w:trPr>
          <w:trHeight w:val="2100"/>
        </w:trPr>
        <w:tc>
          <w:tcPr>
            <w:tcW w:w="1417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編號與名稱</w:t>
            </w:r>
          </w:p>
        </w:tc>
        <w:tc>
          <w:tcPr>
            <w:tcW w:w="1215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符合領域能力指標且落實體驗省思實踐之內涵（20％）</w:t>
            </w:r>
          </w:p>
        </w:tc>
        <w:tc>
          <w:tcPr>
            <w:tcW w:w="1276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有效教學策略、多元活動設計與教學資源應用（30％）</w:t>
            </w:r>
          </w:p>
        </w:tc>
        <w:tc>
          <w:tcPr>
            <w:tcW w:w="1276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教學活動歷程與成果、學習成效檢核、教學省思建議(30％)</w:t>
            </w:r>
          </w:p>
        </w:tc>
        <w:tc>
          <w:tcPr>
            <w:tcW w:w="1276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評量方式多元且與教學目標、內容相契合（20％）</w:t>
            </w:r>
          </w:p>
        </w:tc>
        <w:tc>
          <w:tcPr>
            <w:tcW w:w="70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ind w:left="-108" w:right="-137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得分(100%)</w:t>
            </w:r>
          </w:p>
        </w:tc>
        <w:tc>
          <w:tcPr>
            <w:tcW w:w="584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排序</w:t>
            </w:r>
          </w:p>
        </w:tc>
        <w:tc>
          <w:tcPr>
            <w:tcW w:w="2454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總評</w:t>
            </w:r>
          </w:p>
        </w:tc>
      </w:tr>
      <w:tr w:rsidR="00F63D1E" w:rsidRPr="003A3C9A" w:rsidTr="00A61CBB">
        <w:tc>
          <w:tcPr>
            <w:tcW w:w="1417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15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6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6" w:type="dxa"/>
          </w:tcPr>
          <w:p w:rsidR="00F63D1E" w:rsidRPr="003A3C9A" w:rsidRDefault="00F63D1E" w:rsidP="00A61CBB">
            <w:pPr>
              <w:widowControl w:val="0"/>
              <w:spacing w:line="240" w:lineRule="auto"/>
              <w:ind w:right="-115" w:hanging="821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6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08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584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454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</w:tbl>
    <w:p w:rsidR="00F63D1E" w:rsidRPr="000E0A88" w:rsidRDefault="00F63D1E" w:rsidP="00F63D1E">
      <w:pPr>
        <w:widowControl w:val="0"/>
        <w:tabs>
          <w:tab w:val="left" w:pos="1406"/>
        </w:tabs>
        <w:spacing w:line="360" w:lineRule="auto"/>
        <w:rPr>
          <w:rFonts w:ascii="標楷體" w:eastAsia="標楷體" w:hAnsi="標楷體"/>
          <w:color w:val="auto"/>
        </w:rPr>
      </w:pPr>
    </w:p>
    <w:sectPr w:rsidR="00F63D1E" w:rsidRPr="000E0A88" w:rsidSect="006F3E0A">
      <w:pgSz w:w="11906" w:h="16838"/>
      <w:pgMar w:top="720" w:right="720" w:bottom="720" w:left="990" w:header="720" w:footer="720" w:gutter="0"/>
      <w:pgNumType w:start="7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432" w:rsidRDefault="00EB6432" w:rsidP="005455AD">
      <w:pPr>
        <w:spacing w:line="240" w:lineRule="auto"/>
      </w:pPr>
      <w:r>
        <w:separator/>
      </w:r>
    </w:p>
  </w:endnote>
  <w:endnote w:type="continuationSeparator" w:id="0">
    <w:p w:rsidR="00EB6432" w:rsidRDefault="00EB6432" w:rsidP="005455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432" w:rsidRDefault="00EB6432" w:rsidP="005455AD">
      <w:pPr>
        <w:spacing w:line="240" w:lineRule="auto"/>
      </w:pPr>
      <w:r>
        <w:separator/>
      </w:r>
    </w:p>
  </w:footnote>
  <w:footnote w:type="continuationSeparator" w:id="0">
    <w:p w:rsidR="00EB6432" w:rsidRDefault="00EB6432" w:rsidP="005455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9DD"/>
    <w:multiLevelType w:val="multilevel"/>
    <w:tmpl w:val="266A1F82"/>
    <w:lvl w:ilvl="0">
      <w:start w:val="8"/>
      <w:numFmt w:val="decimal"/>
      <w:lvlText w:val="%1、"/>
      <w:lvlJc w:val="left"/>
      <w:pPr>
        <w:ind w:left="51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1">
    <w:nsid w:val="20E11E3E"/>
    <w:multiLevelType w:val="multilevel"/>
    <w:tmpl w:val="ABB84254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">
    <w:nsid w:val="487444DE"/>
    <w:multiLevelType w:val="multilevel"/>
    <w:tmpl w:val="5E3EE2B2"/>
    <w:lvl w:ilvl="0">
      <w:start w:val="1"/>
      <w:numFmt w:val="decimal"/>
      <w:lvlText w:val="%1."/>
      <w:lvlJc w:val="left"/>
      <w:pPr>
        <w:ind w:left="293" w:hanging="67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893" w:firstLine="413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373" w:firstLine="893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53" w:firstLine="1373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333" w:firstLine="1853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13" w:firstLine="2333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293" w:firstLine="2813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773" w:firstLine="3293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253" w:firstLine="3773"/>
      </w:pPr>
      <w:rPr>
        <w:vertAlign w:val="baseline"/>
      </w:rPr>
    </w:lvl>
  </w:abstractNum>
  <w:abstractNum w:abstractNumId="3">
    <w:nsid w:val="4B263FE2"/>
    <w:multiLevelType w:val="multilevel"/>
    <w:tmpl w:val="123CD58A"/>
    <w:lvl w:ilvl="0">
      <w:start w:val="8"/>
      <w:numFmt w:val="decimal"/>
      <w:lvlText w:val="%1、"/>
      <w:lvlJc w:val="left"/>
      <w:pPr>
        <w:ind w:left="480" w:firstLine="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84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4">
    <w:nsid w:val="69C734EC"/>
    <w:multiLevelType w:val="multilevel"/>
    <w:tmpl w:val="E46A6A4E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5">
    <w:nsid w:val="77B47D98"/>
    <w:multiLevelType w:val="hybridMultilevel"/>
    <w:tmpl w:val="1E52A328"/>
    <w:lvl w:ilvl="0" w:tplc="8FE49C2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1E"/>
    <w:rsid w:val="00003504"/>
    <w:rsid w:val="000172C9"/>
    <w:rsid w:val="00045A3D"/>
    <w:rsid w:val="00051919"/>
    <w:rsid w:val="00075DC5"/>
    <w:rsid w:val="00083DA8"/>
    <w:rsid w:val="000A4796"/>
    <w:rsid w:val="000C299B"/>
    <w:rsid w:val="000E424F"/>
    <w:rsid w:val="00124D11"/>
    <w:rsid w:val="00182C92"/>
    <w:rsid w:val="001963EE"/>
    <w:rsid w:val="00197416"/>
    <w:rsid w:val="001A082F"/>
    <w:rsid w:val="001C3D55"/>
    <w:rsid w:val="001C4DEC"/>
    <w:rsid w:val="00202FE2"/>
    <w:rsid w:val="0021795E"/>
    <w:rsid w:val="00236BF0"/>
    <w:rsid w:val="00273DF6"/>
    <w:rsid w:val="002B572A"/>
    <w:rsid w:val="0030396C"/>
    <w:rsid w:val="003165D2"/>
    <w:rsid w:val="00323C04"/>
    <w:rsid w:val="003973EE"/>
    <w:rsid w:val="003A6D42"/>
    <w:rsid w:val="003C44BD"/>
    <w:rsid w:val="003C4D13"/>
    <w:rsid w:val="003C5DB4"/>
    <w:rsid w:val="00451D5E"/>
    <w:rsid w:val="00453C4C"/>
    <w:rsid w:val="004F57D6"/>
    <w:rsid w:val="005455AD"/>
    <w:rsid w:val="00561E93"/>
    <w:rsid w:val="005B5A9D"/>
    <w:rsid w:val="005C67F4"/>
    <w:rsid w:val="005D5D33"/>
    <w:rsid w:val="005F4F08"/>
    <w:rsid w:val="005F63BB"/>
    <w:rsid w:val="006D409E"/>
    <w:rsid w:val="006E413A"/>
    <w:rsid w:val="00711118"/>
    <w:rsid w:val="00873582"/>
    <w:rsid w:val="00873C74"/>
    <w:rsid w:val="00883AD3"/>
    <w:rsid w:val="00897F4E"/>
    <w:rsid w:val="008D2528"/>
    <w:rsid w:val="00926AFB"/>
    <w:rsid w:val="0097380B"/>
    <w:rsid w:val="009C3D7F"/>
    <w:rsid w:val="009C5321"/>
    <w:rsid w:val="009D139C"/>
    <w:rsid w:val="009E6FA2"/>
    <w:rsid w:val="00A0680D"/>
    <w:rsid w:val="00A119F4"/>
    <w:rsid w:val="00A41ACF"/>
    <w:rsid w:val="00A435BD"/>
    <w:rsid w:val="00A534F1"/>
    <w:rsid w:val="00A76488"/>
    <w:rsid w:val="00A8145F"/>
    <w:rsid w:val="00A96147"/>
    <w:rsid w:val="00AA4857"/>
    <w:rsid w:val="00AA7491"/>
    <w:rsid w:val="00AB1011"/>
    <w:rsid w:val="00B118FE"/>
    <w:rsid w:val="00B36A53"/>
    <w:rsid w:val="00B761D9"/>
    <w:rsid w:val="00B92D6B"/>
    <w:rsid w:val="00BB124B"/>
    <w:rsid w:val="00BE5A3A"/>
    <w:rsid w:val="00C51004"/>
    <w:rsid w:val="00C5168A"/>
    <w:rsid w:val="00D52293"/>
    <w:rsid w:val="00D54F59"/>
    <w:rsid w:val="00D70452"/>
    <w:rsid w:val="00D83481"/>
    <w:rsid w:val="00DA38E6"/>
    <w:rsid w:val="00DD7583"/>
    <w:rsid w:val="00DE1FC3"/>
    <w:rsid w:val="00DF5E9B"/>
    <w:rsid w:val="00E30928"/>
    <w:rsid w:val="00E705B7"/>
    <w:rsid w:val="00E869CF"/>
    <w:rsid w:val="00EB6432"/>
    <w:rsid w:val="00EB6DA9"/>
    <w:rsid w:val="00ED31AE"/>
    <w:rsid w:val="00EE0811"/>
    <w:rsid w:val="00F06769"/>
    <w:rsid w:val="00F63D1E"/>
    <w:rsid w:val="00F905F8"/>
    <w:rsid w:val="00F957FA"/>
    <w:rsid w:val="00FA5D48"/>
    <w:rsid w:val="00FC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3D1E"/>
    <w:pPr>
      <w:spacing w:line="276" w:lineRule="auto"/>
    </w:pPr>
    <w:rPr>
      <w:rFonts w:ascii="Arial" w:hAnsi="Arial" w:cs="Arial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55AD"/>
    <w:rPr>
      <w:rFonts w:ascii="Arial" w:hAnsi="Arial" w:cs="Arial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5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55AD"/>
    <w:rPr>
      <w:rFonts w:ascii="Arial" w:hAnsi="Arial" w:cs="Arial"/>
      <w:color w:val="000000"/>
      <w:kern w:val="0"/>
      <w:sz w:val="20"/>
      <w:szCs w:val="20"/>
    </w:rPr>
  </w:style>
  <w:style w:type="character" w:styleId="a7">
    <w:name w:val="Hyperlink"/>
    <w:basedOn w:val="a0"/>
    <w:uiPriority w:val="99"/>
    <w:unhideWhenUsed/>
    <w:rsid w:val="00A814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3D1E"/>
    <w:pPr>
      <w:spacing w:line="276" w:lineRule="auto"/>
    </w:pPr>
    <w:rPr>
      <w:rFonts w:ascii="Arial" w:hAnsi="Arial" w:cs="Arial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55AD"/>
    <w:rPr>
      <w:rFonts w:ascii="Arial" w:hAnsi="Arial" w:cs="Arial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5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55AD"/>
    <w:rPr>
      <w:rFonts w:ascii="Arial" w:hAnsi="Arial" w:cs="Arial"/>
      <w:color w:val="000000"/>
      <w:kern w:val="0"/>
      <w:sz w:val="20"/>
      <w:szCs w:val="20"/>
    </w:rPr>
  </w:style>
  <w:style w:type="character" w:styleId="a7">
    <w:name w:val="Hyperlink"/>
    <w:basedOn w:val="a0"/>
    <w:uiPriority w:val="99"/>
    <w:unhideWhenUsed/>
    <w:rsid w:val="00A814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&#23559;&#26412;&#34920;&#26044;105&#24180;12&#26376;1&#26085;&#21069;Mail&#21040;gg1991111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&#23559;&#26412;&#34920;&#26044;105&#24180;12&#26376;1&#26085;&#21069;Mail&#21040;gg19911119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&#23559;&#26412;&#34920;&#26044;105&#24180;12&#26376;1&#26085;&#21069;Mail&#21040;gg19911119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&#23559;&#26412;&#34920;&#26044;106&#24180;3&#26376;29&#26085;&#21069;Mail&#21040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D4F69-4110-4461-9BCD-8FF28CC5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745</Words>
  <Characters>4252</Characters>
  <Application>Microsoft Office Word</Application>
  <DocSecurity>0</DocSecurity>
  <Lines>35</Lines>
  <Paragraphs>9</Paragraphs>
  <ScaleCrop>false</ScaleCrop>
  <Company>ITianKong.Com</Company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2017-02-06T02:28:00Z</dcterms:created>
  <dcterms:modified xsi:type="dcterms:W3CDTF">2017-02-06T02:28:00Z</dcterms:modified>
</cp:coreProperties>
</file>